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41" w:rsidRDefault="00DF0F7D" w:rsidP="00285739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8E2941" w:rsidRDefault="00DF0F7D" w:rsidP="00285739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281"/>
        <w:gridCol w:w="1249"/>
        <w:gridCol w:w="1290"/>
        <w:gridCol w:w="1505"/>
        <w:gridCol w:w="1720"/>
        <w:gridCol w:w="1379"/>
      </w:tblGrid>
      <w:tr w:rsidR="008E2941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8E2941" w:rsidRDefault="00DF0F7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8E2941" w:rsidRDefault="00DF0F7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重庆竹柳电力成套设备有限公司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8E2941" w:rsidRDefault="00DF0F7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8E2941" w:rsidRDefault="00DF0F7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8E2941" w:rsidRDefault="00DF0F7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8E2941" w:rsidRDefault="00DF0F7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  <w:bookmarkEnd w:id="5"/>
          </w:p>
        </w:tc>
      </w:tr>
      <w:tr w:rsidR="008E2941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8E2941" w:rsidRDefault="00DF0F7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8E2941" w:rsidRDefault="00DF0F7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 w:rsidR="008E2941" w:rsidRDefault="00DF0F7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8E2941" w:rsidRDefault="00DF0F7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</w:tc>
        <w:tc>
          <w:tcPr>
            <w:tcW w:w="1720" w:type="dxa"/>
            <w:vAlign w:val="center"/>
          </w:tcPr>
          <w:p w:rsidR="008E2941" w:rsidRDefault="00DF0F7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8E2941" w:rsidRDefault="008E29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E2941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8E2941" w:rsidRDefault="00DF0F7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8E2941" w:rsidRDefault="00DF0F7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81" w:type="dxa"/>
            <w:vAlign w:val="center"/>
          </w:tcPr>
          <w:p w:rsidR="008E2941" w:rsidRDefault="00DF0F7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  <w:tc>
          <w:tcPr>
            <w:tcW w:w="1249" w:type="dxa"/>
            <w:vAlign w:val="center"/>
          </w:tcPr>
          <w:p w:rsidR="008E2941" w:rsidRDefault="00DF0F7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宋明珠</w:t>
            </w:r>
          </w:p>
        </w:tc>
        <w:tc>
          <w:tcPr>
            <w:tcW w:w="1290" w:type="dxa"/>
            <w:vAlign w:val="center"/>
          </w:tcPr>
          <w:p w:rsidR="008E2941" w:rsidRDefault="008E29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8E2941" w:rsidRDefault="008E29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8E2941" w:rsidRDefault="008E29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8E2941" w:rsidRDefault="008E29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E2941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8E2941" w:rsidRDefault="008E29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8E2941" w:rsidRDefault="00DF0F7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81" w:type="dxa"/>
            <w:vAlign w:val="center"/>
          </w:tcPr>
          <w:p w:rsidR="008E2941" w:rsidRDefault="00DF0F7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249" w:type="dxa"/>
            <w:vAlign w:val="center"/>
          </w:tcPr>
          <w:p w:rsidR="008E2941" w:rsidRDefault="00DF0F7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290" w:type="dxa"/>
            <w:vAlign w:val="center"/>
          </w:tcPr>
          <w:p w:rsidR="008E2941" w:rsidRDefault="008E29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8E2941" w:rsidRDefault="008E29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8E2941" w:rsidRDefault="008E29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8E2941" w:rsidRDefault="008E29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85739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5739" w:rsidRDefault="0028573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285739" w:rsidRDefault="0028573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285739" w:rsidRDefault="00285739" w:rsidP="00354F40">
            <w:pPr>
              <w:snapToGrid w:val="0"/>
              <w:spacing w:line="280" w:lineRule="exact"/>
              <w:rPr>
                <w:szCs w:val="24"/>
              </w:rPr>
            </w:pPr>
            <w:bookmarkStart w:id="6" w:name="_GoBack"/>
            <w:bookmarkEnd w:id="6"/>
            <w:r>
              <w:rPr>
                <w:rFonts w:hint="eastAsia"/>
                <w:szCs w:val="24"/>
              </w:rPr>
              <w:t>市场需求－－客户确认－－采购产品－－销售产品－－客户确认</w:t>
            </w:r>
          </w:p>
          <w:p w:rsidR="00285739" w:rsidRDefault="00285739" w:rsidP="00354F40">
            <w:pPr>
              <w:snapToGrid w:val="0"/>
              <w:spacing w:line="280" w:lineRule="exact"/>
              <w:rPr>
                <w:sz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需确认过程：销售过程，也是关键过程</w:t>
            </w:r>
          </w:p>
        </w:tc>
      </w:tr>
      <w:tr w:rsidR="00285739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5739" w:rsidRDefault="0028573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285739" w:rsidRDefault="0028573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285739" w:rsidRDefault="0028573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285739" w:rsidRDefault="00285739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285739" w:rsidRDefault="00285739" w:rsidP="00354F40"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销售服务过程采取销售服务规范控制，针对销售的产品不合格，交货不准时等风险，通过管理方案和预案进行控制。</w:t>
            </w:r>
          </w:p>
          <w:p w:rsidR="00285739" w:rsidRDefault="00285739" w:rsidP="00354F40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285739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5739" w:rsidRDefault="0028573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285739" w:rsidRDefault="00285739" w:rsidP="00354F40"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潜在火灾、固废排放，采取分类收集、管理方案和预案措施管理。</w:t>
            </w:r>
          </w:p>
          <w:p w:rsidR="00285739" w:rsidRDefault="00285739" w:rsidP="00354F4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85739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5739" w:rsidRDefault="0028573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285739" w:rsidRDefault="00285739" w:rsidP="00354F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</w:p>
        </w:tc>
      </w:tr>
      <w:tr w:rsidR="00285739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5739" w:rsidRDefault="00285739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285739" w:rsidRDefault="00285739" w:rsidP="0028573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中华人民共和国合同法、中华人民共和国产品质量法、中华人民共和国消费者权益法、中华人民共和国环境保护法、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中华人民共和国环境影响评价法、中华人民共和国消防法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等</w:t>
            </w:r>
          </w:p>
        </w:tc>
      </w:tr>
      <w:tr w:rsidR="00285739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5739" w:rsidRDefault="00285739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285739" w:rsidRDefault="00285739" w:rsidP="00354F4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28573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85739" w:rsidRDefault="00285739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285739" w:rsidRDefault="00285739" w:rsidP="00354F4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8E2941" w:rsidRDefault="00285739">
      <w:pPr>
        <w:snapToGrid w:val="0"/>
        <w:rPr>
          <w:rFonts w:ascii="宋体"/>
          <w:b/>
          <w:sz w:val="22"/>
          <w:szCs w:val="22"/>
        </w:rPr>
      </w:pPr>
      <w:r>
        <w:rPr>
          <w:rFonts w:ascii="宋体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4052570</wp:posOffset>
            </wp:positionH>
            <wp:positionV relativeFrom="paragraph">
              <wp:posOffset>76200</wp:posOffset>
            </wp:positionV>
            <wp:extent cx="352425" cy="304800"/>
            <wp:effectExtent l="19050" t="0" r="9525" b="0"/>
            <wp:wrapNone/>
            <wp:docPr id="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1260475</wp:posOffset>
            </wp:positionH>
            <wp:positionV relativeFrom="paragraph">
              <wp:posOffset>76200</wp:posOffset>
            </wp:positionV>
            <wp:extent cx="352425" cy="304800"/>
            <wp:effectExtent l="19050" t="0" r="9525" b="0"/>
            <wp:wrapNone/>
            <wp:docPr id="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2941" w:rsidRDefault="00DF0F7D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2020</w:t>
      </w:r>
      <w:r>
        <w:rPr>
          <w:rFonts w:hint="eastAsia"/>
          <w:b/>
          <w:sz w:val="22"/>
          <w:szCs w:val="22"/>
        </w:rPr>
        <w:t>年</w:t>
      </w:r>
      <w:r>
        <w:rPr>
          <w:rFonts w:hint="eastAsia"/>
          <w:b/>
          <w:sz w:val="22"/>
          <w:szCs w:val="22"/>
        </w:rPr>
        <w:t>10</w:t>
      </w:r>
      <w:r>
        <w:rPr>
          <w:rFonts w:hint="eastAsia"/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</w:rPr>
        <w:t>23</w:t>
      </w:r>
      <w:r>
        <w:rPr>
          <w:rFonts w:hint="eastAsia"/>
          <w:b/>
          <w:sz w:val="22"/>
          <w:szCs w:val="22"/>
        </w:rPr>
        <w:t>日</w:t>
      </w:r>
      <w:r>
        <w:rPr>
          <w:rFonts w:hint="eastAsia"/>
          <w:b/>
          <w:sz w:val="22"/>
          <w:szCs w:val="22"/>
        </w:rPr>
        <w:t xml:space="preserve"> 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color w:val="000000"/>
          <w:szCs w:val="21"/>
        </w:rPr>
        <w:t xml:space="preserve"> </w:t>
      </w:r>
      <w:r>
        <w:rPr>
          <w:rFonts w:hint="eastAsia"/>
          <w:b/>
          <w:sz w:val="22"/>
          <w:szCs w:val="22"/>
        </w:rPr>
        <w:t>2020</w:t>
      </w:r>
      <w:r>
        <w:rPr>
          <w:rFonts w:hint="eastAsia"/>
          <w:b/>
          <w:sz w:val="22"/>
          <w:szCs w:val="22"/>
        </w:rPr>
        <w:t>年</w:t>
      </w:r>
      <w:r>
        <w:rPr>
          <w:rFonts w:hint="eastAsia"/>
          <w:b/>
          <w:sz w:val="22"/>
          <w:szCs w:val="22"/>
        </w:rPr>
        <w:t>10</w:t>
      </w:r>
      <w:r>
        <w:rPr>
          <w:rFonts w:hint="eastAsia"/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</w:rPr>
        <w:t>23</w:t>
      </w:r>
      <w:r>
        <w:rPr>
          <w:rFonts w:hint="eastAsia"/>
          <w:b/>
          <w:sz w:val="22"/>
          <w:szCs w:val="22"/>
        </w:rPr>
        <w:t>日</w:t>
      </w:r>
    </w:p>
    <w:p w:rsidR="008E2941" w:rsidRDefault="00DF0F7D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8E2941" w:rsidSect="008E2941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F7D" w:rsidRDefault="00DF0F7D" w:rsidP="008E2941">
      <w:r>
        <w:separator/>
      </w:r>
    </w:p>
  </w:endnote>
  <w:endnote w:type="continuationSeparator" w:id="0">
    <w:p w:rsidR="00DF0F7D" w:rsidRDefault="00DF0F7D" w:rsidP="008E2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F7D" w:rsidRDefault="00DF0F7D" w:rsidP="008E2941">
      <w:r>
        <w:separator/>
      </w:r>
    </w:p>
  </w:footnote>
  <w:footnote w:type="continuationSeparator" w:id="0">
    <w:p w:rsidR="00DF0F7D" w:rsidRDefault="00DF0F7D" w:rsidP="008E29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941" w:rsidRDefault="008E2941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8E294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DF0F7D">
      <w:rPr>
        <w:rStyle w:val="CharChar1"/>
        <w:rFonts w:hint="default"/>
      </w:rPr>
      <w:t>北京国标联合认证有限公司</w:t>
    </w:r>
    <w:r w:rsidR="00DF0F7D">
      <w:rPr>
        <w:rStyle w:val="CharChar1"/>
        <w:rFonts w:hint="default"/>
      </w:rPr>
      <w:tab/>
    </w:r>
    <w:r w:rsidR="00DF0F7D">
      <w:rPr>
        <w:rStyle w:val="CharChar1"/>
        <w:rFonts w:hint="default"/>
      </w:rPr>
      <w:tab/>
    </w:r>
    <w:r w:rsidR="00DF0F7D">
      <w:rPr>
        <w:rStyle w:val="CharChar1"/>
        <w:rFonts w:hint="default"/>
      </w:rPr>
      <w:tab/>
    </w:r>
  </w:p>
  <w:p w:rsidR="008E2941" w:rsidRDefault="008E2941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8E2941" w:rsidRDefault="00DF0F7D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F0F7D">
      <w:rPr>
        <w:rStyle w:val="CharChar1"/>
        <w:rFonts w:hint="default"/>
        <w:w w:val="90"/>
      </w:rPr>
      <w:t xml:space="preserve">Beijing International Standard united </w:t>
    </w:r>
    <w:r w:rsidR="00DF0F7D">
      <w:rPr>
        <w:rStyle w:val="CharChar1"/>
        <w:rFonts w:hint="default"/>
        <w:w w:val="90"/>
      </w:rPr>
      <w:t xml:space="preserve">Certification </w:t>
    </w:r>
    <w:proofErr w:type="spellStart"/>
    <w:r w:rsidR="00DF0F7D">
      <w:rPr>
        <w:rStyle w:val="CharChar1"/>
        <w:rFonts w:hint="default"/>
        <w:w w:val="90"/>
      </w:rPr>
      <w:t>Co.,Ltd</w:t>
    </w:r>
    <w:proofErr w:type="spellEnd"/>
    <w:r w:rsidR="00DF0F7D">
      <w:rPr>
        <w:rStyle w:val="CharChar1"/>
        <w:rFonts w:hint="default"/>
        <w:w w:val="90"/>
      </w:rPr>
      <w:t>.</w:t>
    </w:r>
  </w:p>
  <w:p w:rsidR="008E2941" w:rsidRDefault="008E2941">
    <w:pPr>
      <w:pStyle w:val="a5"/>
    </w:pPr>
  </w:p>
  <w:p w:rsidR="008E2941" w:rsidRDefault="008E2941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941"/>
    <w:rsid w:val="00285739"/>
    <w:rsid w:val="008E2941"/>
    <w:rsid w:val="00DF0F7D"/>
    <w:rsid w:val="082950BE"/>
    <w:rsid w:val="3CDF3A02"/>
    <w:rsid w:val="5B360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4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2941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8E29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8E2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8E294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sid w:val="008E294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8E2941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8E294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21</cp:revision>
  <dcterms:created xsi:type="dcterms:W3CDTF">2015-06-17T11:40:00Z</dcterms:created>
  <dcterms:modified xsi:type="dcterms:W3CDTF">2020-10-23T03:29:00Z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