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2A" w:rsidRDefault="00222F2A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222F2A">
        <w:trPr>
          <w:trHeight w:val="515"/>
        </w:trPr>
        <w:tc>
          <w:tcPr>
            <w:tcW w:w="2160" w:type="dxa"/>
            <w:vMerge w:val="restart"/>
            <w:vAlign w:val="center"/>
          </w:tcPr>
          <w:p w:rsidR="00222F2A" w:rsidRDefault="00617E21">
            <w:pPr>
              <w:spacing w:before="12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过程与活动、</w:t>
            </w:r>
          </w:p>
          <w:p w:rsidR="00222F2A" w:rsidRDefault="00617E2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涉及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受审核部门：安技设备部    主管领导/陪同人员：谭强</w:t>
            </w:r>
          </w:p>
        </w:tc>
        <w:tc>
          <w:tcPr>
            <w:tcW w:w="1585" w:type="dxa"/>
            <w:vMerge w:val="restart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判定</w:t>
            </w:r>
          </w:p>
        </w:tc>
      </w:tr>
      <w:tr w:rsidR="00222F2A">
        <w:trPr>
          <w:trHeight w:val="403"/>
        </w:trPr>
        <w:tc>
          <w:tcPr>
            <w:tcW w:w="2160" w:type="dxa"/>
            <w:vMerge/>
            <w:vAlign w:val="center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222F2A" w:rsidRDefault="00617E21">
            <w:pPr>
              <w:spacing w:before="1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审核员：杨杰 张玉（实习）   审核时间：2020年10月25日</w:t>
            </w:r>
          </w:p>
        </w:tc>
        <w:tc>
          <w:tcPr>
            <w:tcW w:w="1585" w:type="dxa"/>
            <w:vMerge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22F2A">
        <w:trPr>
          <w:trHeight w:val="516"/>
        </w:trPr>
        <w:tc>
          <w:tcPr>
            <w:tcW w:w="2160" w:type="dxa"/>
            <w:vMerge/>
            <w:vAlign w:val="center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="Tahom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审核条款：</w:t>
            </w:r>
            <w:r>
              <w:rPr>
                <w:rFonts w:asciiTheme="minorEastAsia" w:eastAsiaTheme="minorEastAsia" w:hAnsiTheme="minorEastAsia" w:cs="Tahoma" w:hint="eastAsia"/>
                <w:szCs w:val="21"/>
              </w:rPr>
              <w:t>5.3，6.2，7.1.3，7.1.4，7.1.5</w:t>
            </w:r>
          </w:p>
        </w:tc>
        <w:tc>
          <w:tcPr>
            <w:tcW w:w="1585" w:type="dxa"/>
            <w:vMerge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22F2A">
        <w:trPr>
          <w:trHeight w:val="972"/>
        </w:trPr>
        <w:tc>
          <w:tcPr>
            <w:tcW w:w="21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职责权限</w:t>
            </w:r>
          </w:p>
        </w:tc>
        <w:tc>
          <w:tcPr>
            <w:tcW w:w="9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负责生产设备及检验设备及基础设施管理（制定维修保养计划、校准计划、记录）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设备采购验收</w:t>
            </w:r>
          </w:p>
        </w:tc>
        <w:tc>
          <w:tcPr>
            <w:tcW w:w="1585" w:type="dxa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22F2A">
        <w:trPr>
          <w:trHeight w:val="972"/>
        </w:trPr>
        <w:tc>
          <w:tcPr>
            <w:tcW w:w="21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分解目标及考核情况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保养计划及时完成率100%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抽2020年1-3</w:t>
            </w:r>
            <w:r w:rsidR="00322C70">
              <w:rPr>
                <w:rFonts w:asciiTheme="minorEastAsia" w:eastAsiaTheme="minorEastAsia" w:hAnsiTheme="minorEastAsia" w:cstheme="minorEastAsia" w:hint="eastAsia"/>
                <w:szCs w:val="21"/>
              </w:rPr>
              <w:t>季度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质量目标完成情况，已完成  </w:t>
            </w:r>
          </w:p>
        </w:tc>
        <w:tc>
          <w:tcPr>
            <w:tcW w:w="1585" w:type="dxa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22F2A">
        <w:trPr>
          <w:trHeight w:val="959"/>
        </w:trPr>
        <w:tc>
          <w:tcPr>
            <w:tcW w:w="21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设施设备管理</w:t>
            </w:r>
          </w:p>
        </w:tc>
        <w:tc>
          <w:tcPr>
            <w:tcW w:w="9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7.1.3</w:t>
            </w:r>
          </w:p>
        </w:tc>
        <w:tc>
          <w:tcPr>
            <w:tcW w:w="10004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提供了《设备台账》，共记录了设备100余台，记录了序号、编号、名称、型号、生产厂家、数量等内容。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生产设备：立式变频气控绕线机、6头气动恒涨力可调式放线架、数控涨型机、双电机偏铜线刮头除尘成套机、变频数控中型半自动框形线圈包带机、电动升降机1.5T、柳铆机、充磁机、定子线圈涨型机、气动式电焊机、天车、双缸气动虎钳、台车烘箱、浸漆设备、电机旋转烘箱、卧式高速动平衡机、喷漆房砂轮机、钻铣床等；基本能满足服务需要。设备状态良好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提供监视和测量设备控制,见7.1.5审核记录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办公设备主要为电脑、打印机等，办公设备的日常维护，主要为局域网维护、灰尘清扫、电脑、和一些设备的耗材更换。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企业有办公ERP系统,系统升级、维护供方负责。</w:t>
            </w:r>
          </w:p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生产设备制定了设备检修计划并填写记录。检修分日常维护保养和定期保养两种。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抽20</w:t>
            </w:r>
            <w:r w:rsidR="00322C70"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年设备检修计划：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序号    设备名称    型号规格     设备编号    使用日期    使用部门    计划检修日期    数量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  立式变频气控绕线机  ZCN08A-25060  SP01-001  2011.10   生产部      2020年11月     1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  充磁机       MG-25300     SP01-036        2014.10      生产部      2020年11月     1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2  气动电焊机   DN-75     SP02-001           2011.10      生产部      2020年11月     1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。。。。。。。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编制：谭强  审核：苏亮   批准：郭强</w:t>
            </w:r>
          </w:p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每日对设备按要求逐项进行检查、保养。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抽设备日常维护保养记录：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 xml:space="preserve"> 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设施名称：立式变频气控绕线机   设备编号：SP01-001    使用人：张立祥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维护保养项目：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1、检查机身是否干净整洁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2、检查各紧固点是否有松动、连接点是否灵活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3、检查电控箱、电气线路是否有损坏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4、检查转向装置是否灵活可靠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5、检查油脂是否充足、各油、气路接口是否泄漏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6、检查油、气缸是否伸缩自如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7、检查各润滑点是否缺油</w:t>
            </w:r>
          </w:p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抽设备定期保养记录：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设备名称          设备编号   设备状态  保养内容                    保养人   日期      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ZCN06-1白纱带手动包带机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（变频调速）  SP01-007~ SP01-016   良好   电气检查  滚轮检查    液压站检查   谭强  2020.9.11 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。。。。。  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剪板机       SP03-011  良好    电气检查、润滑     谭强   2020.9.14   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.。。。。。</w:t>
            </w:r>
          </w:p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企业负责人介绍说：企业有多套模具，模具使用寿命比较长，目前未发生更换模具的情况。</w:t>
            </w:r>
          </w:p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设备自带软件由设备生产厂家定期进行维护、更新。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公司设备管理均按要求进行保养维护、维修，并有记录，方便检索和查阅，符合要求。</w:t>
            </w:r>
          </w:p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特种设备：叉车2台、天车3台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抽叉车检验报告：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检验类型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定期检验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注册代码；5110370222201604002/车鲁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车辆牌号：厂内鲁U.A5994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检验日期：2020年3月6日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检验单位：青岛市特种设备检验检测研究院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检验结论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合格</w:t>
            </w:r>
          </w:p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检验类型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定期检验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注册代码；51103702222012080001/车鲁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车辆牌号：厂内鲁U.A0292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检验日期：2020年3月6日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检验单位：青岛市特种设备检验检测研究院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检验结论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合格</w:t>
            </w:r>
          </w:p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抽起重机检验报告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设备品种：通用桥式起重机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登记证编号：4110370222201208003/4110370222201208004/41103702222016010002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检验类型：定期检验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检验日期：2020年4月23日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检验单位：青岛市特种设备检验检测研究院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检验结论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合格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厂房由生产售后管理部负责管理，定期检查漏雨、透风等损坏情况，目前厂房基础设施完好。</w:t>
            </w:r>
          </w:p>
          <w:p w:rsidR="00222F2A" w:rsidRDefault="00222F2A" w:rsidP="00322C7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85" w:type="dxa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22F2A">
        <w:trPr>
          <w:trHeight w:val="359"/>
        </w:trPr>
        <w:tc>
          <w:tcPr>
            <w:tcW w:w="21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过程运行环境管理</w:t>
            </w:r>
          </w:p>
        </w:tc>
        <w:tc>
          <w:tcPr>
            <w:tcW w:w="9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7.1.4</w:t>
            </w:r>
          </w:p>
        </w:tc>
        <w:tc>
          <w:tcPr>
            <w:tcW w:w="10004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目前生产经营在山东省青岛市高新区新业路18号，企业生产地为自购，生产车间面积42000平米左右，办公面积2000平米左右，企业其他区域出租。共3个厂房：1个车间为线圈车间；叠压+嵌线为一个车间；浸漆+总装一个车间。库房大概1000平米左右，存储零部件及物料。一个恒温恒湿房（配胶房）、一个冷库（绝缘材料）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主要工作场所为公司办公场所、生产、仓库，现场查看：</w:t>
            </w:r>
          </w:p>
          <w:p w:rsidR="00222F2A" w:rsidRDefault="00617E21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办公现场环境整洁，秩序良好。</w:t>
            </w:r>
          </w:p>
          <w:p w:rsidR="00222F2A" w:rsidRDefault="00617E21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生产环境主要为防潮、温湿度在一定区域控制。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2、办公区内有消防器材，有效期内。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工作环境可满足需要。工作环境可满足需要。</w:t>
            </w:r>
          </w:p>
        </w:tc>
        <w:tc>
          <w:tcPr>
            <w:tcW w:w="1585" w:type="dxa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22F2A">
        <w:trPr>
          <w:trHeight w:val="900"/>
        </w:trPr>
        <w:tc>
          <w:tcPr>
            <w:tcW w:w="21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监视和测量资源</w:t>
            </w:r>
          </w:p>
        </w:tc>
        <w:tc>
          <w:tcPr>
            <w:tcW w:w="9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7.1.5</w:t>
            </w:r>
          </w:p>
        </w:tc>
        <w:tc>
          <w:tcPr>
            <w:tcW w:w="10004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企业编制《检测量具台账》，记录了序号、名称、规格型号等内容。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组织配置的监视测量设备主要为</w:t>
            </w:r>
            <w:r>
              <w:rPr>
                <w:rFonts w:ascii="宋体" w:hint="eastAsia"/>
                <w:color w:val="000000"/>
                <w:sz w:val="20"/>
              </w:rPr>
              <w:t>游标卡尺、脉冲式线圈测试仪、压力表、R规、绕组匝间冲击耐电压试验仪、数显卡尺、外径千分尺、红外线测温仪、超声波测厚仪、电子天平、绝缘电阻表、工频耐压测试仪、绕组匝间冲击耐电压试验仪、焊缝检验尺等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。基本满足检验需要。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抽设备校准/验证情况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设备名称：游标卡尺  证书编号：YH201904216001  规格：0-300mm/0.02mm  校准日期：2020年4月25日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R规                 YH201904216002         R（1-6.5）mm             2020年4月25日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检验结论：均为合格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检验机构：广东银河计量检测有限公司   有CNAS标，符合要求。</w:t>
            </w:r>
          </w:p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查钢直尺和扭力扳手检验证书符合要求。</w:t>
            </w:r>
          </w:p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根据企业目前经营的产品品类的检测和客户要求，现有检测器具基本监事和测量要求。按照监视测量管理要求，公司安排人员进行日常维护保养，定期进行鉴定或校准，确保计量器具的有效使用。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生产现场使用的监视测量设备由车间负责保管，检验用的测量设备由质检人员专人负责，防止潮湿、磕碰和损坏。未发生使用过程中失效的现象，如果出现，清楚应立即停止使用，送具有计量资质的检定部门检定，并对已往所检结果重新检验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监视和测量用软件均为设备自带，设备校准时同事校准，版本升级时设备返厂。</w:t>
            </w:r>
          </w:p>
        </w:tc>
        <w:tc>
          <w:tcPr>
            <w:tcW w:w="1585" w:type="dxa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:rsidR="00222F2A" w:rsidRDefault="00222F2A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222F2A">
        <w:trPr>
          <w:trHeight w:val="515"/>
        </w:trPr>
        <w:tc>
          <w:tcPr>
            <w:tcW w:w="2160" w:type="dxa"/>
            <w:vMerge w:val="restart"/>
            <w:vAlign w:val="center"/>
          </w:tcPr>
          <w:p w:rsidR="00222F2A" w:rsidRDefault="00617E21">
            <w:pPr>
              <w:spacing w:before="12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过程与活动、</w:t>
            </w:r>
          </w:p>
          <w:p w:rsidR="00222F2A" w:rsidRDefault="00617E2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涉及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受审核部门：市场部    主管领导/陪同人员：王大海</w:t>
            </w:r>
          </w:p>
        </w:tc>
        <w:tc>
          <w:tcPr>
            <w:tcW w:w="1585" w:type="dxa"/>
            <w:vMerge w:val="restart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判定</w:t>
            </w:r>
          </w:p>
        </w:tc>
      </w:tr>
      <w:tr w:rsidR="00222F2A">
        <w:trPr>
          <w:trHeight w:val="403"/>
        </w:trPr>
        <w:tc>
          <w:tcPr>
            <w:tcW w:w="2160" w:type="dxa"/>
            <w:vMerge/>
            <w:vAlign w:val="center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222F2A" w:rsidRDefault="00617E21">
            <w:pPr>
              <w:spacing w:before="1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审核员：杨杰  张玉（实习）    审核时间：2020年 10 月25日</w:t>
            </w:r>
          </w:p>
        </w:tc>
        <w:tc>
          <w:tcPr>
            <w:tcW w:w="1585" w:type="dxa"/>
            <w:vMerge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22F2A">
        <w:trPr>
          <w:trHeight w:val="516"/>
        </w:trPr>
        <w:tc>
          <w:tcPr>
            <w:tcW w:w="2160" w:type="dxa"/>
            <w:vMerge/>
            <w:vAlign w:val="center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222F2A" w:rsidRDefault="00617E21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审核条款：</w:t>
            </w:r>
            <w:r>
              <w:rPr>
                <w:rFonts w:asciiTheme="minorEastAsia" w:eastAsiaTheme="minorEastAsia" w:hAnsiTheme="minorEastAsia" w:cs="Tahoma" w:hint="eastAsia"/>
                <w:szCs w:val="21"/>
              </w:rPr>
              <w:t>Q:5.3，6.2；8.2；9.1.2；</w:t>
            </w:r>
          </w:p>
        </w:tc>
        <w:tc>
          <w:tcPr>
            <w:tcW w:w="1585" w:type="dxa"/>
            <w:vMerge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22F2A">
        <w:trPr>
          <w:trHeight w:val="516"/>
        </w:trPr>
        <w:tc>
          <w:tcPr>
            <w:tcW w:w="21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职责和权限</w:t>
            </w:r>
          </w:p>
        </w:tc>
        <w:tc>
          <w:tcPr>
            <w:tcW w:w="9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部门主要职责如下： 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销售合同或订单的签订及评审组织；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开拓市场，按客户要求提供合格的产品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顾客满意度调查和分析；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部门负责人了解自己的职责</w:t>
            </w:r>
          </w:p>
        </w:tc>
        <w:tc>
          <w:tcPr>
            <w:tcW w:w="1585" w:type="dxa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22F2A">
        <w:trPr>
          <w:trHeight w:val="516"/>
        </w:trPr>
        <w:tc>
          <w:tcPr>
            <w:tcW w:w="21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质量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目标</w:t>
            </w:r>
          </w:p>
        </w:tc>
        <w:tc>
          <w:tcPr>
            <w:tcW w:w="9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分解目标及考核情况</w:t>
            </w:r>
          </w:p>
          <w:p w:rsidR="00222F2A" w:rsidRDefault="00617E21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合同订单评审率100％</w:t>
            </w:r>
          </w:p>
          <w:p w:rsidR="00222F2A" w:rsidRDefault="00617E21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顾客满意度≥90分</w:t>
            </w:r>
          </w:p>
          <w:p w:rsidR="00222F2A" w:rsidRDefault="00617E21" w:rsidP="00322C7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2020年1</w:t>
            </w:r>
            <w:r w:rsidR="00322C70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-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3月</w:t>
            </w:r>
            <w:r w:rsidR="00322C70">
              <w:rPr>
                <w:rFonts w:asciiTheme="minorEastAsia" w:eastAsiaTheme="minorEastAsia" w:hAnsiTheme="minorEastAsia" w:cstheme="minorEastAsia" w:hint="eastAsia"/>
                <w:szCs w:val="21"/>
              </w:rPr>
              <w:t>季度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目标完成情况：均完成。</w:t>
            </w:r>
          </w:p>
        </w:tc>
        <w:tc>
          <w:tcPr>
            <w:tcW w:w="1585" w:type="dxa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22F2A">
        <w:trPr>
          <w:trHeight w:val="516"/>
        </w:trPr>
        <w:tc>
          <w:tcPr>
            <w:tcW w:w="21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产品和服务的要求确定、评审和更改</w:t>
            </w:r>
          </w:p>
        </w:tc>
        <w:tc>
          <w:tcPr>
            <w:tcW w:w="9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8.2</w:t>
            </w:r>
          </w:p>
        </w:tc>
        <w:tc>
          <w:tcPr>
            <w:tcW w:w="10004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市场部经常对顾客进行走访，了解顾客的意见。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售前：走访用户、了解相关信息等，与顾客签订合同或订单；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售中：组织供方按期交付，解决用户对进度、质量等关切问题；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售后：与客户保持密切沟通，不定期回访用户，并对顾客反馈问题解答。体系建立实施至今未发生严重顾客投诉。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市场部获取销售信息，与客户洽谈，在签订合同前对客户要求进行评审，确认可以满足行业有关法律、法规要求和公司规定及客户要求时，签订合同，根据销售合同为客户提供服务。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查销售过程控制记录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抽查销售合同/订单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客户：青岛中科动力有限公司    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签订日期：2020年1月15日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产品名称：华创风机发电机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明确了质量要求和技术标准、合同价格、付款方式、验收等内容，有双方盖章确认。</w:t>
            </w:r>
          </w:p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合同评审内容：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产品名称、规格型号、交付数量、交付日期，合同要求等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评审人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各部门负责人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审批：郭强   2020年1月5日</w:t>
            </w:r>
          </w:p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客户：青岛中科动力有限公司    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签订日期：2020年5月20日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产品名称：华创风机发电机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明确了质量要求和技术标准、合同价格、付款方式、验收等内容，有双方盖章确认。</w:t>
            </w:r>
          </w:p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合同评审内容：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产品名称、规格型号、交付数量、交付日期，合同要求等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评审人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各部门负责人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审批：郭强   2020年5月5日</w:t>
            </w:r>
          </w:p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公司通过传真、邮件及电话等方式与顾客交流，主要进行以下沟通：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1、向顾客提供保证产品质量的有关信息，保修及应急措施。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2、接受顾客问询、询价、合同的处理。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3、根据合同要求进行有关的事宜，对顾客的投诉或意见进行处理和答复。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4、合理处理顾客财产，主要是顾客报修产品。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目前沟通渠道畅通</w:t>
            </w:r>
          </w:p>
          <w:p w:rsidR="00222F2A" w:rsidRPr="00322C70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322C70">
              <w:rPr>
                <w:rFonts w:asciiTheme="minorEastAsia" w:eastAsiaTheme="minorEastAsia" w:hAnsiTheme="minorEastAsia" w:cstheme="minorEastAsia" w:hint="eastAsia"/>
                <w:szCs w:val="21"/>
              </w:rPr>
              <w:t>目前无合同更改情况发生。</w:t>
            </w:r>
          </w:p>
        </w:tc>
        <w:tc>
          <w:tcPr>
            <w:tcW w:w="1585" w:type="dxa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22F2A">
        <w:trPr>
          <w:trHeight w:val="516"/>
        </w:trPr>
        <w:tc>
          <w:tcPr>
            <w:tcW w:w="21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顾客满意度调查</w:t>
            </w:r>
          </w:p>
        </w:tc>
        <w:tc>
          <w:tcPr>
            <w:tcW w:w="9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9.1.2</w:t>
            </w:r>
          </w:p>
        </w:tc>
        <w:tc>
          <w:tcPr>
            <w:tcW w:w="10004" w:type="dxa"/>
            <w:vAlign w:val="center"/>
          </w:tcPr>
          <w:p w:rsidR="00222F2A" w:rsidRDefault="00617E21">
            <w:pPr>
              <w:widowControl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企业对顾客对产品是否满意的信息进行监视，并编制《顾客满意情况调查表》。对调查表中各项目进行测算，以“非常满意”“满意”“基本”满意“不满意”为基准计算满意率。公司于2020年9月30日对主要客户进行了电话问卷调查，分别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实物质量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服务质量、交付、成本等内容进行调查，客户均对相关内容进行了反馈，从统计数据中可以看出，顾客满意度平均分为98，超过了质量目标要求，目标完成。从各分项看，说明公司还有不完善的地方，如：交付时间、成本等。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 xml:space="preserve"> </w:t>
            </w:r>
          </w:p>
        </w:tc>
        <w:tc>
          <w:tcPr>
            <w:tcW w:w="1585" w:type="dxa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:rsidR="00222F2A" w:rsidRDefault="00222F2A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:rsidR="00222F2A" w:rsidRDefault="00222F2A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222F2A">
        <w:trPr>
          <w:trHeight w:val="515"/>
        </w:trPr>
        <w:tc>
          <w:tcPr>
            <w:tcW w:w="2160" w:type="dxa"/>
            <w:vMerge w:val="restart"/>
            <w:vAlign w:val="center"/>
          </w:tcPr>
          <w:p w:rsidR="00222F2A" w:rsidRDefault="00617E21">
            <w:pPr>
              <w:spacing w:before="12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过程与活动、</w:t>
            </w:r>
          </w:p>
          <w:p w:rsidR="00222F2A" w:rsidRDefault="00617E2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涉及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受审核部门：物资部      主管领导/陪同人员：</w:t>
            </w:r>
            <w:r w:rsidRPr="00322C70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赵斌</w:t>
            </w:r>
          </w:p>
        </w:tc>
        <w:tc>
          <w:tcPr>
            <w:tcW w:w="1585" w:type="dxa"/>
            <w:vMerge w:val="restart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判定</w:t>
            </w:r>
          </w:p>
        </w:tc>
      </w:tr>
      <w:tr w:rsidR="00222F2A">
        <w:trPr>
          <w:trHeight w:val="403"/>
        </w:trPr>
        <w:tc>
          <w:tcPr>
            <w:tcW w:w="2160" w:type="dxa"/>
            <w:vMerge/>
            <w:vAlign w:val="center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222F2A" w:rsidRDefault="00617E21">
            <w:pPr>
              <w:spacing w:before="1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审核员：杨杰  张玉（实习） 审核时间：2020年10月25日</w:t>
            </w:r>
          </w:p>
        </w:tc>
        <w:tc>
          <w:tcPr>
            <w:tcW w:w="1585" w:type="dxa"/>
            <w:vMerge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22F2A">
        <w:trPr>
          <w:trHeight w:val="516"/>
        </w:trPr>
        <w:tc>
          <w:tcPr>
            <w:tcW w:w="2160" w:type="dxa"/>
            <w:vMerge/>
            <w:vAlign w:val="center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审核条款：</w:t>
            </w:r>
            <w:r>
              <w:rPr>
                <w:rFonts w:asciiTheme="minorEastAsia" w:eastAsiaTheme="minorEastAsia" w:hAnsiTheme="minorEastAsia" w:cs="Tahoma" w:hint="eastAsia"/>
                <w:szCs w:val="21"/>
              </w:rPr>
              <w:t>5.3，6.2  8.4</w:t>
            </w:r>
          </w:p>
        </w:tc>
        <w:tc>
          <w:tcPr>
            <w:tcW w:w="1585" w:type="dxa"/>
            <w:vMerge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22F2A">
        <w:trPr>
          <w:trHeight w:val="516"/>
        </w:trPr>
        <w:tc>
          <w:tcPr>
            <w:tcW w:w="21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职责权限</w:t>
            </w:r>
          </w:p>
        </w:tc>
        <w:tc>
          <w:tcPr>
            <w:tcW w:w="9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:rsidR="00222F2A" w:rsidRDefault="00617E21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负责采购过程控制</w:t>
            </w:r>
          </w:p>
          <w:p w:rsidR="00222F2A" w:rsidRDefault="00617E21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负责合格供方评价及采购订单下达等</w:t>
            </w:r>
          </w:p>
          <w:p w:rsidR="00222F2A" w:rsidRDefault="00617E21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部分负责人了解自己的职责</w:t>
            </w:r>
          </w:p>
        </w:tc>
        <w:tc>
          <w:tcPr>
            <w:tcW w:w="1585" w:type="dxa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22F2A">
        <w:trPr>
          <w:trHeight w:val="516"/>
        </w:trPr>
        <w:tc>
          <w:tcPr>
            <w:tcW w:w="21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 w:rsidR="00222F2A" w:rsidRDefault="00617E21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分解目标及考核情况</w:t>
            </w:r>
          </w:p>
          <w:p w:rsidR="00222F2A" w:rsidRDefault="00617E21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供方产品一次合格率≥99.9％</w:t>
            </w:r>
          </w:p>
          <w:p w:rsidR="00222F2A" w:rsidRDefault="00617E21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供方准时交付率≥99％</w:t>
            </w:r>
          </w:p>
          <w:p w:rsidR="00222F2A" w:rsidRDefault="00617E21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抽2020年1-3月质量目标统计情况，均完成。</w:t>
            </w:r>
          </w:p>
        </w:tc>
        <w:tc>
          <w:tcPr>
            <w:tcW w:w="1585" w:type="dxa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22F2A">
        <w:trPr>
          <w:trHeight w:val="516"/>
        </w:trPr>
        <w:tc>
          <w:tcPr>
            <w:tcW w:w="21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外部提供过程、产品和服务过程管理</w:t>
            </w:r>
          </w:p>
        </w:tc>
        <w:tc>
          <w:tcPr>
            <w:tcW w:w="960" w:type="dxa"/>
            <w:vAlign w:val="center"/>
          </w:tcPr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8.4</w:t>
            </w:r>
          </w:p>
        </w:tc>
        <w:tc>
          <w:tcPr>
            <w:tcW w:w="10004" w:type="dxa"/>
            <w:vAlign w:val="center"/>
          </w:tcPr>
          <w:p w:rsidR="00222F2A" w:rsidRPr="00322C70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bookmarkStart w:id="0" w:name="_GoBack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编制的《采购控制程序》中，确定了对外部供方实施的具体控制要求，旨在确保产品能够按计划提供，并符合要求，为确保外</w:t>
            </w:r>
            <w:r w:rsidRPr="00322C70">
              <w:rPr>
                <w:rFonts w:asciiTheme="minorEastAsia" w:eastAsiaTheme="minorEastAsia" w:hAnsiTheme="minorEastAsia" w:cstheme="minorEastAsia" w:hint="eastAsia"/>
                <w:szCs w:val="21"/>
              </w:rPr>
              <w:t>部提供的过程、产品不会对企业稳定地向顾客提供合格的产品的能力产生不利影响。</w:t>
            </w:r>
          </w:p>
          <w:p w:rsidR="00222F2A" w:rsidRPr="00322C70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322C70">
              <w:rPr>
                <w:rFonts w:asciiTheme="minorEastAsia" w:eastAsiaTheme="minorEastAsia" w:hAnsiTheme="minorEastAsia" w:cstheme="minorEastAsia" w:hint="eastAsia"/>
                <w:szCs w:val="21"/>
              </w:rPr>
              <w:t>经确认：机加工、模具生产外包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提供《合格供方名录》《供方评价记录表》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供应商名称              原材料名称 </w:t>
            </w:r>
          </w:p>
          <w:p w:rsidR="00222F2A" w:rsidRDefault="00617E21">
            <w:pPr>
              <w:rPr>
                <w:rFonts w:ascii="Arial" w:hAnsi="Arial" w:cs="Arial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青岛高德和盛电力设备有限公司    </w:t>
            </w:r>
            <w:r>
              <w:rPr>
                <w:rFonts w:ascii="Arial" w:hAnsi="Arial" w:cs="Arial" w:hint="eastAsia"/>
              </w:rPr>
              <w:t>碳粉过滤器组件、碳粉过滤器安装架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山东帝高漆业有限公司            油漆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青岛华盛龙标准件有限公司       标准件、五金件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上海申茂电磁线有限公司         电磁线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洛阳LYC轴承有限公司           轴承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青岛杜森商贸有限公司        润滑油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江西金力永磁科技股份有限公司       磁钢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。。。。。。。。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记录了联系地址、联系人、联系电话、物料属性等内容。</w:t>
            </w:r>
          </w:p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抽采购合同</w:t>
            </w:r>
          </w:p>
          <w:bookmarkEnd w:id="0"/>
          <w:p w:rsidR="00222F2A" w:rsidRDefault="00617E21"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供方：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青岛高德和盛电力设备有限公司 </w:t>
            </w:r>
          </w:p>
          <w:p w:rsidR="00222F2A" w:rsidRDefault="00617E21">
            <w:pPr>
              <w:rPr>
                <w:rFonts w:ascii="Arial" w:hAnsi="Arial" w:cs="Arial"/>
              </w:rPr>
            </w:pPr>
            <w:r>
              <w:rPr>
                <w:rFonts w:hint="eastAsia"/>
                <w:szCs w:val="21"/>
              </w:rPr>
              <w:t>产品：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</w:rPr>
              <w:t>碳粉过滤器组件、碳粉过滤器安装架</w:t>
            </w:r>
          </w:p>
          <w:p w:rsidR="00222F2A" w:rsidRDefault="00617E21">
            <w:pPr>
              <w:rPr>
                <w:szCs w:val="21"/>
              </w:rPr>
            </w:pPr>
            <w:r>
              <w:rPr>
                <w:szCs w:val="21"/>
              </w:rPr>
              <w:t>规定了</w:t>
            </w:r>
            <w:r>
              <w:rPr>
                <w:rFonts w:hint="eastAsia"/>
                <w:szCs w:val="21"/>
              </w:rPr>
              <w:t>质量标准、</w:t>
            </w:r>
            <w:r>
              <w:rPr>
                <w:szCs w:val="21"/>
              </w:rPr>
              <w:t>付款期限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交货日期</w:t>
            </w:r>
            <w:r>
              <w:rPr>
                <w:rFonts w:hint="eastAsia"/>
                <w:szCs w:val="21"/>
              </w:rPr>
              <w:t>、验收、质保期</w:t>
            </w:r>
            <w:r>
              <w:rPr>
                <w:szCs w:val="21"/>
              </w:rPr>
              <w:t>等事宜</w:t>
            </w:r>
            <w:r>
              <w:rPr>
                <w:rFonts w:hint="eastAsia"/>
                <w:szCs w:val="21"/>
              </w:rPr>
              <w:t>。</w:t>
            </w:r>
          </w:p>
          <w:p w:rsidR="00222F2A" w:rsidRDefault="00617E21">
            <w:r>
              <w:rPr>
                <w:rFonts w:hint="eastAsia"/>
                <w:szCs w:val="21"/>
              </w:rPr>
              <w:t>签订时间：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03</w:t>
            </w:r>
            <w:r>
              <w:rPr>
                <w:rFonts w:hint="eastAsia"/>
                <w:szCs w:val="21"/>
              </w:rPr>
              <w:t>日</w:t>
            </w:r>
          </w:p>
          <w:p w:rsidR="00222F2A" w:rsidRDefault="00617E21"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有双方签字盖章</w:t>
            </w:r>
          </w:p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抽有供方评价记录表：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供方：青岛高德和盛电力设备有限公司</w:t>
            </w:r>
          </w:p>
          <w:p w:rsidR="00222F2A" w:rsidRDefault="00617E2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评价内容与结果：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质量体系认证：ISO9001:2015■  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顾客指定的供应商：是□   否■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供方现场体系审核结果：不适用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价格：比其它供应商低■   比其它供应高□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设备及产能：能达到要求■    不能达到要求□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计量设备：能达到要求■    不能达到要求□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其它：无要求</w:t>
            </w: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评定结论：可以列入合格供方名录</w:t>
            </w:r>
          </w:p>
          <w:p w:rsidR="00222F2A" w:rsidRDefault="00617E21">
            <w:pPr>
              <w:rPr>
                <w:rFonts w:ascii="Arial" w:hAnsi="Arial" w:cs="Arial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参与评定人：</w:t>
            </w:r>
            <w:r>
              <w:rPr>
                <w:rFonts w:ascii="Arial" w:hAnsi="Arial" w:cs="Arial" w:hint="eastAsia"/>
              </w:rPr>
              <w:t>赵斌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批准：</w:t>
            </w:r>
            <w:r>
              <w:rPr>
                <w:rFonts w:ascii="Arial" w:hAnsi="Arial" w:cs="Arial" w:hint="eastAsia"/>
              </w:rPr>
              <w:t>郭强</w:t>
            </w:r>
            <w:r>
              <w:rPr>
                <w:rFonts w:ascii="Arial" w:hAnsi="Arial" w:cs="Arial" w:hint="eastAsia"/>
              </w:rPr>
              <w:t xml:space="preserve"> 2020.1.10</w:t>
            </w:r>
          </w:p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抽供方业绩再评价记录</w:t>
            </w:r>
          </w:p>
          <w:p w:rsidR="00222F2A" w:rsidRDefault="00617E21">
            <w:pPr>
              <w:rPr>
                <w:rFonts w:ascii="Arial" w:hAnsi="Arial" w:cs="Arial"/>
              </w:rPr>
            </w:pPr>
            <w:r>
              <w:rPr>
                <w:rFonts w:hint="eastAsia"/>
              </w:rPr>
              <w:t>供方：青</w:t>
            </w:r>
            <w:r>
              <w:rPr>
                <w:rFonts w:ascii="Arial" w:hAnsi="Arial" w:cs="Arial" w:hint="eastAsia"/>
              </w:rPr>
              <w:t>岛高德和盛电力设备有限公司</w:t>
            </w:r>
          </w:p>
          <w:p w:rsidR="00222F2A" w:rsidRDefault="00617E21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评价内容：质量表现</w:t>
            </w:r>
            <w:r>
              <w:rPr>
                <w:rFonts w:hint="eastAsia"/>
              </w:rPr>
              <w:t xml:space="preserve"> (40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交付表现</w:t>
            </w:r>
            <w:r>
              <w:rPr>
                <w:rFonts w:hint="eastAsia"/>
              </w:rPr>
              <w:t>(30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>顾客中断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退货</w:t>
            </w:r>
            <w:r>
              <w:rPr>
                <w:rFonts w:hint="eastAsia"/>
              </w:rPr>
              <w:t>(20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顾客通知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 xml:space="preserve">100  </w:t>
            </w:r>
            <w:r>
              <w:rPr>
                <w:rFonts w:hint="eastAsia"/>
              </w:rPr>
              <w:t>等级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级</w:t>
            </w:r>
          </w:p>
          <w:p w:rsidR="00222F2A" w:rsidRDefault="00617E21">
            <w:r>
              <w:rPr>
                <w:rFonts w:hint="eastAsia"/>
                <w:szCs w:val="22"/>
              </w:rPr>
              <w:t>监测日期：</w:t>
            </w:r>
            <w:r>
              <w:rPr>
                <w:rFonts w:hint="eastAsia"/>
                <w:szCs w:val="22"/>
              </w:rPr>
              <w:t xml:space="preserve"> 2020.9.30    </w:t>
            </w:r>
            <w:r>
              <w:rPr>
                <w:rFonts w:hint="eastAsia"/>
                <w:szCs w:val="22"/>
              </w:rPr>
              <w:t>制作人：赵斌</w:t>
            </w:r>
            <w:r>
              <w:rPr>
                <w:rFonts w:hint="eastAsia"/>
                <w:szCs w:val="22"/>
              </w:rPr>
              <w:t xml:space="preserve">     </w:t>
            </w:r>
            <w:r>
              <w:rPr>
                <w:rFonts w:hint="eastAsia"/>
                <w:szCs w:val="22"/>
              </w:rPr>
              <w:t>审核：苏亮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批准：郭强</w:t>
            </w:r>
          </w:p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  <w:highlight w:val="yellow"/>
              </w:rPr>
            </w:pPr>
          </w:p>
          <w:p w:rsidR="00222F2A" w:rsidRDefault="00617E21">
            <w:pPr>
              <w:adjustRightInd w:val="0"/>
              <w:snapToGrid w:val="0"/>
              <w:spacing w:line="276" w:lineRule="auto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供方：江顺精密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机械装备科技江阴有限公司</w:t>
            </w:r>
          </w:p>
          <w:p w:rsidR="00222F2A" w:rsidRDefault="00617E21">
            <w:pPr>
              <w:rPr>
                <w:rFonts w:ascii="Arial" w:hAnsi="Arial" w:cs="Arial"/>
              </w:rPr>
            </w:pPr>
            <w:r>
              <w:rPr>
                <w:rFonts w:hint="eastAsia"/>
                <w:szCs w:val="21"/>
              </w:rPr>
              <w:t>产品：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驱动端端盖</w:t>
            </w:r>
          </w:p>
          <w:p w:rsidR="00222F2A" w:rsidRDefault="00617E21">
            <w:pPr>
              <w:rPr>
                <w:szCs w:val="21"/>
              </w:rPr>
            </w:pPr>
            <w:r>
              <w:rPr>
                <w:szCs w:val="21"/>
              </w:rPr>
              <w:t>规定了</w:t>
            </w:r>
            <w:r>
              <w:rPr>
                <w:rFonts w:hint="eastAsia"/>
                <w:szCs w:val="21"/>
              </w:rPr>
              <w:t>质量标准、</w:t>
            </w:r>
            <w:r>
              <w:rPr>
                <w:szCs w:val="21"/>
              </w:rPr>
              <w:t>付款期限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交货日期</w:t>
            </w:r>
            <w:r>
              <w:rPr>
                <w:rFonts w:hint="eastAsia"/>
                <w:szCs w:val="21"/>
              </w:rPr>
              <w:t>、验收、质保期</w:t>
            </w:r>
            <w:r>
              <w:rPr>
                <w:szCs w:val="21"/>
              </w:rPr>
              <w:t>等事宜</w:t>
            </w:r>
            <w:r>
              <w:rPr>
                <w:rFonts w:hint="eastAsia"/>
                <w:szCs w:val="21"/>
              </w:rPr>
              <w:t>。</w:t>
            </w:r>
          </w:p>
          <w:p w:rsidR="00222F2A" w:rsidRDefault="00617E21">
            <w:r>
              <w:rPr>
                <w:rFonts w:hint="eastAsia"/>
                <w:szCs w:val="21"/>
              </w:rPr>
              <w:t>签订时间：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>日</w:t>
            </w:r>
          </w:p>
          <w:p w:rsidR="00222F2A" w:rsidRDefault="00617E21"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有双方签字盖章</w:t>
            </w:r>
          </w:p>
          <w:p w:rsidR="00222F2A" w:rsidRPr="00322C70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222F2A" w:rsidRPr="00322C70" w:rsidRDefault="00617E2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322C70">
              <w:rPr>
                <w:rFonts w:asciiTheme="minorEastAsia" w:eastAsiaTheme="minorEastAsia" w:hAnsiTheme="minorEastAsia" w:cstheme="minorEastAsia" w:hint="eastAsia"/>
                <w:szCs w:val="21"/>
              </w:rPr>
              <w:t>模具生产企业外包山东龙马风能装备有限公司进行，企业未能提供对其进行评价的相关证据</w:t>
            </w:r>
          </w:p>
          <w:p w:rsidR="00222F2A" w:rsidRDefault="00222F2A" w:rsidP="00322C7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322C70" w:rsidRDefault="00322C70" w:rsidP="00322C70">
            <w:r>
              <w:rPr>
                <w:rFonts w:hint="eastAsia"/>
              </w:rPr>
              <w:t>原材料检验见</w:t>
            </w:r>
            <w:r>
              <w:rPr>
                <w:rFonts w:hint="eastAsia"/>
              </w:rPr>
              <w:t>8.6</w:t>
            </w:r>
          </w:p>
          <w:p w:rsidR="00322C70" w:rsidRPr="00322C70" w:rsidRDefault="00322C70" w:rsidP="00322C70"/>
        </w:tc>
        <w:tc>
          <w:tcPr>
            <w:tcW w:w="1585" w:type="dxa"/>
          </w:tcPr>
          <w:p w:rsidR="00222F2A" w:rsidRDefault="00222F2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:rsidR="00222F2A" w:rsidRDefault="00222F2A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:rsidR="00222F2A" w:rsidRDefault="00222F2A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:rsidR="00222F2A" w:rsidRDefault="00222F2A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:rsidR="00222F2A" w:rsidRDefault="00222F2A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:rsidR="00222F2A" w:rsidRDefault="00222F2A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:rsidR="00222F2A" w:rsidRDefault="00222F2A">
      <w:pPr>
        <w:pStyle w:val="a5"/>
      </w:pPr>
    </w:p>
    <w:sectPr w:rsidR="00222F2A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FC" w:rsidRDefault="009272FC">
      <w:r>
        <w:separator/>
      </w:r>
    </w:p>
  </w:endnote>
  <w:endnote w:type="continuationSeparator" w:id="0">
    <w:p w:rsidR="009272FC" w:rsidRDefault="0092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222F2A" w:rsidRDefault="00617E2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72F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72F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2F2A" w:rsidRDefault="00222F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FC" w:rsidRDefault="009272FC">
      <w:r>
        <w:separator/>
      </w:r>
    </w:p>
  </w:footnote>
  <w:footnote w:type="continuationSeparator" w:id="0">
    <w:p w:rsidR="009272FC" w:rsidRDefault="00927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2A" w:rsidRDefault="00617E21">
    <w:pPr>
      <w:pStyle w:val="a0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22F2A" w:rsidRDefault="009272FC">
    <w:pPr>
      <w:pStyle w:val="a0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22F2A" w:rsidRDefault="00617E2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17E21">
      <w:rPr>
        <w:rStyle w:val="CharChar1"/>
        <w:rFonts w:hint="default"/>
        <w:w w:val="90"/>
      </w:rPr>
      <w:t>Beijing International Standard united Certification Co.,Ltd.</w:t>
    </w:r>
  </w:p>
  <w:p w:rsidR="00222F2A" w:rsidRDefault="00222F2A">
    <w:pPr>
      <w:pStyle w:val="a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C7704"/>
    <w:multiLevelType w:val="multilevel"/>
    <w:tmpl w:val="6E1C770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C95794"/>
    <w:multiLevelType w:val="multilevel"/>
    <w:tmpl w:val="76C9579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3966"/>
    <w:rsid w:val="000237F6"/>
    <w:rsid w:val="000275C8"/>
    <w:rsid w:val="0003373A"/>
    <w:rsid w:val="000400E2"/>
    <w:rsid w:val="00040C4E"/>
    <w:rsid w:val="00041F42"/>
    <w:rsid w:val="00043D6E"/>
    <w:rsid w:val="00060B78"/>
    <w:rsid w:val="000610F0"/>
    <w:rsid w:val="00062E46"/>
    <w:rsid w:val="00073B11"/>
    <w:rsid w:val="0008772C"/>
    <w:rsid w:val="000903C2"/>
    <w:rsid w:val="00092815"/>
    <w:rsid w:val="00094790"/>
    <w:rsid w:val="00096EC2"/>
    <w:rsid w:val="000B5F6D"/>
    <w:rsid w:val="000B7B26"/>
    <w:rsid w:val="000D084F"/>
    <w:rsid w:val="000D3F6C"/>
    <w:rsid w:val="00110EE1"/>
    <w:rsid w:val="00131B19"/>
    <w:rsid w:val="00150C41"/>
    <w:rsid w:val="00153E7D"/>
    <w:rsid w:val="001A2D7F"/>
    <w:rsid w:val="001A3721"/>
    <w:rsid w:val="001B1033"/>
    <w:rsid w:val="001B3FF6"/>
    <w:rsid w:val="001C0969"/>
    <w:rsid w:val="001C1BBC"/>
    <w:rsid w:val="001D056C"/>
    <w:rsid w:val="001D2359"/>
    <w:rsid w:val="001E09E9"/>
    <w:rsid w:val="00222F2A"/>
    <w:rsid w:val="002423B5"/>
    <w:rsid w:val="002530E8"/>
    <w:rsid w:val="00263867"/>
    <w:rsid w:val="002646B6"/>
    <w:rsid w:val="002939AD"/>
    <w:rsid w:val="002A4AA0"/>
    <w:rsid w:val="002B4EF1"/>
    <w:rsid w:val="002C7EA5"/>
    <w:rsid w:val="002D318C"/>
    <w:rsid w:val="002D67B3"/>
    <w:rsid w:val="002F2AC0"/>
    <w:rsid w:val="002F727C"/>
    <w:rsid w:val="002F7476"/>
    <w:rsid w:val="003012CB"/>
    <w:rsid w:val="00311FBE"/>
    <w:rsid w:val="00322C70"/>
    <w:rsid w:val="00337158"/>
    <w:rsid w:val="00337922"/>
    <w:rsid w:val="00340867"/>
    <w:rsid w:val="00342117"/>
    <w:rsid w:val="003460BE"/>
    <w:rsid w:val="00346748"/>
    <w:rsid w:val="00376B9B"/>
    <w:rsid w:val="003805AA"/>
    <w:rsid w:val="00380837"/>
    <w:rsid w:val="003811EC"/>
    <w:rsid w:val="0039092D"/>
    <w:rsid w:val="00393105"/>
    <w:rsid w:val="003970C4"/>
    <w:rsid w:val="003A198A"/>
    <w:rsid w:val="003A47B1"/>
    <w:rsid w:val="003B0B2E"/>
    <w:rsid w:val="003C2CCD"/>
    <w:rsid w:val="003F1FF2"/>
    <w:rsid w:val="00410914"/>
    <w:rsid w:val="00410A83"/>
    <w:rsid w:val="00432B74"/>
    <w:rsid w:val="00440AE5"/>
    <w:rsid w:val="00441929"/>
    <w:rsid w:val="00441E0A"/>
    <w:rsid w:val="00452018"/>
    <w:rsid w:val="0046343B"/>
    <w:rsid w:val="00486D08"/>
    <w:rsid w:val="00494C17"/>
    <w:rsid w:val="004A3B6D"/>
    <w:rsid w:val="004D6D69"/>
    <w:rsid w:val="004F0F96"/>
    <w:rsid w:val="004F5598"/>
    <w:rsid w:val="004F5BCA"/>
    <w:rsid w:val="0050174B"/>
    <w:rsid w:val="00501E36"/>
    <w:rsid w:val="005030CE"/>
    <w:rsid w:val="00503CA2"/>
    <w:rsid w:val="00510F84"/>
    <w:rsid w:val="00534C05"/>
    <w:rsid w:val="00536930"/>
    <w:rsid w:val="00543434"/>
    <w:rsid w:val="00544CD7"/>
    <w:rsid w:val="0056023E"/>
    <w:rsid w:val="005606EF"/>
    <w:rsid w:val="00563193"/>
    <w:rsid w:val="00564A8F"/>
    <w:rsid w:val="00564E53"/>
    <w:rsid w:val="00596F6E"/>
    <w:rsid w:val="005A4BE3"/>
    <w:rsid w:val="005D5659"/>
    <w:rsid w:val="00600C20"/>
    <w:rsid w:val="00611C43"/>
    <w:rsid w:val="00617677"/>
    <w:rsid w:val="00617E21"/>
    <w:rsid w:val="00623A09"/>
    <w:rsid w:val="00631CC7"/>
    <w:rsid w:val="00644FE2"/>
    <w:rsid w:val="00660B79"/>
    <w:rsid w:val="00664D8A"/>
    <w:rsid w:val="00671EDD"/>
    <w:rsid w:val="00673653"/>
    <w:rsid w:val="0067640C"/>
    <w:rsid w:val="00676A89"/>
    <w:rsid w:val="0068074F"/>
    <w:rsid w:val="00685CF3"/>
    <w:rsid w:val="006A141B"/>
    <w:rsid w:val="006A3685"/>
    <w:rsid w:val="006B49CF"/>
    <w:rsid w:val="006C3DE9"/>
    <w:rsid w:val="006D4CB3"/>
    <w:rsid w:val="006D60ED"/>
    <w:rsid w:val="006D6AAF"/>
    <w:rsid w:val="006E32EF"/>
    <w:rsid w:val="006E678B"/>
    <w:rsid w:val="006F5F51"/>
    <w:rsid w:val="00700737"/>
    <w:rsid w:val="0070345D"/>
    <w:rsid w:val="007073F0"/>
    <w:rsid w:val="00711F2F"/>
    <w:rsid w:val="00721912"/>
    <w:rsid w:val="00750875"/>
    <w:rsid w:val="00754F97"/>
    <w:rsid w:val="00762DAE"/>
    <w:rsid w:val="007648D1"/>
    <w:rsid w:val="00764E52"/>
    <w:rsid w:val="00772C41"/>
    <w:rsid w:val="007757F3"/>
    <w:rsid w:val="007D1953"/>
    <w:rsid w:val="007E0BF4"/>
    <w:rsid w:val="007E6AEB"/>
    <w:rsid w:val="00822DC9"/>
    <w:rsid w:val="0082491E"/>
    <w:rsid w:val="00824D17"/>
    <w:rsid w:val="00833CBC"/>
    <w:rsid w:val="00836C4D"/>
    <w:rsid w:val="00841182"/>
    <w:rsid w:val="0086484F"/>
    <w:rsid w:val="00866129"/>
    <w:rsid w:val="00875E3A"/>
    <w:rsid w:val="008973EE"/>
    <w:rsid w:val="008A30BC"/>
    <w:rsid w:val="008B2A5D"/>
    <w:rsid w:val="008B3A3B"/>
    <w:rsid w:val="008B581F"/>
    <w:rsid w:val="008F6C73"/>
    <w:rsid w:val="0090340F"/>
    <w:rsid w:val="009272FC"/>
    <w:rsid w:val="00930AB2"/>
    <w:rsid w:val="00970932"/>
    <w:rsid w:val="009712C6"/>
    <w:rsid w:val="00971600"/>
    <w:rsid w:val="009743F1"/>
    <w:rsid w:val="009822C9"/>
    <w:rsid w:val="00984E6D"/>
    <w:rsid w:val="009973B4"/>
    <w:rsid w:val="009C28C1"/>
    <w:rsid w:val="009E2AFE"/>
    <w:rsid w:val="009F09DB"/>
    <w:rsid w:val="009F7EED"/>
    <w:rsid w:val="00A01C11"/>
    <w:rsid w:val="00A03FED"/>
    <w:rsid w:val="00A14DE2"/>
    <w:rsid w:val="00A17B40"/>
    <w:rsid w:val="00A242BE"/>
    <w:rsid w:val="00A31E5E"/>
    <w:rsid w:val="00A46879"/>
    <w:rsid w:val="00A732D5"/>
    <w:rsid w:val="00A80636"/>
    <w:rsid w:val="00A82668"/>
    <w:rsid w:val="00A863BE"/>
    <w:rsid w:val="00A90A8B"/>
    <w:rsid w:val="00A94D79"/>
    <w:rsid w:val="00AB5EF8"/>
    <w:rsid w:val="00AD6B92"/>
    <w:rsid w:val="00AF0AAB"/>
    <w:rsid w:val="00AF48DB"/>
    <w:rsid w:val="00B026CE"/>
    <w:rsid w:val="00B118D5"/>
    <w:rsid w:val="00B12F0C"/>
    <w:rsid w:val="00B3685E"/>
    <w:rsid w:val="00B420CE"/>
    <w:rsid w:val="00B43A26"/>
    <w:rsid w:val="00B62A25"/>
    <w:rsid w:val="00B816F6"/>
    <w:rsid w:val="00B930B5"/>
    <w:rsid w:val="00BA3B6E"/>
    <w:rsid w:val="00BC4D3A"/>
    <w:rsid w:val="00BD0E3A"/>
    <w:rsid w:val="00BF597E"/>
    <w:rsid w:val="00C055E0"/>
    <w:rsid w:val="00C07ABF"/>
    <w:rsid w:val="00C12E6B"/>
    <w:rsid w:val="00C21A11"/>
    <w:rsid w:val="00C410E5"/>
    <w:rsid w:val="00C50AF2"/>
    <w:rsid w:val="00C51A36"/>
    <w:rsid w:val="00C55228"/>
    <w:rsid w:val="00C83C47"/>
    <w:rsid w:val="00CA00E5"/>
    <w:rsid w:val="00CA60EB"/>
    <w:rsid w:val="00CB7E13"/>
    <w:rsid w:val="00CC2A69"/>
    <w:rsid w:val="00CE315A"/>
    <w:rsid w:val="00D04A62"/>
    <w:rsid w:val="00D06F59"/>
    <w:rsid w:val="00D17954"/>
    <w:rsid w:val="00D37031"/>
    <w:rsid w:val="00D372E6"/>
    <w:rsid w:val="00D3750F"/>
    <w:rsid w:val="00D37B18"/>
    <w:rsid w:val="00D52582"/>
    <w:rsid w:val="00D61355"/>
    <w:rsid w:val="00D65E11"/>
    <w:rsid w:val="00D6668A"/>
    <w:rsid w:val="00D67013"/>
    <w:rsid w:val="00D73C7B"/>
    <w:rsid w:val="00D803F3"/>
    <w:rsid w:val="00D806E1"/>
    <w:rsid w:val="00D8388C"/>
    <w:rsid w:val="00D90597"/>
    <w:rsid w:val="00D9770B"/>
    <w:rsid w:val="00DB2D2F"/>
    <w:rsid w:val="00DC0FB4"/>
    <w:rsid w:val="00DC346E"/>
    <w:rsid w:val="00DC3E36"/>
    <w:rsid w:val="00DC4CD1"/>
    <w:rsid w:val="00DE51B2"/>
    <w:rsid w:val="00DE722D"/>
    <w:rsid w:val="00DF57DA"/>
    <w:rsid w:val="00E0269A"/>
    <w:rsid w:val="00E44290"/>
    <w:rsid w:val="00E6224C"/>
    <w:rsid w:val="00E90EBC"/>
    <w:rsid w:val="00E93FB8"/>
    <w:rsid w:val="00EA2BD3"/>
    <w:rsid w:val="00EA3D30"/>
    <w:rsid w:val="00EB0164"/>
    <w:rsid w:val="00ED0F62"/>
    <w:rsid w:val="00ED3669"/>
    <w:rsid w:val="00ED4644"/>
    <w:rsid w:val="00EF1F30"/>
    <w:rsid w:val="00EF4057"/>
    <w:rsid w:val="00F25AFD"/>
    <w:rsid w:val="00F32F30"/>
    <w:rsid w:val="00F351C9"/>
    <w:rsid w:val="00F42DC6"/>
    <w:rsid w:val="00F44D61"/>
    <w:rsid w:val="00F5515F"/>
    <w:rsid w:val="00F56276"/>
    <w:rsid w:val="00F7036C"/>
    <w:rsid w:val="00F732F5"/>
    <w:rsid w:val="00F755BE"/>
    <w:rsid w:val="00FA1839"/>
    <w:rsid w:val="00FA6968"/>
    <w:rsid w:val="00FB32ED"/>
    <w:rsid w:val="00FB674C"/>
    <w:rsid w:val="00FF1B3F"/>
    <w:rsid w:val="015A58CB"/>
    <w:rsid w:val="018C64DE"/>
    <w:rsid w:val="01CD7407"/>
    <w:rsid w:val="02735EC3"/>
    <w:rsid w:val="02F17540"/>
    <w:rsid w:val="030C78DB"/>
    <w:rsid w:val="044F5246"/>
    <w:rsid w:val="056A1970"/>
    <w:rsid w:val="05DD16B2"/>
    <w:rsid w:val="05E21692"/>
    <w:rsid w:val="07B252A3"/>
    <w:rsid w:val="07B63A0E"/>
    <w:rsid w:val="07D370A8"/>
    <w:rsid w:val="0877142D"/>
    <w:rsid w:val="08E5611F"/>
    <w:rsid w:val="08F41433"/>
    <w:rsid w:val="09A341DD"/>
    <w:rsid w:val="0A0E4958"/>
    <w:rsid w:val="0A1513C7"/>
    <w:rsid w:val="0A4B3187"/>
    <w:rsid w:val="0A5A5C93"/>
    <w:rsid w:val="0A7D5ED6"/>
    <w:rsid w:val="0A896C00"/>
    <w:rsid w:val="0B1E70F4"/>
    <w:rsid w:val="0B8D263E"/>
    <w:rsid w:val="0C6352B7"/>
    <w:rsid w:val="0CDA68D8"/>
    <w:rsid w:val="0CF03DB2"/>
    <w:rsid w:val="0D0D4AFB"/>
    <w:rsid w:val="0D30175B"/>
    <w:rsid w:val="0D890D34"/>
    <w:rsid w:val="0DAD443A"/>
    <w:rsid w:val="0DD439C1"/>
    <w:rsid w:val="0E4303A2"/>
    <w:rsid w:val="0E7201FF"/>
    <w:rsid w:val="0E8D0D1E"/>
    <w:rsid w:val="0E8D1AE7"/>
    <w:rsid w:val="0E9F6074"/>
    <w:rsid w:val="0EA66986"/>
    <w:rsid w:val="0EF26349"/>
    <w:rsid w:val="105416D3"/>
    <w:rsid w:val="108219C2"/>
    <w:rsid w:val="10901563"/>
    <w:rsid w:val="10CA21DA"/>
    <w:rsid w:val="115E3B06"/>
    <w:rsid w:val="11AB5BB0"/>
    <w:rsid w:val="12E2064C"/>
    <w:rsid w:val="1325656F"/>
    <w:rsid w:val="132F2205"/>
    <w:rsid w:val="13BE774F"/>
    <w:rsid w:val="13F67114"/>
    <w:rsid w:val="140971E8"/>
    <w:rsid w:val="142D08D1"/>
    <w:rsid w:val="149F5F77"/>
    <w:rsid w:val="168F7DA6"/>
    <w:rsid w:val="17440D60"/>
    <w:rsid w:val="17565DE8"/>
    <w:rsid w:val="18C85B67"/>
    <w:rsid w:val="18E742C8"/>
    <w:rsid w:val="190F4FA9"/>
    <w:rsid w:val="192077D4"/>
    <w:rsid w:val="194D5C2C"/>
    <w:rsid w:val="19AE55DB"/>
    <w:rsid w:val="19AF6A16"/>
    <w:rsid w:val="1A10053A"/>
    <w:rsid w:val="1A343929"/>
    <w:rsid w:val="1A384FEC"/>
    <w:rsid w:val="1A7512D9"/>
    <w:rsid w:val="1AD76A13"/>
    <w:rsid w:val="1B0769B9"/>
    <w:rsid w:val="1B6A2D1D"/>
    <w:rsid w:val="1B78262F"/>
    <w:rsid w:val="1B8E2EA7"/>
    <w:rsid w:val="1B8F3EA0"/>
    <w:rsid w:val="1C395909"/>
    <w:rsid w:val="1C411426"/>
    <w:rsid w:val="1C6113F1"/>
    <w:rsid w:val="1C792BA0"/>
    <w:rsid w:val="1CE53BA7"/>
    <w:rsid w:val="1CEB1A54"/>
    <w:rsid w:val="1ECD7A26"/>
    <w:rsid w:val="1F797EAC"/>
    <w:rsid w:val="203F7B47"/>
    <w:rsid w:val="207034DA"/>
    <w:rsid w:val="20BE4F5E"/>
    <w:rsid w:val="20CF62FD"/>
    <w:rsid w:val="20E8014E"/>
    <w:rsid w:val="20F34B18"/>
    <w:rsid w:val="212D4A88"/>
    <w:rsid w:val="2133391D"/>
    <w:rsid w:val="21616BA6"/>
    <w:rsid w:val="21AE2D06"/>
    <w:rsid w:val="220D4F17"/>
    <w:rsid w:val="22224D94"/>
    <w:rsid w:val="2253436C"/>
    <w:rsid w:val="228C0396"/>
    <w:rsid w:val="238F7E7F"/>
    <w:rsid w:val="2495265B"/>
    <w:rsid w:val="24B404E2"/>
    <w:rsid w:val="24EB2847"/>
    <w:rsid w:val="26382BC8"/>
    <w:rsid w:val="26392912"/>
    <w:rsid w:val="263A3546"/>
    <w:rsid w:val="266527C4"/>
    <w:rsid w:val="27AD0BE0"/>
    <w:rsid w:val="28B52686"/>
    <w:rsid w:val="292F2613"/>
    <w:rsid w:val="295C13DD"/>
    <w:rsid w:val="29971838"/>
    <w:rsid w:val="29BA4824"/>
    <w:rsid w:val="29E0309D"/>
    <w:rsid w:val="2A3E3C0D"/>
    <w:rsid w:val="2A531622"/>
    <w:rsid w:val="2AF35724"/>
    <w:rsid w:val="2BD04160"/>
    <w:rsid w:val="2BF94A7C"/>
    <w:rsid w:val="2CA544FA"/>
    <w:rsid w:val="2E5C3E2A"/>
    <w:rsid w:val="2F1934D2"/>
    <w:rsid w:val="30161312"/>
    <w:rsid w:val="301828B4"/>
    <w:rsid w:val="306B48D4"/>
    <w:rsid w:val="30F12D39"/>
    <w:rsid w:val="313F12FA"/>
    <w:rsid w:val="31905F19"/>
    <w:rsid w:val="31E7199F"/>
    <w:rsid w:val="31E73484"/>
    <w:rsid w:val="32565433"/>
    <w:rsid w:val="33830079"/>
    <w:rsid w:val="33DF7D85"/>
    <w:rsid w:val="34412550"/>
    <w:rsid w:val="347D1A30"/>
    <w:rsid w:val="35BA2458"/>
    <w:rsid w:val="35CD64F9"/>
    <w:rsid w:val="36F02154"/>
    <w:rsid w:val="370D1F29"/>
    <w:rsid w:val="374A180A"/>
    <w:rsid w:val="375B59EE"/>
    <w:rsid w:val="37B34F8B"/>
    <w:rsid w:val="37C45945"/>
    <w:rsid w:val="37F326DD"/>
    <w:rsid w:val="38C61349"/>
    <w:rsid w:val="3934136F"/>
    <w:rsid w:val="397F2541"/>
    <w:rsid w:val="39A75813"/>
    <w:rsid w:val="39B90A06"/>
    <w:rsid w:val="39E54CD8"/>
    <w:rsid w:val="3A074C6E"/>
    <w:rsid w:val="3A835813"/>
    <w:rsid w:val="3AAA682B"/>
    <w:rsid w:val="3B2142F4"/>
    <w:rsid w:val="3B2E353C"/>
    <w:rsid w:val="3BC26F47"/>
    <w:rsid w:val="3BFE7E2D"/>
    <w:rsid w:val="3C3A3240"/>
    <w:rsid w:val="3D7D68F4"/>
    <w:rsid w:val="3E597B0E"/>
    <w:rsid w:val="3E9B6B63"/>
    <w:rsid w:val="3EA71631"/>
    <w:rsid w:val="3F1130D7"/>
    <w:rsid w:val="3F3F310F"/>
    <w:rsid w:val="415F718F"/>
    <w:rsid w:val="41765982"/>
    <w:rsid w:val="41E90CD9"/>
    <w:rsid w:val="42AA60F3"/>
    <w:rsid w:val="43E02304"/>
    <w:rsid w:val="443F1503"/>
    <w:rsid w:val="446B67CB"/>
    <w:rsid w:val="44850AEE"/>
    <w:rsid w:val="44E70EDD"/>
    <w:rsid w:val="45743A6C"/>
    <w:rsid w:val="45B156B7"/>
    <w:rsid w:val="46641DE5"/>
    <w:rsid w:val="467454F8"/>
    <w:rsid w:val="46CD170A"/>
    <w:rsid w:val="46DD567C"/>
    <w:rsid w:val="46F77BA8"/>
    <w:rsid w:val="47682DA1"/>
    <w:rsid w:val="47884064"/>
    <w:rsid w:val="47F37348"/>
    <w:rsid w:val="49D2273A"/>
    <w:rsid w:val="49F01B7C"/>
    <w:rsid w:val="4A7A6462"/>
    <w:rsid w:val="4A8171B5"/>
    <w:rsid w:val="4A87111C"/>
    <w:rsid w:val="4BD81AD1"/>
    <w:rsid w:val="4C1D1181"/>
    <w:rsid w:val="4CE6217C"/>
    <w:rsid w:val="4CEA0166"/>
    <w:rsid w:val="4D140508"/>
    <w:rsid w:val="4E3E3FAC"/>
    <w:rsid w:val="4E5C3FE9"/>
    <w:rsid w:val="4E93696F"/>
    <w:rsid w:val="4EF22A1A"/>
    <w:rsid w:val="4F212214"/>
    <w:rsid w:val="4F7E73C9"/>
    <w:rsid w:val="501F5805"/>
    <w:rsid w:val="50EB1F70"/>
    <w:rsid w:val="51C453C7"/>
    <w:rsid w:val="51E141D7"/>
    <w:rsid w:val="51F3313E"/>
    <w:rsid w:val="52263BF4"/>
    <w:rsid w:val="52F06826"/>
    <w:rsid w:val="531D3D5C"/>
    <w:rsid w:val="536001E5"/>
    <w:rsid w:val="53A67598"/>
    <w:rsid w:val="53A96AF0"/>
    <w:rsid w:val="53BA2DBB"/>
    <w:rsid w:val="53DE49C4"/>
    <w:rsid w:val="54386FA9"/>
    <w:rsid w:val="55275BA2"/>
    <w:rsid w:val="554F02AF"/>
    <w:rsid w:val="55AE4804"/>
    <w:rsid w:val="55D207AA"/>
    <w:rsid w:val="564616A3"/>
    <w:rsid w:val="565671BF"/>
    <w:rsid w:val="5663070F"/>
    <w:rsid w:val="567F4CA4"/>
    <w:rsid w:val="56B806B6"/>
    <w:rsid w:val="57563EDA"/>
    <w:rsid w:val="58970AF4"/>
    <w:rsid w:val="59235F4B"/>
    <w:rsid w:val="59390AE8"/>
    <w:rsid w:val="595D4157"/>
    <w:rsid w:val="596D6457"/>
    <w:rsid w:val="59F0699B"/>
    <w:rsid w:val="5A9B50D7"/>
    <w:rsid w:val="5B006462"/>
    <w:rsid w:val="5B517C9F"/>
    <w:rsid w:val="5B6966EA"/>
    <w:rsid w:val="5BA02DEA"/>
    <w:rsid w:val="5BF53B0F"/>
    <w:rsid w:val="5C2637A0"/>
    <w:rsid w:val="5C6559ED"/>
    <w:rsid w:val="5CAB7A37"/>
    <w:rsid w:val="5DD23FEC"/>
    <w:rsid w:val="5E5F62F7"/>
    <w:rsid w:val="5EA12B9A"/>
    <w:rsid w:val="5F0B37AB"/>
    <w:rsid w:val="60031284"/>
    <w:rsid w:val="601906CF"/>
    <w:rsid w:val="60862A67"/>
    <w:rsid w:val="615B2ED0"/>
    <w:rsid w:val="61DA6BAA"/>
    <w:rsid w:val="624D1B0C"/>
    <w:rsid w:val="6282205C"/>
    <w:rsid w:val="62863C1B"/>
    <w:rsid w:val="63195960"/>
    <w:rsid w:val="632750F6"/>
    <w:rsid w:val="6329531E"/>
    <w:rsid w:val="63573F15"/>
    <w:rsid w:val="639B60C7"/>
    <w:rsid w:val="639E4929"/>
    <w:rsid w:val="64190680"/>
    <w:rsid w:val="6558466E"/>
    <w:rsid w:val="66115B41"/>
    <w:rsid w:val="66980E53"/>
    <w:rsid w:val="66ED160A"/>
    <w:rsid w:val="677D7F58"/>
    <w:rsid w:val="67C70579"/>
    <w:rsid w:val="67C96A21"/>
    <w:rsid w:val="69530075"/>
    <w:rsid w:val="6A050AB9"/>
    <w:rsid w:val="6A423090"/>
    <w:rsid w:val="6AD4182D"/>
    <w:rsid w:val="6B611E65"/>
    <w:rsid w:val="6BA45CED"/>
    <w:rsid w:val="6CC125DC"/>
    <w:rsid w:val="6D0D6A60"/>
    <w:rsid w:val="6D5D5160"/>
    <w:rsid w:val="6EE35434"/>
    <w:rsid w:val="6EEF76D3"/>
    <w:rsid w:val="70682AB2"/>
    <w:rsid w:val="715B4305"/>
    <w:rsid w:val="7172048B"/>
    <w:rsid w:val="71CF038B"/>
    <w:rsid w:val="729B3C55"/>
    <w:rsid w:val="72D639BF"/>
    <w:rsid w:val="73024A87"/>
    <w:rsid w:val="73736FF3"/>
    <w:rsid w:val="738169AC"/>
    <w:rsid w:val="739F43F5"/>
    <w:rsid w:val="74005690"/>
    <w:rsid w:val="744D39F4"/>
    <w:rsid w:val="748F21BD"/>
    <w:rsid w:val="752474B8"/>
    <w:rsid w:val="754A400F"/>
    <w:rsid w:val="75B70FD9"/>
    <w:rsid w:val="76E07088"/>
    <w:rsid w:val="782634C9"/>
    <w:rsid w:val="7838467D"/>
    <w:rsid w:val="784E79C7"/>
    <w:rsid w:val="78D66555"/>
    <w:rsid w:val="79606756"/>
    <w:rsid w:val="796D708D"/>
    <w:rsid w:val="79BA6E55"/>
    <w:rsid w:val="79DF705D"/>
    <w:rsid w:val="7A075E60"/>
    <w:rsid w:val="7A53331A"/>
    <w:rsid w:val="7A7C447F"/>
    <w:rsid w:val="7ACF17CF"/>
    <w:rsid w:val="7B997D7F"/>
    <w:rsid w:val="7C0A7BDC"/>
    <w:rsid w:val="7C7F0B39"/>
    <w:rsid w:val="7DA97AC9"/>
    <w:rsid w:val="7DEA143D"/>
    <w:rsid w:val="7E352EDB"/>
    <w:rsid w:val="7E9D6017"/>
    <w:rsid w:val="7F0575CB"/>
    <w:rsid w:val="7F905C45"/>
    <w:rsid w:val="7FC55CD9"/>
    <w:rsid w:val="7FC65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234B42-CBBC-4D7C-A11F-10B26D66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1135</cp:revision>
  <dcterms:created xsi:type="dcterms:W3CDTF">2015-06-17T12:51:00Z</dcterms:created>
  <dcterms:modified xsi:type="dcterms:W3CDTF">2020-10-27T09:24:00Z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