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中外联（成都）人力资源管理有限公司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20846-2025-QEO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2024-N1OHSMS-1265256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2024-N1EMS-2265256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2023-N1QMS-2265256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颜晔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2023-N1EMS-3096265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2025-N1QMS-5096265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2023-N1OHSMS-5096265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2025年06月26日 09:00至2025年06月27日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942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