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Pr="008E67D6">
              <w:rPr>
                <w:rFonts w:eastAsiaTheme="minorEastAsia" w:hAnsiTheme="minorEastAsia"/>
                <w:sz w:val="24"/>
                <w:szCs w:val="24"/>
              </w:rPr>
              <w:t>主管领导：</w:t>
            </w:r>
            <w:r w:rsidR="00187A58">
              <w:rPr>
                <w:rFonts w:ascii="宋体" w:hAnsi="宋体" w:hint="eastAsia"/>
                <w:sz w:val="24"/>
                <w:szCs w:val="22"/>
              </w:rPr>
              <w:t>张修波</w:t>
            </w:r>
            <w:r w:rsidRPr="008E67D6">
              <w:rPr>
                <w:rFonts w:eastAsiaTheme="minorEastAsia" w:hAnsiTheme="minorEastAsia"/>
                <w:sz w:val="24"/>
                <w:szCs w:val="24"/>
              </w:rPr>
              <w:t>、</w:t>
            </w:r>
            <w:r w:rsidR="00187A58" w:rsidRPr="00187A58">
              <w:rPr>
                <w:rFonts w:ascii="宋体" w:hAnsi="宋体" w:hint="eastAsia"/>
                <w:sz w:val="24"/>
              </w:rPr>
              <w:t>曹丽音</w:t>
            </w:r>
            <w:r w:rsidR="00187A58">
              <w:rPr>
                <w:rFonts w:ascii="宋体" w:hAnsi="宋体" w:hint="eastAsia"/>
                <w:sz w:val="24"/>
              </w:rPr>
              <w:t xml:space="preserve"> </w:t>
            </w:r>
            <w:r w:rsidRPr="008E67D6">
              <w:rPr>
                <w:rFonts w:eastAsiaTheme="minorEastAsia" w:hAnsiTheme="minorEastAsia" w:hint="eastAsia"/>
                <w:sz w:val="24"/>
                <w:szCs w:val="24"/>
              </w:rPr>
              <w:t xml:space="preserve"> </w:t>
            </w:r>
            <w:r w:rsidRPr="008E67D6">
              <w:rPr>
                <w:rFonts w:eastAsiaTheme="minorEastAsia" w:hAnsiTheme="minorEastAsia"/>
                <w:sz w:val="24"/>
                <w:szCs w:val="24"/>
              </w:rPr>
              <w:t>陪同人员：</w:t>
            </w:r>
            <w:r w:rsidR="00187A58" w:rsidRPr="00187A58">
              <w:rPr>
                <w:rFonts w:ascii="宋体" w:hAnsi="宋体" w:hint="eastAsia"/>
                <w:sz w:val="24"/>
              </w:rPr>
              <w:t>张浰</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1E1B98">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2020.</w:t>
            </w:r>
            <w:r w:rsidR="00187A58">
              <w:rPr>
                <w:rFonts w:eastAsiaTheme="minorEastAsia" w:hint="eastAsia"/>
                <w:sz w:val="24"/>
                <w:szCs w:val="24"/>
              </w:rPr>
              <w:t>12</w:t>
            </w:r>
            <w:r w:rsidRPr="008E67D6">
              <w:rPr>
                <w:rFonts w:eastAsiaTheme="minorEastAsia"/>
                <w:sz w:val="24"/>
                <w:szCs w:val="24"/>
              </w:rPr>
              <w:t>.</w:t>
            </w:r>
            <w:r w:rsidR="00187A58">
              <w:rPr>
                <w:rFonts w:eastAsiaTheme="minorEastAsia" w:hint="eastAsia"/>
                <w:sz w:val="24"/>
                <w:szCs w:val="24"/>
              </w:rPr>
              <w:t>4</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1E1B98">
            <w:pPr>
              <w:spacing w:line="360" w:lineRule="auto"/>
              <w:rPr>
                <w:rFonts w:eastAsiaTheme="minorEastAsia" w:hAnsiTheme="minorEastAsia"/>
                <w:sz w:val="24"/>
                <w:szCs w:val="24"/>
              </w:rPr>
            </w:pPr>
            <w:r w:rsidRPr="008E67D6">
              <w:rPr>
                <w:rFonts w:eastAsiaTheme="minorEastAsia" w:hAnsiTheme="minorEastAsia"/>
                <w:sz w:val="24"/>
                <w:szCs w:val="24"/>
              </w:rPr>
              <w:t>审核条款</w:t>
            </w:r>
          </w:p>
          <w:p w:rsidR="009D10D6" w:rsidRPr="008E67D6" w:rsidRDefault="009D10D6" w:rsidP="001E1B98">
            <w:pPr>
              <w:spacing w:line="360" w:lineRule="auto"/>
              <w:rPr>
                <w:rFonts w:eastAsiaTheme="minorEastAsia" w:hAnsiTheme="minorEastAsia"/>
                <w:sz w:val="24"/>
                <w:szCs w:val="24"/>
              </w:rPr>
            </w:pPr>
            <w:r w:rsidRPr="008E67D6">
              <w:rPr>
                <w:rFonts w:eastAsiaTheme="minorEastAsia" w:hAnsiTheme="minorEastAsia" w:hint="eastAsia"/>
                <w:sz w:val="24"/>
                <w:szCs w:val="24"/>
              </w:rPr>
              <w:t>QEO:4.1</w:t>
            </w:r>
            <w:r w:rsidRPr="008E67D6">
              <w:rPr>
                <w:rFonts w:eastAsiaTheme="minorEastAsia" w:hAnsiTheme="minorEastAsia" w:hint="eastAsia"/>
                <w:sz w:val="24"/>
                <w:szCs w:val="24"/>
              </w:rPr>
              <w:t>理解组织及其环境、</w:t>
            </w:r>
            <w:r w:rsidRPr="008E67D6">
              <w:rPr>
                <w:rFonts w:eastAsiaTheme="minorEastAsia" w:hAnsiTheme="minorEastAsia" w:hint="eastAsia"/>
                <w:sz w:val="24"/>
                <w:szCs w:val="24"/>
              </w:rPr>
              <w:t>4.2</w:t>
            </w:r>
            <w:r w:rsidRPr="008E67D6">
              <w:rPr>
                <w:rFonts w:eastAsiaTheme="minorEastAsia" w:hAnsiTheme="minorEastAsia" w:hint="eastAsia"/>
                <w:sz w:val="24"/>
                <w:szCs w:val="24"/>
              </w:rPr>
              <w:t>理解相关方的需求和期望、</w:t>
            </w:r>
            <w:r w:rsidRPr="008E67D6">
              <w:rPr>
                <w:rFonts w:eastAsiaTheme="minorEastAsia" w:hAnsiTheme="minorEastAsia" w:hint="eastAsia"/>
                <w:sz w:val="24"/>
                <w:szCs w:val="24"/>
              </w:rPr>
              <w:t xml:space="preserve">4.3 </w:t>
            </w:r>
            <w:r w:rsidRPr="008E67D6">
              <w:rPr>
                <w:rFonts w:eastAsiaTheme="minorEastAsia" w:hAnsiTheme="minorEastAsia" w:hint="eastAsia"/>
                <w:sz w:val="24"/>
                <w:szCs w:val="24"/>
              </w:rPr>
              <w:t>确定管理体系的范围、</w:t>
            </w:r>
            <w:r w:rsidRPr="008E67D6">
              <w:rPr>
                <w:rFonts w:eastAsiaTheme="minorEastAsia" w:hAnsiTheme="minorEastAsia" w:hint="eastAsia"/>
                <w:sz w:val="24"/>
                <w:szCs w:val="24"/>
              </w:rPr>
              <w:t>4.4</w:t>
            </w:r>
            <w:r w:rsidRPr="008E67D6">
              <w:rPr>
                <w:rFonts w:eastAsiaTheme="minorEastAsia" w:hAnsiTheme="minorEastAsia" w:hint="eastAsia"/>
                <w:sz w:val="24"/>
                <w:szCs w:val="24"/>
              </w:rPr>
              <w:t>质量</w:t>
            </w:r>
            <w:r w:rsidRPr="008E67D6">
              <w:rPr>
                <w:rFonts w:eastAsiaTheme="minorEastAsia" w:hAnsiTheme="minorEastAsia" w:hint="eastAsia"/>
                <w:sz w:val="24"/>
                <w:szCs w:val="24"/>
              </w:rPr>
              <w:t>/</w:t>
            </w:r>
            <w:r w:rsidRPr="008E67D6">
              <w:rPr>
                <w:rFonts w:eastAsiaTheme="minorEastAsia" w:hAnsiTheme="minorEastAsia" w:hint="eastAsia"/>
                <w:sz w:val="24"/>
                <w:szCs w:val="24"/>
              </w:rPr>
              <w:t>环境管理体系及其过程、</w:t>
            </w:r>
            <w:r w:rsidRPr="008E67D6">
              <w:rPr>
                <w:rFonts w:eastAsiaTheme="minorEastAsia" w:hAnsiTheme="minorEastAsia" w:hint="eastAsia"/>
                <w:sz w:val="24"/>
                <w:szCs w:val="24"/>
              </w:rPr>
              <w:t>5.1</w:t>
            </w:r>
            <w:r w:rsidRPr="008E67D6">
              <w:rPr>
                <w:rFonts w:eastAsiaTheme="minorEastAsia" w:hAnsiTheme="minorEastAsia" w:hint="eastAsia"/>
                <w:sz w:val="24"/>
                <w:szCs w:val="24"/>
              </w:rPr>
              <w:t>领导作用和承诺、</w:t>
            </w:r>
            <w:r w:rsidRPr="008E67D6">
              <w:rPr>
                <w:rFonts w:eastAsiaTheme="minorEastAsia" w:hAnsiTheme="minorEastAsia" w:hint="eastAsia"/>
                <w:sz w:val="24"/>
                <w:szCs w:val="24"/>
              </w:rPr>
              <w:t>5.2</w:t>
            </w:r>
            <w:r w:rsidRPr="008E67D6">
              <w:rPr>
                <w:rFonts w:eastAsiaTheme="minorEastAsia" w:hAnsiTheme="minorEastAsia" w:hint="eastAsia"/>
                <w:sz w:val="24"/>
                <w:szCs w:val="24"/>
              </w:rPr>
              <w:t>质量</w:t>
            </w:r>
            <w:r w:rsidRPr="008E67D6">
              <w:rPr>
                <w:rFonts w:eastAsiaTheme="minorEastAsia" w:hAnsiTheme="minorEastAsia" w:hint="eastAsia"/>
                <w:sz w:val="24"/>
                <w:szCs w:val="24"/>
              </w:rPr>
              <w:t>/</w:t>
            </w:r>
            <w:r w:rsidRPr="008E67D6">
              <w:rPr>
                <w:rFonts w:eastAsiaTheme="minorEastAsia" w:hAnsiTheme="minorEastAsia" w:hint="eastAsia"/>
                <w:sz w:val="24"/>
                <w:szCs w:val="24"/>
              </w:rPr>
              <w:t>环境方针、</w:t>
            </w:r>
            <w:r w:rsidRPr="008E67D6">
              <w:rPr>
                <w:rFonts w:eastAsiaTheme="minorEastAsia" w:hAnsiTheme="minorEastAsia" w:hint="eastAsia"/>
                <w:sz w:val="24"/>
                <w:szCs w:val="24"/>
              </w:rPr>
              <w:t>5.3</w:t>
            </w:r>
            <w:r w:rsidRPr="008E67D6">
              <w:rPr>
                <w:rFonts w:eastAsiaTheme="minorEastAsia" w:hAnsiTheme="minorEastAsia" w:hint="eastAsia"/>
                <w:sz w:val="24"/>
                <w:szCs w:val="24"/>
              </w:rPr>
              <w:t>组织的岗位、职责和权限、</w:t>
            </w:r>
            <w:r w:rsidRPr="008E67D6">
              <w:rPr>
                <w:rFonts w:eastAsiaTheme="minorEastAsia" w:hAnsiTheme="minorEastAsia" w:hint="eastAsia"/>
                <w:sz w:val="24"/>
                <w:szCs w:val="24"/>
              </w:rPr>
              <w:t>O5.4</w:t>
            </w:r>
            <w:r w:rsidRPr="008E67D6">
              <w:rPr>
                <w:rFonts w:eastAsiaTheme="minorEastAsia" w:hAnsiTheme="minorEastAsia" w:hint="eastAsia"/>
                <w:sz w:val="24"/>
                <w:szCs w:val="24"/>
              </w:rPr>
              <w:t>协商与参与、</w:t>
            </w:r>
            <w:r w:rsidRPr="008E67D6">
              <w:rPr>
                <w:rFonts w:eastAsiaTheme="minorEastAsia" w:hAnsiTheme="minorEastAsia" w:hint="eastAsia"/>
                <w:sz w:val="24"/>
                <w:szCs w:val="24"/>
              </w:rPr>
              <w:t>6.1</w:t>
            </w:r>
            <w:r w:rsidRPr="008E67D6">
              <w:rPr>
                <w:rFonts w:eastAsiaTheme="minorEastAsia" w:hAnsiTheme="minorEastAsia" w:hint="eastAsia"/>
                <w:sz w:val="24"/>
                <w:szCs w:val="24"/>
              </w:rPr>
              <w:t>应对风险和机遇的措施、</w:t>
            </w:r>
            <w:r w:rsidRPr="008E67D6">
              <w:rPr>
                <w:rFonts w:eastAsiaTheme="minorEastAsia" w:hAnsiTheme="minorEastAsia" w:hint="eastAsia"/>
                <w:sz w:val="24"/>
                <w:szCs w:val="24"/>
              </w:rPr>
              <w:t>6.2</w:t>
            </w:r>
            <w:r w:rsidRPr="008E67D6">
              <w:rPr>
                <w:rFonts w:eastAsiaTheme="minorEastAsia" w:hAnsiTheme="minorEastAsia" w:hint="eastAsia"/>
                <w:sz w:val="24"/>
                <w:szCs w:val="24"/>
              </w:rPr>
              <w:t>质量</w:t>
            </w:r>
            <w:r w:rsidRPr="008E67D6">
              <w:rPr>
                <w:rFonts w:eastAsiaTheme="minorEastAsia" w:hAnsiTheme="minorEastAsia" w:hint="eastAsia"/>
                <w:sz w:val="24"/>
                <w:szCs w:val="24"/>
              </w:rPr>
              <w:t>/</w:t>
            </w:r>
            <w:r w:rsidRPr="008E67D6">
              <w:rPr>
                <w:rFonts w:eastAsiaTheme="minorEastAsia" w:hAnsiTheme="minorEastAsia" w:hint="eastAsia"/>
                <w:sz w:val="24"/>
                <w:szCs w:val="24"/>
              </w:rPr>
              <w:t>环境</w:t>
            </w:r>
            <w:r w:rsidRPr="008E67D6">
              <w:rPr>
                <w:rFonts w:eastAsiaTheme="minorEastAsia" w:hAnsiTheme="minorEastAsia" w:hint="eastAsia"/>
                <w:sz w:val="24"/>
                <w:szCs w:val="24"/>
              </w:rPr>
              <w:t>/</w:t>
            </w:r>
            <w:r w:rsidRPr="008E67D6">
              <w:rPr>
                <w:rFonts w:eastAsiaTheme="minorEastAsia" w:hAnsiTheme="minorEastAsia" w:hint="eastAsia"/>
                <w:sz w:val="24"/>
                <w:szCs w:val="24"/>
              </w:rPr>
              <w:t>安全目标及其实现的策划、</w:t>
            </w:r>
            <w:r w:rsidRPr="008E67D6">
              <w:rPr>
                <w:rFonts w:eastAsiaTheme="minorEastAsia" w:hAnsiTheme="minorEastAsia" w:hint="eastAsia"/>
                <w:sz w:val="24"/>
                <w:szCs w:val="24"/>
              </w:rPr>
              <w:t>Q6.3</w:t>
            </w:r>
            <w:r w:rsidRPr="008E67D6">
              <w:rPr>
                <w:rFonts w:eastAsiaTheme="minorEastAsia" w:hAnsiTheme="minorEastAsia" w:hint="eastAsia"/>
                <w:sz w:val="24"/>
                <w:szCs w:val="24"/>
              </w:rPr>
              <w:t>变更的策划、</w:t>
            </w:r>
            <w:r w:rsidRPr="0054241A">
              <w:rPr>
                <w:rFonts w:eastAsiaTheme="minorEastAsia" w:hAnsiTheme="minorEastAsia" w:hint="eastAsia"/>
                <w:sz w:val="24"/>
                <w:szCs w:val="24"/>
              </w:rPr>
              <w:t>O7.1</w:t>
            </w:r>
            <w:r w:rsidRPr="0054241A">
              <w:rPr>
                <w:rFonts w:eastAsiaTheme="minorEastAsia" w:hAnsiTheme="minorEastAsia" w:hint="eastAsia"/>
                <w:sz w:val="24"/>
                <w:szCs w:val="24"/>
              </w:rPr>
              <w:t>资源总则、</w:t>
            </w:r>
            <w:r>
              <w:rPr>
                <w:rFonts w:eastAsiaTheme="minorEastAsia" w:hAnsiTheme="minorEastAsia" w:hint="eastAsia"/>
                <w:sz w:val="24"/>
                <w:szCs w:val="24"/>
              </w:rPr>
              <w:t>Q</w:t>
            </w:r>
            <w:r w:rsidRPr="0054241A">
              <w:rPr>
                <w:rFonts w:eastAsiaTheme="minorEastAsia" w:hAnsiTheme="minorEastAsia" w:hint="eastAsia"/>
                <w:sz w:val="24"/>
                <w:szCs w:val="24"/>
              </w:rPr>
              <w:t>7.4</w:t>
            </w:r>
            <w:r w:rsidRPr="0054241A">
              <w:rPr>
                <w:rFonts w:eastAsiaTheme="minorEastAsia" w:hAnsiTheme="minorEastAsia" w:hint="eastAsia"/>
                <w:sz w:val="24"/>
                <w:szCs w:val="24"/>
              </w:rPr>
              <w:t>沟通</w:t>
            </w:r>
            <w:r w:rsidRPr="0054241A">
              <w:rPr>
                <w:rFonts w:eastAsiaTheme="minorEastAsia" w:hAnsiTheme="minorEastAsia" w:hint="eastAsia"/>
                <w:sz w:val="24"/>
                <w:szCs w:val="24"/>
              </w:rPr>
              <w:t>/</w:t>
            </w:r>
            <w:r w:rsidRPr="0054241A">
              <w:rPr>
                <w:rFonts w:eastAsiaTheme="minorEastAsia" w:hAnsiTheme="minorEastAsia" w:hint="eastAsia"/>
                <w:sz w:val="24"/>
                <w:szCs w:val="24"/>
              </w:rPr>
              <w:t>信息交流</w:t>
            </w:r>
            <w:r w:rsidRPr="008E67D6">
              <w:rPr>
                <w:rFonts w:eastAsiaTheme="minorEastAsia" w:hAnsiTheme="minorEastAsia" w:hint="eastAsia"/>
                <w:sz w:val="24"/>
                <w:szCs w:val="24"/>
              </w:rPr>
              <w:t>9.3</w:t>
            </w:r>
            <w:r w:rsidRPr="008E67D6">
              <w:rPr>
                <w:rFonts w:eastAsiaTheme="minorEastAsia" w:hAnsiTheme="minorEastAsia" w:hint="eastAsia"/>
                <w:sz w:val="24"/>
                <w:szCs w:val="24"/>
              </w:rPr>
              <w:t>管理评审、</w:t>
            </w:r>
            <w:r w:rsidRPr="008E67D6">
              <w:rPr>
                <w:rFonts w:eastAsiaTheme="minorEastAsia" w:hAnsiTheme="minorEastAsia" w:hint="eastAsia"/>
                <w:sz w:val="24"/>
                <w:szCs w:val="24"/>
              </w:rPr>
              <w:t>10.1</w:t>
            </w:r>
            <w:r w:rsidRPr="008E67D6">
              <w:rPr>
                <w:rFonts w:eastAsiaTheme="minorEastAsia" w:hAnsiTheme="minorEastAsia" w:hint="eastAsia"/>
                <w:sz w:val="24"/>
                <w:szCs w:val="24"/>
              </w:rPr>
              <w:t>改进、</w:t>
            </w:r>
            <w:r w:rsidRPr="008E67D6">
              <w:rPr>
                <w:rFonts w:eastAsiaTheme="minorEastAsia" w:hAnsiTheme="minorEastAsia" w:hint="eastAsia"/>
                <w:sz w:val="24"/>
                <w:szCs w:val="24"/>
              </w:rPr>
              <w:t>10.3</w:t>
            </w:r>
            <w:r>
              <w:rPr>
                <w:rFonts w:eastAsiaTheme="minorEastAsia" w:hAnsiTheme="minorEastAsia" w:hint="eastAsia"/>
                <w:sz w:val="24"/>
                <w:szCs w:val="24"/>
              </w:rPr>
              <w:t>持续改进</w:t>
            </w:r>
          </w:p>
          <w:p w:rsidR="009D10D6" w:rsidRPr="008E67D6" w:rsidRDefault="00187A58" w:rsidP="00187A58">
            <w:pPr>
              <w:spacing w:line="360" w:lineRule="auto"/>
              <w:rPr>
                <w:rFonts w:eastAsiaTheme="minorEastAsia" w:hAnsiTheme="minorEastAsia"/>
                <w:sz w:val="24"/>
                <w:szCs w:val="24"/>
              </w:rPr>
            </w:pPr>
            <w:r w:rsidRPr="00187A58">
              <w:rPr>
                <w:rFonts w:eastAsiaTheme="minorEastAsia" w:hAnsiTheme="minorEastAsia" w:hint="eastAsia"/>
                <w:sz w:val="24"/>
                <w:szCs w:val="24"/>
              </w:rPr>
              <w:t>国家</w:t>
            </w:r>
            <w:r w:rsidRPr="00187A58">
              <w:rPr>
                <w:rFonts w:eastAsiaTheme="minorEastAsia" w:hAnsiTheme="minorEastAsia" w:hint="eastAsia"/>
                <w:sz w:val="24"/>
                <w:szCs w:val="24"/>
              </w:rPr>
              <w:t>/</w:t>
            </w:r>
            <w:r w:rsidRPr="00187A58">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416"/>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9D10D6" w:rsidRPr="008E67D6" w:rsidRDefault="009D10D6" w:rsidP="001E1B98">
            <w:pPr>
              <w:spacing w:line="360" w:lineRule="auto"/>
              <w:rPr>
                <w:rFonts w:eastAsiaTheme="minorEastAsia"/>
                <w:b/>
                <w:sz w:val="24"/>
                <w:szCs w:val="24"/>
              </w:rPr>
            </w:pPr>
          </w:p>
        </w:tc>
        <w:tc>
          <w:tcPr>
            <w:tcW w:w="10004" w:type="dxa"/>
            <w:vAlign w:val="center"/>
          </w:tcPr>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面谈人员：最管理者：</w:t>
            </w:r>
            <w:r w:rsidR="00187A58">
              <w:rPr>
                <w:rFonts w:eastAsiaTheme="minorEastAsia" w:hAnsiTheme="minorEastAsia"/>
                <w:sz w:val="24"/>
                <w:szCs w:val="24"/>
              </w:rPr>
              <w:t>张修波</w:t>
            </w:r>
            <w:r w:rsidRPr="008E67D6">
              <w:rPr>
                <w:rFonts w:eastAsiaTheme="minorEastAsia" w:hAnsiTheme="minorEastAsia"/>
                <w:sz w:val="24"/>
                <w:szCs w:val="24"/>
              </w:rPr>
              <w:t>，管代：</w:t>
            </w:r>
            <w:r w:rsidR="00187A58">
              <w:rPr>
                <w:rFonts w:eastAsiaTheme="minorEastAsia" w:hAnsiTheme="minorEastAsia" w:hint="eastAsia"/>
                <w:sz w:val="24"/>
                <w:szCs w:val="24"/>
              </w:rPr>
              <w:t>曹丽音</w:t>
            </w:r>
            <w:r w:rsidRPr="008E67D6">
              <w:rPr>
                <w:rFonts w:eastAsiaTheme="minorEastAsia" w:hAnsiTheme="minorEastAsia"/>
                <w:sz w:val="24"/>
                <w:szCs w:val="24"/>
              </w:rPr>
              <w:t>，</w:t>
            </w:r>
          </w:p>
          <w:p w:rsidR="009D10D6" w:rsidRPr="00EE232F" w:rsidRDefault="009D10D6" w:rsidP="005E5015">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营业执照：</w:t>
            </w:r>
            <w:r w:rsidR="00187A58" w:rsidRPr="00187A58">
              <w:rPr>
                <w:rFonts w:eastAsiaTheme="minorEastAsia" w:hAnsiTheme="minorEastAsia" w:hint="eastAsia"/>
                <w:sz w:val="24"/>
                <w:szCs w:val="24"/>
              </w:rPr>
              <w:t>赣州市南康区蓝海家具有限公司</w:t>
            </w:r>
          </w:p>
          <w:p w:rsidR="009D10D6" w:rsidRPr="00EE232F" w:rsidRDefault="009D10D6" w:rsidP="005E5015">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统一社会信用代码：</w:t>
            </w:r>
            <w:r w:rsidR="00187A58" w:rsidRPr="00187A58">
              <w:rPr>
                <w:rFonts w:eastAsiaTheme="minorEastAsia" w:hAnsiTheme="minorEastAsia"/>
                <w:sz w:val="24"/>
                <w:szCs w:val="24"/>
              </w:rPr>
              <w:t>91360782MA35N8U99J</w:t>
            </w:r>
          </w:p>
          <w:p w:rsidR="009D10D6" w:rsidRDefault="009D10D6" w:rsidP="005E5015">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成立日期：</w:t>
            </w:r>
            <w:r w:rsidR="00187A58" w:rsidRPr="00187A58">
              <w:rPr>
                <w:rFonts w:eastAsiaTheme="minorEastAsia" w:hAnsiTheme="minorEastAsia" w:hint="eastAsia"/>
                <w:sz w:val="24"/>
                <w:szCs w:val="24"/>
              </w:rPr>
              <w:t>2016</w:t>
            </w:r>
            <w:r w:rsidR="00187A58" w:rsidRPr="00187A58">
              <w:rPr>
                <w:rFonts w:eastAsiaTheme="minorEastAsia" w:hAnsiTheme="minorEastAsia" w:hint="eastAsia"/>
                <w:sz w:val="24"/>
                <w:szCs w:val="24"/>
              </w:rPr>
              <w:t>年</w:t>
            </w:r>
            <w:r w:rsidR="00187A58" w:rsidRPr="00187A58">
              <w:rPr>
                <w:rFonts w:eastAsiaTheme="minorEastAsia" w:hAnsiTheme="minorEastAsia" w:hint="eastAsia"/>
                <w:sz w:val="24"/>
                <w:szCs w:val="24"/>
              </w:rPr>
              <w:t>12</w:t>
            </w:r>
            <w:r w:rsidR="00187A58" w:rsidRPr="00187A58">
              <w:rPr>
                <w:rFonts w:eastAsiaTheme="minorEastAsia" w:hAnsiTheme="minorEastAsia" w:hint="eastAsia"/>
                <w:sz w:val="24"/>
                <w:szCs w:val="24"/>
              </w:rPr>
              <w:t>月</w:t>
            </w:r>
            <w:r w:rsidR="00187A58" w:rsidRPr="00187A58">
              <w:rPr>
                <w:rFonts w:eastAsiaTheme="minorEastAsia" w:hAnsiTheme="minorEastAsia" w:hint="eastAsia"/>
                <w:sz w:val="24"/>
                <w:szCs w:val="24"/>
              </w:rPr>
              <w:t>28</w:t>
            </w:r>
            <w:r w:rsidR="00187A58" w:rsidRPr="00187A58">
              <w:rPr>
                <w:rFonts w:eastAsiaTheme="minorEastAsia" w:hAnsiTheme="minorEastAsia" w:hint="eastAsia"/>
                <w:sz w:val="24"/>
                <w:szCs w:val="24"/>
              </w:rPr>
              <w:t>日</w:t>
            </w:r>
            <w:r>
              <w:rPr>
                <w:rFonts w:eastAsiaTheme="minorEastAsia" w:hAnsiTheme="minorEastAsia" w:hint="eastAsia"/>
                <w:sz w:val="24"/>
                <w:szCs w:val="24"/>
              </w:rPr>
              <w:t xml:space="preserve"> </w:t>
            </w:r>
            <w:r w:rsidRPr="00EE232F">
              <w:rPr>
                <w:rFonts w:eastAsiaTheme="minorEastAsia" w:hAnsiTheme="minorEastAsia" w:hint="eastAsia"/>
                <w:sz w:val="24"/>
                <w:szCs w:val="24"/>
              </w:rPr>
              <w:t xml:space="preserve">    </w:t>
            </w:r>
            <w:r w:rsidRPr="00EE232F">
              <w:rPr>
                <w:rFonts w:eastAsiaTheme="minorEastAsia" w:hAnsiTheme="minorEastAsia" w:hint="eastAsia"/>
                <w:sz w:val="24"/>
                <w:szCs w:val="24"/>
              </w:rPr>
              <w:t>有效期：</w:t>
            </w:r>
            <w:r w:rsidR="00187A58" w:rsidRPr="00187A58">
              <w:rPr>
                <w:rFonts w:eastAsiaTheme="minorEastAsia" w:hAnsiTheme="minorEastAsia" w:hint="eastAsia"/>
                <w:sz w:val="24"/>
                <w:szCs w:val="24"/>
              </w:rPr>
              <w:t>2016</w:t>
            </w:r>
            <w:r w:rsidR="00187A58" w:rsidRPr="00187A58">
              <w:rPr>
                <w:rFonts w:eastAsiaTheme="minorEastAsia" w:hAnsiTheme="minorEastAsia" w:hint="eastAsia"/>
                <w:sz w:val="24"/>
                <w:szCs w:val="24"/>
              </w:rPr>
              <w:t>年</w:t>
            </w:r>
            <w:r w:rsidR="00187A58" w:rsidRPr="00187A58">
              <w:rPr>
                <w:rFonts w:eastAsiaTheme="minorEastAsia" w:hAnsiTheme="minorEastAsia" w:hint="eastAsia"/>
                <w:sz w:val="24"/>
                <w:szCs w:val="24"/>
              </w:rPr>
              <w:t>12</w:t>
            </w:r>
            <w:r w:rsidR="00187A58" w:rsidRPr="00187A58">
              <w:rPr>
                <w:rFonts w:eastAsiaTheme="minorEastAsia" w:hAnsiTheme="minorEastAsia" w:hint="eastAsia"/>
                <w:sz w:val="24"/>
                <w:szCs w:val="24"/>
              </w:rPr>
              <w:t>月</w:t>
            </w:r>
            <w:r w:rsidR="00187A58" w:rsidRPr="00187A58">
              <w:rPr>
                <w:rFonts w:eastAsiaTheme="minorEastAsia" w:hAnsiTheme="minorEastAsia" w:hint="eastAsia"/>
                <w:sz w:val="24"/>
                <w:szCs w:val="24"/>
              </w:rPr>
              <w:t>28</w:t>
            </w:r>
            <w:r w:rsidR="00187A58" w:rsidRPr="00187A58">
              <w:rPr>
                <w:rFonts w:eastAsiaTheme="minorEastAsia" w:hAnsiTheme="minorEastAsia" w:hint="eastAsia"/>
                <w:sz w:val="24"/>
                <w:szCs w:val="24"/>
              </w:rPr>
              <w:t>日</w:t>
            </w:r>
            <w:r w:rsidRPr="006F46A2">
              <w:rPr>
                <w:rFonts w:eastAsiaTheme="minorEastAsia" w:hAnsiTheme="minorEastAsia" w:hint="eastAsia"/>
                <w:sz w:val="24"/>
                <w:szCs w:val="24"/>
              </w:rPr>
              <w:t>至长期</w:t>
            </w:r>
          </w:p>
          <w:p w:rsidR="00187A58" w:rsidRDefault="00187A58" w:rsidP="005E5015">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法人代表</w:t>
            </w:r>
            <w:r>
              <w:rPr>
                <w:rFonts w:asciiTheme="majorEastAsia" w:eastAsiaTheme="majorEastAsia" w:hAnsiTheme="majorEastAsia" w:cstheme="majorEastAsia" w:hint="eastAsia"/>
                <w:color w:val="000000"/>
                <w:sz w:val="24"/>
              </w:rPr>
              <w:t>张修波</w:t>
            </w:r>
            <w:r>
              <w:rPr>
                <w:rFonts w:eastAsiaTheme="minorEastAsia" w:hAnsiTheme="minorEastAsia"/>
                <w:sz w:val="24"/>
                <w:szCs w:val="24"/>
              </w:rPr>
              <w:t>，</w:t>
            </w:r>
            <w:r>
              <w:rPr>
                <w:rFonts w:eastAsiaTheme="minorEastAsia" w:hAnsiTheme="minorEastAsia"/>
                <w:color w:val="000000"/>
                <w:sz w:val="24"/>
                <w:szCs w:val="24"/>
              </w:rPr>
              <w:t>公司注册资本</w:t>
            </w:r>
            <w:r>
              <w:rPr>
                <w:rFonts w:eastAsiaTheme="minorEastAsia" w:hint="eastAsia"/>
                <w:color w:val="000000"/>
                <w:sz w:val="24"/>
                <w:szCs w:val="24"/>
              </w:rPr>
              <w:t>300</w:t>
            </w:r>
            <w:r>
              <w:rPr>
                <w:rFonts w:eastAsiaTheme="minorEastAsia" w:hAnsiTheme="minorEastAsia"/>
                <w:color w:val="000000"/>
                <w:sz w:val="24"/>
                <w:szCs w:val="24"/>
              </w:rPr>
              <w:t>万元。</w:t>
            </w:r>
          </w:p>
          <w:p w:rsidR="00187A58" w:rsidRDefault="00187A58" w:rsidP="005E5015">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sidRPr="00187A58">
              <w:rPr>
                <w:rFonts w:asciiTheme="minorEastAsia" w:eastAsiaTheme="minorEastAsia" w:hAnsiTheme="minorEastAsia" w:hint="eastAsia"/>
                <w:sz w:val="24"/>
                <w:szCs w:val="24"/>
              </w:rPr>
              <w:t>江西省赣州市南康区经济开发区龙回家具产业园</w:t>
            </w:r>
            <w:r>
              <w:rPr>
                <w:rFonts w:eastAsiaTheme="minorEastAsia" w:hAnsiTheme="minorEastAsia"/>
                <w:color w:val="000000"/>
                <w:sz w:val="24"/>
                <w:szCs w:val="24"/>
              </w:rPr>
              <w:t>。</w:t>
            </w:r>
          </w:p>
          <w:p w:rsidR="009D10D6" w:rsidRPr="00187A58" w:rsidRDefault="009D10D6" w:rsidP="005E5015">
            <w:pPr>
              <w:spacing w:beforeLines="30" w:afterLines="30" w:line="288" w:lineRule="auto"/>
              <w:ind w:firstLineChars="200" w:firstLine="480"/>
              <w:rPr>
                <w:rFonts w:eastAsiaTheme="minorEastAsia"/>
                <w:color w:val="000000"/>
                <w:sz w:val="24"/>
                <w:szCs w:val="24"/>
              </w:rPr>
            </w:pPr>
            <w:r w:rsidRPr="00EE232F">
              <w:rPr>
                <w:rFonts w:eastAsiaTheme="minorEastAsia" w:hAnsiTheme="minorEastAsia" w:hint="eastAsia"/>
                <w:sz w:val="24"/>
                <w:szCs w:val="24"/>
              </w:rPr>
              <w:t>经营范围</w:t>
            </w:r>
            <w:r w:rsidR="00187A58">
              <w:rPr>
                <w:rFonts w:eastAsiaTheme="minorEastAsia" w:hAnsiTheme="minorEastAsia" w:hint="eastAsia"/>
                <w:sz w:val="24"/>
                <w:szCs w:val="24"/>
              </w:rPr>
              <w:t>：</w:t>
            </w:r>
            <w:r w:rsidR="00187A58" w:rsidRPr="00187A58">
              <w:rPr>
                <w:rFonts w:eastAsiaTheme="minorEastAsia" w:hAnsiTheme="minorEastAsia" w:hint="eastAsia"/>
                <w:sz w:val="24"/>
                <w:szCs w:val="24"/>
              </w:rPr>
              <w:t>家具生产、加工、批发、零售</w:t>
            </w:r>
            <w:r w:rsidR="00187A58" w:rsidRPr="00187A58">
              <w:rPr>
                <w:rFonts w:eastAsiaTheme="minorEastAsia" w:hAnsiTheme="minorEastAsia" w:hint="eastAsia"/>
                <w:sz w:val="24"/>
                <w:szCs w:val="24"/>
              </w:rPr>
              <w:t>(</w:t>
            </w:r>
            <w:r w:rsidR="00187A58" w:rsidRPr="00187A58">
              <w:rPr>
                <w:rFonts w:eastAsiaTheme="minorEastAsia" w:hAnsiTheme="minorEastAsia" w:hint="eastAsia"/>
                <w:sz w:val="24"/>
                <w:szCs w:val="24"/>
              </w:rPr>
              <w:t>依法须经批准的项目</w:t>
            </w:r>
            <w:r w:rsidR="00187A58" w:rsidRPr="00187A58">
              <w:rPr>
                <w:rFonts w:eastAsiaTheme="minorEastAsia" w:hAnsiTheme="minorEastAsia" w:hint="eastAsia"/>
                <w:sz w:val="24"/>
                <w:szCs w:val="24"/>
              </w:rPr>
              <w:t>,</w:t>
            </w:r>
            <w:r w:rsidR="00187A58" w:rsidRPr="00187A58">
              <w:rPr>
                <w:rFonts w:eastAsiaTheme="minorEastAsia" w:hAnsiTheme="minorEastAsia" w:hint="eastAsia"/>
                <w:sz w:val="24"/>
                <w:szCs w:val="24"/>
              </w:rPr>
              <w:t>经相关部门批准后方可开</w:t>
            </w:r>
            <w:r w:rsidR="00187A58" w:rsidRPr="00187A58">
              <w:rPr>
                <w:rFonts w:eastAsiaTheme="minorEastAsia" w:hAnsiTheme="minorEastAsia" w:hint="eastAsia"/>
                <w:sz w:val="24"/>
                <w:szCs w:val="24"/>
              </w:rPr>
              <w:lastRenderedPageBreak/>
              <w:t>展经营活动</w:t>
            </w:r>
            <w:r w:rsidR="00187A58" w:rsidRPr="00187A58">
              <w:rPr>
                <w:rFonts w:eastAsiaTheme="minorEastAsia" w:hAnsiTheme="minorEastAsia" w:hint="eastAsia"/>
                <w:sz w:val="24"/>
                <w:szCs w:val="24"/>
              </w:rPr>
              <w:t>)</w:t>
            </w:r>
            <w:r w:rsidR="00187A58" w:rsidRPr="00187A58">
              <w:rPr>
                <w:rFonts w:eastAsiaTheme="minorEastAsia" w:hAnsiTheme="minorEastAsia" w:hint="eastAsia"/>
                <w:sz w:val="24"/>
                <w:szCs w:val="24"/>
              </w:rPr>
              <w:t>※</w:t>
            </w:r>
            <w:r w:rsidRPr="00EE232F">
              <w:rPr>
                <w:rFonts w:eastAsiaTheme="minorEastAsia" w:hAnsiTheme="minorEastAsia" w:hint="eastAsia"/>
                <w:sz w:val="24"/>
                <w:szCs w:val="24"/>
              </w:rPr>
              <w:t>。</w:t>
            </w:r>
          </w:p>
          <w:p w:rsidR="009D10D6" w:rsidRDefault="009D10D6" w:rsidP="005E5015">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查国家企业信用信息公示系统，企业无异常经营记录、无违法失信记录。</w:t>
            </w:r>
          </w:p>
          <w:p w:rsidR="00187A58" w:rsidRDefault="00187A58" w:rsidP="005E5015">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w:t>
            </w:r>
            <w:r>
              <w:rPr>
                <w:rFonts w:eastAsiaTheme="minorEastAsia" w:hAnsiTheme="minorEastAsia" w:hint="eastAsia"/>
                <w:color w:val="000000"/>
                <w:sz w:val="24"/>
                <w:szCs w:val="24"/>
              </w:rPr>
              <w:t>供销</w:t>
            </w:r>
            <w:r>
              <w:rPr>
                <w:rFonts w:eastAsiaTheme="minorEastAsia" w:hAnsiTheme="minorEastAsia"/>
                <w:color w:val="000000"/>
                <w:sz w:val="24"/>
                <w:szCs w:val="24"/>
              </w:rPr>
              <w:t>部、生产部</w:t>
            </w:r>
          </w:p>
          <w:p w:rsidR="00187A58" w:rsidRPr="00EE232F" w:rsidRDefault="00187A58" w:rsidP="005E5015">
            <w:pPr>
              <w:spacing w:beforeLines="30" w:afterLines="30" w:line="288" w:lineRule="auto"/>
              <w:ind w:firstLineChars="200" w:firstLine="480"/>
              <w:rPr>
                <w:rFonts w:eastAsiaTheme="minorEastAsia" w:hAnsiTheme="minorEastAsia"/>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255"/>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lastRenderedPageBreak/>
              <w:t>领导作用和承诺、组织的岗位职责和权限</w:t>
            </w:r>
          </w:p>
        </w:tc>
        <w:tc>
          <w:tcPr>
            <w:tcW w:w="1311"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5.1</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据管代</w:t>
            </w:r>
            <w:r w:rsidR="00187A58">
              <w:rPr>
                <w:rFonts w:eastAsiaTheme="minorEastAsia" w:hAnsiTheme="minorEastAsia"/>
                <w:sz w:val="24"/>
                <w:szCs w:val="24"/>
              </w:rPr>
              <w:t>曹丽音</w:t>
            </w:r>
            <w:r w:rsidRPr="008E67D6">
              <w:rPr>
                <w:rFonts w:eastAsiaTheme="minorEastAsia" w:hAnsiTheme="minorEastAsia"/>
                <w:sz w:val="24"/>
                <w:szCs w:val="24"/>
              </w:rPr>
              <w:t>介绍，公司</w:t>
            </w:r>
            <w:r>
              <w:rPr>
                <w:rFonts w:eastAsiaTheme="minorEastAsia" w:hAnsiTheme="minorEastAsia"/>
                <w:sz w:val="24"/>
                <w:szCs w:val="24"/>
              </w:rPr>
              <w:t>按新标准要求</w:t>
            </w:r>
            <w:r w:rsidRPr="008E67D6">
              <w:rPr>
                <w:rFonts w:eastAsiaTheme="minorEastAsia" w:hAnsiTheme="minorEastAsia"/>
                <w:sz w:val="24"/>
                <w:szCs w:val="24"/>
              </w:rPr>
              <w:t>管理体系运行已满</w:t>
            </w:r>
            <w:r w:rsidR="00A07AA2">
              <w:rPr>
                <w:rFonts w:eastAsiaTheme="minorEastAsia" w:hint="eastAsia"/>
                <w:sz w:val="24"/>
                <w:szCs w:val="24"/>
              </w:rPr>
              <w:t>8</w:t>
            </w:r>
            <w:r>
              <w:rPr>
                <w:rFonts w:eastAsiaTheme="minorEastAsia" w:hint="eastAsia"/>
                <w:sz w:val="24"/>
                <w:szCs w:val="24"/>
              </w:rPr>
              <w:t>月以上</w:t>
            </w:r>
            <w:r w:rsidRPr="008E67D6">
              <w:rPr>
                <w:rFonts w:eastAsiaTheme="minorEastAsia" w:hAnsiTheme="minorEastAsia"/>
                <w:sz w:val="24"/>
                <w:szCs w:val="24"/>
              </w:rPr>
              <w:t>。对部门及其职责进行了规定，设有</w:t>
            </w:r>
            <w:r w:rsidR="00187A58">
              <w:rPr>
                <w:rFonts w:eastAsiaTheme="minorEastAsia" w:hAnsiTheme="minorEastAsia"/>
                <w:color w:val="000000"/>
                <w:sz w:val="24"/>
                <w:szCs w:val="24"/>
              </w:rPr>
              <w:t>行政部、生产部、</w:t>
            </w:r>
            <w:r>
              <w:rPr>
                <w:rFonts w:eastAsiaTheme="minorEastAsia" w:hAnsiTheme="minorEastAsia"/>
                <w:color w:val="000000"/>
                <w:sz w:val="24"/>
                <w:szCs w:val="24"/>
              </w:rPr>
              <w:t>供销</w:t>
            </w:r>
            <w:r w:rsidRPr="008E67D6">
              <w:rPr>
                <w:rFonts w:eastAsiaTheme="minorEastAsia" w:hAnsiTheme="minorEastAsia"/>
                <w:color w:val="000000"/>
                <w:sz w:val="24"/>
                <w:szCs w:val="24"/>
              </w:rPr>
              <w:t>部</w:t>
            </w:r>
            <w:r w:rsidRPr="008E67D6">
              <w:rPr>
                <w:rFonts w:eastAsiaTheme="minorEastAsia" w:hAnsiTheme="minorEastAsia"/>
                <w:sz w:val="24"/>
                <w:szCs w:val="24"/>
              </w:rPr>
              <w:t>，编制了岗位职责汇编，以文件上发的形式沟通各部门的职责及各部门之间工作的联系。</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w:t>
            </w:r>
            <w:r w:rsidR="00187A58">
              <w:rPr>
                <w:rFonts w:eastAsiaTheme="minorEastAsia" w:hAnsiTheme="minorEastAsia"/>
                <w:sz w:val="24"/>
                <w:szCs w:val="24"/>
              </w:rPr>
              <w:t>张修波</w:t>
            </w:r>
            <w:r w:rsidRPr="008E67D6">
              <w:rPr>
                <w:rFonts w:eastAsiaTheme="minorEastAsia" w:hAnsiTheme="minorEastAsia"/>
                <w:sz w:val="24"/>
                <w:szCs w:val="24"/>
              </w:rPr>
              <w:t>，主要负责公司全面工作，</w:t>
            </w:r>
            <w:r w:rsidRPr="008E67D6">
              <w:rPr>
                <w:rFonts w:eastAsiaTheme="minorEastAsia" w:hAnsiTheme="minorEastAsia"/>
                <w:color w:val="000000"/>
                <w:sz w:val="24"/>
                <w:szCs w:val="24"/>
              </w:rPr>
              <w:t>日常主要侧重于公司财务及销售工作，根据体系的要求，负责组织制定方针、目标，管理评审等工作；</w:t>
            </w:r>
            <w:r w:rsidRPr="008E67D6">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组织从</w:t>
            </w:r>
            <w:r w:rsidRPr="008E67D6">
              <w:rPr>
                <w:rFonts w:eastAsiaTheme="minorEastAsia"/>
                <w:sz w:val="24"/>
                <w:szCs w:val="24"/>
              </w:rPr>
              <w:t>20</w:t>
            </w:r>
            <w:r>
              <w:rPr>
                <w:rFonts w:eastAsiaTheme="minorEastAsia" w:hint="eastAsia"/>
                <w:sz w:val="24"/>
                <w:szCs w:val="24"/>
              </w:rPr>
              <w:t>20</w:t>
            </w:r>
            <w:r w:rsidRPr="008E67D6">
              <w:rPr>
                <w:rFonts w:eastAsiaTheme="minorEastAsia" w:hAnsiTheme="minorEastAsia"/>
                <w:sz w:val="24"/>
                <w:szCs w:val="24"/>
              </w:rPr>
              <w:t>年</w:t>
            </w:r>
            <w:r>
              <w:rPr>
                <w:rFonts w:eastAsiaTheme="minorEastAsia" w:hint="eastAsia"/>
                <w:sz w:val="24"/>
                <w:szCs w:val="24"/>
              </w:rPr>
              <w:t>3</w:t>
            </w:r>
            <w:r w:rsidRPr="008E67D6">
              <w:rPr>
                <w:rFonts w:eastAsiaTheme="minorEastAsia" w:hAnsiTheme="minorEastAsia"/>
                <w:sz w:val="24"/>
                <w:szCs w:val="24"/>
              </w:rPr>
              <w:t>月开始运行三体系，组织了内审员培训，识别了生产的过程及其相互关系，企业提供《管理手册》，依据</w:t>
            </w:r>
            <w:r w:rsidRPr="008E67D6">
              <w:rPr>
                <w:rFonts w:eastAsiaTheme="minorEastAsia"/>
                <w:sz w:val="24"/>
                <w:szCs w:val="24"/>
              </w:rPr>
              <w:t>GB/T19001-2016/ISO9001:2015</w:t>
            </w:r>
            <w:r w:rsidRPr="008E67D6">
              <w:rPr>
                <w:rFonts w:eastAsiaTheme="minorEastAsia" w:hAnsiTheme="minorEastAsia"/>
                <w:sz w:val="24"/>
                <w:szCs w:val="24"/>
              </w:rPr>
              <w:t>、</w:t>
            </w:r>
            <w:r w:rsidRPr="008E67D6">
              <w:rPr>
                <w:rFonts w:eastAsiaTheme="minorEastAsia"/>
                <w:sz w:val="24"/>
                <w:szCs w:val="24"/>
              </w:rPr>
              <w:t>GB/T24001-2016/IS014001:2015</w:t>
            </w:r>
            <w:r w:rsidRPr="008E67D6">
              <w:rPr>
                <w:rFonts w:eastAsiaTheme="minorEastAsia" w:hAnsiTheme="minorEastAsia"/>
                <w:sz w:val="24"/>
                <w:szCs w:val="24"/>
              </w:rPr>
              <w:t>、</w:t>
            </w:r>
            <w:r w:rsidRPr="008E67D6">
              <w:rPr>
                <w:rFonts w:eastAsiaTheme="minorEastAsia"/>
                <w:sz w:val="24"/>
                <w:szCs w:val="24"/>
              </w:rPr>
              <w:t>ISO45001:2018</w:t>
            </w:r>
            <w:r w:rsidRPr="008E67D6">
              <w:rPr>
                <w:rFonts w:eastAsiaTheme="minorEastAsia" w:hAnsiTheme="minorEastAsia"/>
                <w:sz w:val="24"/>
                <w:szCs w:val="24"/>
              </w:rPr>
              <w:t>标准。</w:t>
            </w:r>
            <w:r w:rsidRPr="008E67D6">
              <w:rPr>
                <w:rFonts w:eastAsiaTheme="minorEastAsia"/>
                <w:sz w:val="24"/>
                <w:szCs w:val="24"/>
              </w:rPr>
              <w:t>20</w:t>
            </w:r>
            <w:r>
              <w:rPr>
                <w:rFonts w:eastAsiaTheme="minorEastAsia" w:hint="eastAsia"/>
                <w:sz w:val="24"/>
                <w:szCs w:val="24"/>
              </w:rPr>
              <w:t>20</w:t>
            </w:r>
            <w:r w:rsidRPr="008E67D6">
              <w:rPr>
                <w:rFonts w:eastAsiaTheme="minorEastAsia"/>
                <w:sz w:val="24"/>
                <w:szCs w:val="24"/>
              </w:rPr>
              <w:t>.</w:t>
            </w:r>
            <w:r>
              <w:rPr>
                <w:rFonts w:eastAsiaTheme="minorEastAsia" w:hint="eastAsia"/>
                <w:sz w:val="24"/>
                <w:szCs w:val="24"/>
              </w:rPr>
              <w:t>3</w:t>
            </w:r>
            <w:r w:rsidRPr="008E67D6">
              <w:rPr>
                <w:rFonts w:eastAsiaTheme="minorEastAsia"/>
                <w:sz w:val="24"/>
                <w:szCs w:val="24"/>
              </w:rPr>
              <w:t>.</w:t>
            </w:r>
            <w:r w:rsidR="00A07AA2">
              <w:rPr>
                <w:rFonts w:eastAsiaTheme="minorEastAsia" w:hint="eastAsia"/>
                <w:sz w:val="24"/>
                <w:szCs w:val="24"/>
              </w:rPr>
              <w:t>1</w:t>
            </w:r>
            <w:r>
              <w:rPr>
                <w:rFonts w:eastAsiaTheme="minorEastAsia" w:hint="eastAsia"/>
                <w:sz w:val="24"/>
                <w:szCs w:val="24"/>
              </w:rPr>
              <w:t>5</w:t>
            </w:r>
            <w:r w:rsidRPr="008E67D6">
              <w:rPr>
                <w:rFonts w:eastAsiaTheme="minorEastAsia" w:hAnsiTheme="minorEastAsia"/>
                <w:sz w:val="24"/>
                <w:szCs w:val="24"/>
              </w:rPr>
              <w:t>发布，</w:t>
            </w:r>
            <w:r w:rsidRPr="008E67D6">
              <w:rPr>
                <w:rFonts w:eastAsiaTheme="minorEastAsia"/>
                <w:sz w:val="24"/>
                <w:szCs w:val="24"/>
              </w:rPr>
              <w:t>20</w:t>
            </w:r>
            <w:r>
              <w:rPr>
                <w:rFonts w:eastAsiaTheme="minorEastAsia" w:hint="eastAsia"/>
                <w:sz w:val="24"/>
                <w:szCs w:val="24"/>
              </w:rPr>
              <w:t>20</w:t>
            </w:r>
            <w:r w:rsidRPr="008E67D6">
              <w:rPr>
                <w:rFonts w:eastAsiaTheme="minorEastAsia"/>
                <w:sz w:val="24"/>
                <w:szCs w:val="24"/>
              </w:rPr>
              <w:t>.</w:t>
            </w:r>
            <w:r>
              <w:rPr>
                <w:rFonts w:eastAsiaTheme="minorEastAsia" w:hint="eastAsia"/>
                <w:sz w:val="24"/>
                <w:szCs w:val="24"/>
              </w:rPr>
              <w:t>3</w:t>
            </w:r>
            <w:r w:rsidRPr="008E67D6">
              <w:rPr>
                <w:rFonts w:eastAsiaTheme="minorEastAsia"/>
                <w:sz w:val="24"/>
                <w:szCs w:val="24"/>
              </w:rPr>
              <w:t>.</w:t>
            </w:r>
            <w:r w:rsidR="00A07AA2">
              <w:rPr>
                <w:rFonts w:eastAsiaTheme="minorEastAsia" w:hint="eastAsia"/>
                <w:sz w:val="24"/>
                <w:szCs w:val="24"/>
              </w:rPr>
              <w:t>1</w:t>
            </w:r>
            <w:r>
              <w:rPr>
                <w:rFonts w:eastAsiaTheme="minorEastAsia" w:hint="eastAsia"/>
                <w:sz w:val="24"/>
                <w:szCs w:val="24"/>
              </w:rPr>
              <w:t>5</w:t>
            </w:r>
            <w:r w:rsidRPr="008E67D6">
              <w:rPr>
                <w:rFonts w:eastAsiaTheme="minorEastAsia" w:hAnsiTheme="minorEastAsia"/>
                <w:sz w:val="24"/>
                <w:szCs w:val="24"/>
              </w:rPr>
              <w:t>实施；总经理</w:t>
            </w:r>
            <w:r w:rsidR="00A07AA2">
              <w:rPr>
                <w:rFonts w:eastAsiaTheme="minorEastAsia" w:hAnsiTheme="minorEastAsia"/>
                <w:sz w:val="24"/>
                <w:szCs w:val="24"/>
              </w:rPr>
              <w:t>张修波</w:t>
            </w:r>
            <w:r w:rsidRPr="008E67D6">
              <w:rPr>
                <w:rFonts w:eastAsiaTheme="minorEastAsia" w:hAnsiTheme="minorEastAsia"/>
                <w:sz w:val="24"/>
                <w:szCs w:val="24"/>
              </w:rPr>
              <w:t>。任命管代：</w:t>
            </w:r>
            <w:r w:rsidR="00A07AA2">
              <w:rPr>
                <w:rFonts w:eastAsiaTheme="minorEastAsia" w:hAnsiTheme="minorEastAsia"/>
                <w:sz w:val="24"/>
                <w:szCs w:val="24"/>
              </w:rPr>
              <w:t>曹丽音</w:t>
            </w:r>
            <w:r w:rsidRPr="008E67D6">
              <w:rPr>
                <w:rFonts w:eastAsiaTheme="minorEastAsia" w:hAnsiTheme="minorEastAsia"/>
                <w:sz w:val="24"/>
                <w:szCs w:val="24"/>
              </w:rPr>
              <w:t>；职业健康安全事务代表：</w:t>
            </w:r>
            <w:r w:rsidR="00A07AA2">
              <w:rPr>
                <w:rFonts w:eastAsiaTheme="minorEastAsia" w:hAnsiTheme="minorEastAsia"/>
                <w:sz w:val="24"/>
                <w:szCs w:val="24"/>
              </w:rPr>
              <w:t>张浰</w:t>
            </w:r>
            <w:r w:rsidRPr="008E67D6">
              <w:rPr>
                <w:rFonts w:eastAsiaTheme="minorEastAsia" w:hAnsiTheme="minorEastAsia"/>
                <w:sz w:val="24"/>
                <w:szCs w:val="24"/>
              </w:rPr>
              <w:t>，现有手册从发布实施以来已经运行</w:t>
            </w:r>
            <w:r w:rsidR="00A07AA2">
              <w:rPr>
                <w:rFonts w:eastAsiaTheme="minorEastAsia" w:hint="eastAsia"/>
                <w:sz w:val="24"/>
                <w:szCs w:val="24"/>
              </w:rPr>
              <w:t>8</w:t>
            </w:r>
            <w:r w:rsidRPr="008E67D6">
              <w:rPr>
                <w:rFonts w:eastAsiaTheme="minorEastAsia" w:hAnsiTheme="minorEastAsia"/>
                <w:sz w:val="24"/>
                <w:szCs w:val="24"/>
              </w:rPr>
              <w:t>个月以上。</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1255"/>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lastRenderedPageBreak/>
              <w:t>理解组织及其环境</w:t>
            </w:r>
          </w:p>
        </w:tc>
        <w:tc>
          <w:tcPr>
            <w:tcW w:w="1311"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4.1</w:t>
            </w:r>
          </w:p>
        </w:tc>
        <w:tc>
          <w:tcPr>
            <w:tcW w:w="10004" w:type="dxa"/>
            <w:vAlign w:val="center"/>
          </w:tcPr>
          <w:p w:rsidR="009D10D6" w:rsidRPr="006F46A2" w:rsidRDefault="00A07AA2" w:rsidP="005E5015">
            <w:pPr>
              <w:spacing w:beforeLines="30" w:afterLines="30" w:line="288" w:lineRule="auto"/>
              <w:ind w:firstLineChars="200" w:firstLine="480"/>
              <w:rPr>
                <w:rFonts w:eastAsiaTheme="minorEastAsia" w:hAnsiTheme="minorEastAsia"/>
                <w:color w:val="000000"/>
                <w:sz w:val="24"/>
                <w:szCs w:val="24"/>
              </w:rPr>
            </w:pPr>
            <w:r w:rsidRPr="00A07AA2">
              <w:rPr>
                <w:rFonts w:eastAsiaTheme="minorEastAsia" w:hAnsiTheme="minorEastAsia" w:hint="eastAsia"/>
                <w:color w:val="000000"/>
                <w:sz w:val="24"/>
                <w:szCs w:val="24"/>
              </w:rPr>
              <w:t>赣州市南康区蓝海家具有限公司</w:t>
            </w:r>
            <w:r w:rsidR="009D10D6" w:rsidRPr="006F46A2">
              <w:rPr>
                <w:rFonts w:eastAsiaTheme="minorEastAsia" w:hAnsiTheme="minorEastAsia" w:hint="eastAsia"/>
                <w:color w:val="000000"/>
                <w:sz w:val="24"/>
                <w:szCs w:val="24"/>
              </w:rPr>
              <w:t>位于</w:t>
            </w:r>
            <w:r w:rsidRPr="00A07AA2">
              <w:rPr>
                <w:rFonts w:eastAsiaTheme="minorEastAsia" w:hAnsiTheme="minorEastAsia" w:hint="eastAsia"/>
                <w:color w:val="000000"/>
                <w:sz w:val="24"/>
                <w:szCs w:val="24"/>
              </w:rPr>
              <w:t>江西省赣州市南康区经济开发区龙回家具产业园</w:t>
            </w:r>
            <w:r w:rsidR="009D10D6" w:rsidRPr="006F46A2">
              <w:rPr>
                <w:rFonts w:eastAsiaTheme="minorEastAsia" w:hAnsiTheme="minorEastAsia" w:hint="eastAsia"/>
                <w:color w:val="000000"/>
                <w:sz w:val="24"/>
                <w:szCs w:val="24"/>
              </w:rPr>
              <w:t>，主要从事</w:t>
            </w:r>
            <w:r w:rsidRPr="00A07AA2">
              <w:rPr>
                <w:rFonts w:eastAsiaTheme="minorEastAsia" w:hAnsiTheme="minorEastAsia" w:hint="eastAsia"/>
                <w:color w:val="000000"/>
                <w:sz w:val="24"/>
                <w:szCs w:val="24"/>
              </w:rPr>
              <w:t>办公家具的生产</w:t>
            </w:r>
            <w:r w:rsidR="009D10D6" w:rsidRPr="006F46A2">
              <w:rPr>
                <w:rFonts w:eastAsiaTheme="minorEastAsia" w:hAnsiTheme="minorEastAsia" w:hint="eastAsia"/>
                <w:color w:val="000000"/>
                <w:sz w:val="24"/>
                <w:szCs w:val="24"/>
              </w:rPr>
              <w:t>。公司大力推广与国际环保惯例接轨的</w:t>
            </w:r>
            <w:r w:rsidR="009D10D6" w:rsidRPr="006F46A2">
              <w:rPr>
                <w:rFonts w:eastAsiaTheme="minorEastAsia" w:hAnsiTheme="minorEastAsia" w:hint="eastAsia"/>
                <w:color w:val="000000"/>
                <w:sz w:val="24"/>
                <w:szCs w:val="24"/>
              </w:rPr>
              <w:t>ISO</w:t>
            </w:r>
            <w:r w:rsidR="009D10D6" w:rsidRPr="006F46A2">
              <w:rPr>
                <w:rFonts w:eastAsiaTheme="minorEastAsia" w:hAnsiTheme="minorEastAsia" w:hint="eastAsia"/>
                <w:color w:val="000000"/>
                <w:sz w:val="24"/>
                <w:szCs w:val="24"/>
              </w:rPr>
              <w:t>管理体系，进一步提升公司的产品质量、服务水平、社会责任，同时为进一步提升公司的品牌形象奠定基础。</w:t>
            </w:r>
          </w:p>
          <w:p w:rsidR="009D10D6" w:rsidRPr="006F46A2" w:rsidRDefault="009D10D6" w:rsidP="005E5015">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公司在江西省</w:t>
            </w:r>
            <w:r w:rsidR="00A07AA2" w:rsidRPr="00A07AA2">
              <w:rPr>
                <w:rFonts w:eastAsiaTheme="minorEastAsia" w:hAnsiTheme="minorEastAsia" w:hint="eastAsia"/>
                <w:color w:val="000000"/>
                <w:sz w:val="24"/>
                <w:szCs w:val="24"/>
              </w:rPr>
              <w:t>赣州市南康区经济开发区龙回家具产业园</w:t>
            </w:r>
            <w:r w:rsidRPr="006F46A2">
              <w:rPr>
                <w:rFonts w:eastAsiaTheme="minorEastAsia" w:hAnsiTheme="minorEastAsia" w:hint="eastAsia"/>
                <w:color w:val="000000"/>
                <w:sz w:val="24"/>
                <w:szCs w:val="24"/>
              </w:rPr>
              <w:t>租用面积</w:t>
            </w:r>
            <w:r w:rsidR="00A07AA2">
              <w:rPr>
                <w:rFonts w:eastAsiaTheme="minorEastAsia" w:hAnsiTheme="minorEastAsia" w:hint="eastAsia"/>
                <w:color w:val="000000"/>
                <w:sz w:val="24"/>
                <w:szCs w:val="24"/>
              </w:rPr>
              <w:t>约</w:t>
            </w:r>
            <w:r w:rsidR="005E5015">
              <w:rPr>
                <w:rFonts w:eastAsiaTheme="minorEastAsia" w:hAnsiTheme="minorEastAsia" w:hint="eastAsia"/>
                <w:color w:val="000000"/>
                <w:sz w:val="24"/>
                <w:szCs w:val="24"/>
              </w:rPr>
              <w:t>75</w:t>
            </w:r>
            <w:r w:rsidR="00A07AA2">
              <w:rPr>
                <w:rFonts w:eastAsiaTheme="minorEastAsia" w:hAnsiTheme="minorEastAsia" w:hint="eastAsia"/>
                <w:color w:val="000000"/>
                <w:sz w:val="24"/>
                <w:szCs w:val="24"/>
              </w:rPr>
              <w:t>00</w:t>
            </w:r>
            <w:r w:rsidR="00A07AA2">
              <w:rPr>
                <w:rFonts w:eastAsiaTheme="minorEastAsia" w:hAnsiTheme="minorEastAsia" w:hint="eastAsia"/>
                <w:color w:val="000000"/>
                <w:sz w:val="24"/>
                <w:szCs w:val="24"/>
              </w:rPr>
              <w:t>平米厂房一幢，提供了</w:t>
            </w:r>
            <w:r w:rsidRPr="006F46A2">
              <w:rPr>
                <w:rFonts w:eastAsiaTheme="minorEastAsia" w:hAnsiTheme="minorEastAsia" w:hint="eastAsia"/>
                <w:color w:val="000000"/>
                <w:sz w:val="24"/>
                <w:szCs w:val="24"/>
              </w:rPr>
              <w:t>厂房租赁合同。</w:t>
            </w:r>
          </w:p>
          <w:p w:rsidR="009D10D6" w:rsidRPr="006F46A2" w:rsidRDefault="009D10D6" w:rsidP="005E5015">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经现场查询，企业人数</w:t>
            </w:r>
            <w:r w:rsidRPr="006F46A2">
              <w:rPr>
                <w:rFonts w:eastAsiaTheme="minorEastAsia" w:hAnsiTheme="minorEastAsia" w:hint="eastAsia"/>
                <w:color w:val="000000"/>
                <w:sz w:val="24"/>
                <w:szCs w:val="24"/>
              </w:rPr>
              <w:t>为</w:t>
            </w:r>
            <w:r w:rsidR="00A07AA2">
              <w:rPr>
                <w:rFonts w:eastAsiaTheme="minorEastAsia" w:hAnsiTheme="minorEastAsia" w:hint="eastAsia"/>
                <w:color w:val="000000"/>
                <w:sz w:val="24"/>
                <w:szCs w:val="24"/>
              </w:rPr>
              <w:t>45</w:t>
            </w:r>
            <w:r w:rsidRPr="006F46A2">
              <w:rPr>
                <w:rFonts w:eastAsiaTheme="minorEastAsia" w:hAnsiTheme="minorEastAsia" w:hint="eastAsia"/>
                <w:color w:val="000000"/>
                <w:sz w:val="24"/>
                <w:szCs w:val="24"/>
              </w:rPr>
              <w:t>人。</w:t>
            </w:r>
          </w:p>
          <w:p w:rsidR="009D10D6" w:rsidRPr="006F46A2" w:rsidRDefault="009D10D6" w:rsidP="005E5015">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9D10D6" w:rsidRPr="008E67D6" w:rsidRDefault="009D10D6" w:rsidP="005E5015">
            <w:pPr>
              <w:spacing w:beforeLines="30" w:afterLines="30" w:line="288" w:lineRule="auto"/>
              <w:ind w:firstLineChars="200" w:firstLine="480"/>
              <w:rPr>
                <w:rFonts w:eastAsiaTheme="minorEastAsia"/>
                <w:sz w:val="24"/>
                <w:szCs w:val="24"/>
              </w:rPr>
            </w:pPr>
            <w:r w:rsidRPr="006F46A2">
              <w:rPr>
                <w:rFonts w:eastAsiaTheme="minorEastAsia" w:hAnsiTheme="minorEastAsia" w:hint="eastAsia"/>
                <w:color w:val="000000"/>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A07AA2">
        <w:trPr>
          <w:trHeight w:val="841"/>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t>理解相关方的需求和期望</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4.2</w:t>
            </w:r>
          </w:p>
        </w:tc>
        <w:tc>
          <w:tcPr>
            <w:tcW w:w="10004" w:type="dxa"/>
            <w:vAlign w:val="center"/>
          </w:tcPr>
          <w:p w:rsidR="009D10D6" w:rsidRPr="006F46A2" w:rsidRDefault="009D10D6" w:rsidP="005E5015">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rsidR="009D10D6" w:rsidRPr="006F46A2" w:rsidRDefault="00A07AA2" w:rsidP="005E5015">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供销</w:t>
            </w:r>
            <w:r w:rsidR="009D10D6" w:rsidRPr="006F46A2">
              <w:rPr>
                <w:rFonts w:eastAsiaTheme="minorEastAsia" w:hAnsiTheme="minorEastAsia" w:hint="eastAsia"/>
                <w:color w:val="000000"/>
                <w:sz w:val="24"/>
                <w:szCs w:val="24"/>
              </w:rPr>
              <w:t>部门和相关职能部门通过日常例会、市场活动、现场拜访、产品展销会、客户调查等多种渠道和方式方法随时了解相关方的需求和期望。做为公司经营风险分析和发展机遇的可利用资源。</w:t>
            </w:r>
          </w:p>
          <w:p w:rsidR="009D10D6" w:rsidRPr="006F46A2" w:rsidRDefault="009D10D6" w:rsidP="005E5015">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与公司高管交流，内外部相关方需求分析到位。口头交流。</w:t>
            </w:r>
          </w:p>
          <w:p w:rsidR="009D10D6" w:rsidRPr="008E67D6" w:rsidRDefault="009D10D6" w:rsidP="005E5015">
            <w:pPr>
              <w:spacing w:beforeLines="30" w:afterLines="30" w:line="288" w:lineRule="auto"/>
              <w:ind w:firstLineChars="200" w:firstLine="480"/>
              <w:rPr>
                <w:rFonts w:eastAsiaTheme="minorEastAsia"/>
                <w:sz w:val="24"/>
                <w:szCs w:val="24"/>
              </w:rPr>
            </w:pPr>
            <w:r w:rsidRPr="006F46A2">
              <w:rPr>
                <w:rFonts w:eastAsiaTheme="minorEastAsia" w:hAnsiTheme="minorEastAsia" w:hint="eastAsia"/>
                <w:color w:val="000000"/>
                <w:sz w:val="24"/>
                <w:szCs w:val="24"/>
              </w:rPr>
              <w:lastRenderedPageBreak/>
              <w:t>内外部环境要素识别与评估：在每年的管理评审前，由相关部门负责人进行识别并评估其适宜性。以便于持续满足相关方的需求和期望。</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968"/>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w:t>
            </w:r>
            <w:r w:rsidRPr="008E67D6">
              <w:rPr>
                <w:rFonts w:eastAsiaTheme="minorEastAsia"/>
                <w:sz w:val="24"/>
                <w:szCs w:val="24"/>
              </w:rPr>
              <w:t>/</w:t>
            </w:r>
            <w:r w:rsidRPr="008E67D6">
              <w:rPr>
                <w:rFonts w:eastAsiaTheme="minorEastAsia" w:hAnsiTheme="minorEastAsia"/>
                <w:sz w:val="24"/>
                <w:szCs w:val="24"/>
              </w:rPr>
              <w:t>职业健康安全管理体系的范围</w:t>
            </w:r>
          </w:p>
        </w:tc>
        <w:tc>
          <w:tcPr>
            <w:tcW w:w="1311" w:type="dxa"/>
            <w:vAlign w:val="center"/>
          </w:tcPr>
          <w:p w:rsidR="009D10D6" w:rsidRPr="008E67D6" w:rsidRDefault="009D10D6" w:rsidP="001E1B98">
            <w:pPr>
              <w:spacing w:line="360" w:lineRule="auto"/>
              <w:rPr>
                <w:rFonts w:eastAsiaTheme="minorEastAsia"/>
                <w:color w:val="000000"/>
                <w:sz w:val="24"/>
                <w:szCs w:val="24"/>
              </w:rPr>
            </w:pPr>
            <w:r w:rsidRPr="008E67D6">
              <w:rPr>
                <w:rFonts w:eastAsiaTheme="minorEastAsia"/>
                <w:color w:val="000000"/>
                <w:sz w:val="24"/>
                <w:szCs w:val="24"/>
              </w:rPr>
              <w:t>QEO</w:t>
            </w:r>
            <w:r w:rsidRPr="008E67D6">
              <w:rPr>
                <w:rFonts w:eastAsiaTheme="minorEastAsia" w:hAnsiTheme="minorEastAsia"/>
                <w:color w:val="000000"/>
                <w:sz w:val="24"/>
                <w:szCs w:val="24"/>
              </w:rPr>
              <w:t>：</w:t>
            </w:r>
            <w:r w:rsidRPr="008E67D6">
              <w:rPr>
                <w:rFonts w:eastAsiaTheme="minorEastAsia"/>
                <w:color w:val="000000"/>
                <w:sz w:val="24"/>
                <w:szCs w:val="24"/>
              </w:rPr>
              <w:t xml:space="preserve">4.3 </w:t>
            </w:r>
          </w:p>
        </w:tc>
        <w:tc>
          <w:tcPr>
            <w:tcW w:w="10004" w:type="dxa"/>
            <w:vAlign w:val="center"/>
          </w:tcPr>
          <w:p w:rsidR="009D10D6" w:rsidRPr="006F46A2" w:rsidRDefault="009D10D6" w:rsidP="005E5015">
            <w:pPr>
              <w:spacing w:beforeLines="30" w:afterLines="30" w:line="288" w:lineRule="auto"/>
              <w:ind w:firstLineChars="200" w:firstLine="480"/>
              <w:jc w:val="left"/>
              <w:rPr>
                <w:rFonts w:eastAsiaTheme="minorEastAsia" w:hAnsiTheme="minorEastAsia"/>
                <w:color w:val="000000"/>
                <w:sz w:val="24"/>
                <w:szCs w:val="24"/>
              </w:rPr>
            </w:pPr>
            <w:r w:rsidRPr="006F46A2">
              <w:rPr>
                <w:rFonts w:eastAsiaTheme="minorEastAsia" w:hAnsiTheme="minorEastAsia" w:hint="eastAsia"/>
                <w:color w:val="000000"/>
                <w:sz w:val="24"/>
                <w:szCs w:val="24"/>
              </w:rPr>
              <w:t>公司管理体系范围：</w:t>
            </w:r>
          </w:p>
          <w:p w:rsidR="00A07AA2" w:rsidRPr="00A07AA2" w:rsidRDefault="00A07AA2" w:rsidP="005E5015">
            <w:pPr>
              <w:spacing w:beforeLines="30" w:afterLines="30" w:line="288" w:lineRule="auto"/>
              <w:ind w:firstLineChars="200" w:firstLine="480"/>
              <w:jc w:val="left"/>
              <w:rPr>
                <w:rFonts w:eastAsiaTheme="minorEastAsia" w:hAnsiTheme="minorEastAsia"/>
                <w:color w:val="000000"/>
                <w:sz w:val="24"/>
                <w:szCs w:val="24"/>
              </w:rPr>
            </w:pPr>
            <w:r w:rsidRPr="00A07AA2">
              <w:rPr>
                <w:rFonts w:eastAsiaTheme="minorEastAsia" w:hAnsiTheme="minorEastAsia" w:hint="eastAsia"/>
                <w:color w:val="000000"/>
                <w:sz w:val="24"/>
                <w:szCs w:val="24"/>
              </w:rPr>
              <w:t>Q</w:t>
            </w:r>
            <w:r w:rsidRPr="00A07AA2">
              <w:rPr>
                <w:rFonts w:eastAsiaTheme="minorEastAsia" w:hAnsiTheme="minorEastAsia" w:hint="eastAsia"/>
                <w:color w:val="000000"/>
                <w:sz w:val="24"/>
                <w:szCs w:val="24"/>
              </w:rPr>
              <w:t>：办公家具的生产</w:t>
            </w:r>
          </w:p>
          <w:p w:rsidR="00A07AA2" w:rsidRPr="00A07AA2" w:rsidRDefault="00A07AA2" w:rsidP="005E5015">
            <w:pPr>
              <w:spacing w:beforeLines="30" w:afterLines="30" w:line="288" w:lineRule="auto"/>
              <w:ind w:firstLineChars="200" w:firstLine="480"/>
              <w:jc w:val="left"/>
              <w:rPr>
                <w:rFonts w:eastAsiaTheme="minorEastAsia" w:hAnsiTheme="minorEastAsia"/>
                <w:color w:val="000000"/>
                <w:sz w:val="24"/>
                <w:szCs w:val="24"/>
              </w:rPr>
            </w:pPr>
            <w:r w:rsidRPr="00A07AA2">
              <w:rPr>
                <w:rFonts w:eastAsiaTheme="minorEastAsia" w:hAnsiTheme="minorEastAsia" w:hint="eastAsia"/>
                <w:color w:val="000000"/>
                <w:sz w:val="24"/>
                <w:szCs w:val="24"/>
              </w:rPr>
              <w:t>E</w:t>
            </w:r>
            <w:r w:rsidRPr="00A07AA2">
              <w:rPr>
                <w:rFonts w:eastAsiaTheme="minorEastAsia" w:hAnsiTheme="minorEastAsia" w:hint="eastAsia"/>
                <w:color w:val="000000"/>
                <w:sz w:val="24"/>
                <w:szCs w:val="24"/>
              </w:rPr>
              <w:t>：办公家具的生产所涉及的相关环境管理活动</w:t>
            </w:r>
          </w:p>
          <w:p w:rsidR="00A07AA2" w:rsidRDefault="00A07AA2" w:rsidP="005E5015">
            <w:pPr>
              <w:spacing w:beforeLines="30" w:afterLines="30" w:line="288" w:lineRule="auto"/>
              <w:ind w:firstLineChars="200" w:firstLine="480"/>
              <w:jc w:val="left"/>
              <w:rPr>
                <w:rFonts w:eastAsiaTheme="minorEastAsia" w:hAnsiTheme="minorEastAsia"/>
                <w:color w:val="000000"/>
                <w:sz w:val="24"/>
                <w:szCs w:val="24"/>
              </w:rPr>
            </w:pPr>
            <w:r w:rsidRPr="00A07AA2">
              <w:rPr>
                <w:rFonts w:eastAsiaTheme="minorEastAsia" w:hAnsiTheme="minorEastAsia" w:hint="eastAsia"/>
                <w:color w:val="000000"/>
                <w:sz w:val="24"/>
                <w:szCs w:val="24"/>
              </w:rPr>
              <w:t>O</w:t>
            </w:r>
            <w:r w:rsidRPr="00A07AA2">
              <w:rPr>
                <w:rFonts w:eastAsiaTheme="minorEastAsia" w:hAnsiTheme="minorEastAsia" w:hint="eastAsia"/>
                <w:color w:val="000000"/>
                <w:sz w:val="24"/>
                <w:szCs w:val="24"/>
              </w:rPr>
              <w:t>：办公家具的生产所涉及的相关职业健康安全管理活动</w:t>
            </w:r>
          </w:p>
          <w:p w:rsidR="009D10D6" w:rsidRPr="006F46A2" w:rsidRDefault="009D10D6" w:rsidP="005E5015">
            <w:pPr>
              <w:spacing w:beforeLines="30" w:afterLines="30" w:line="288" w:lineRule="auto"/>
              <w:ind w:firstLineChars="200" w:firstLine="480"/>
              <w:jc w:val="left"/>
              <w:rPr>
                <w:rFonts w:eastAsiaTheme="minorEastAsia" w:hAnsiTheme="minorEastAsia"/>
                <w:color w:val="000000"/>
                <w:sz w:val="24"/>
                <w:szCs w:val="24"/>
              </w:rPr>
            </w:pPr>
            <w:r>
              <w:rPr>
                <w:rFonts w:eastAsiaTheme="minorEastAsia" w:hAnsiTheme="minorEastAsia" w:hint="eastAsia"/>
                <w:color w:val="000000"/>
                <w:sz w:val="24"/>
                <w:szCs w:val="24"/>
              </w:rPr>
              <w:t>不适用条款：</w:t>
            </w:r>
            <w:r>
              <w:rPr>
                <w:rFonts w:eastAsiaTheme="minorEastAsia" w:hAnsiTheme="minorEastAsia" w:hint="eastAsia"/>
                <w:color w:val="000000"/>
                <w:sz w:val="24"/>
                <w:szCs w:val="24"/>
              </w:rPr>
              <w:t>ISO9001</w:t>
            </w:r>
            <w:r>
              <w:rPr>
                <w:rFonts w:eastAsiaTheme="minorEastAsia" w:hAnsiTheme="minorEastAsia" w:hint="eastAsia"/>
                <w:color w:val="000000"/>
                <w:sz w:val="24"/>
                <w:szCs w:val="24"/>
              </w:rPr>
              <w:t>：</w:t>
            </w:r>
            <w:r>
              <w:rPr>
                <w:rFonts w:eastAsiaTheme="minorEastAsia" w:hAnsiTheme="minorEastAsia" w:hint="eastAsia"/>
                <w:color w:val="000000"/>
                <w:sz w:val="24"/>
                <w:szCs w:val="24"/>
              </w:rPr>
              <w:t>2015</w:t>
            </w:r>
            <w:r>
              <w:rPr>
                <w:rFonts w:eastAsiaTheme="minorEastAsia" w:hAnsiTheme="minorEastAsia" w:hint="eastAsia"/>
                <w:color w:val="000000"/>
                <w:sz w:val="24"/>
                <w:szCs w:val="24"/>
              </w:rPr>
              <w:t>标准</w:t>
            </w:r>
            <w:r>
              <w:rPr>
                <w:rFonts w:eastAsiaTheme="minorEastAsia" w:hAnsiTheme="minorEastAsia" w:hint="eastAsia"/>
                <w:color w:val="000000"/>
                <w:sz w:val="24"/>
                <w:szCs w:val="24"/>
              </w:rPr>
              <w:t>8.3</w:t>
            </w:r>
            <w:r>
              <w:rPr>
                <w:rFonts w:eastAsiaTheme="minorEastAsia" w:hAnsiTheme="minorEastAsia" w:hint="eastAsia"/>
                <w:color w:val="000000"/>
                <w:sz w:val="24"/>
                <w:szCs w:val="24"/>
              </w:rPr>
              <w:t>条款，</w:t>
            </w:r>
            <w:r w:rsidR="00A07AA2" w:rsidRPr="00A07AA2">
              <w:rPr>
                <w:rFonts w:eastAsiaTheme="minorEastAsia" w:hAnsiTheme="minorEastAsia" w:hint="eastAsia"/>
                <w:color w:val="000000"/>
                <w:sz w:val="24"/>
                <w:szCs w:val="24"/>
              </w:rPr>
              <w:t>公司按客户要求，参考国家标准进行办公家具的生产，工艺成熟，生产过程不涉及</w:t>
            </w:r>
            <w:r w:rsidR="00A07AA2" w:rsidRPr="00A07AA2">
              <w:rPr>
                <w:rFonts w:eastAsiaTheme="minorEastAsia" w:hAnsiTheme="minorEastAsia" w:hint="eastAsia"/>
                <w:color w:val="000000"/>
                <w:sz w:val="24"/>
                <w:szCs w:val="24"/>
              </w:rPr>
              <w:t>GB/T19001-2016/ISO 9001</w:t>
            </w:r>
            <w:r w:rsidR="00A07AA2" w:rsidRPr="00A07AA2">
              <w:rPr>
                <w:rFonts w:eastAsiaTheme="minorEastAsia" w:hAnsiTheme="minorEastAsia" w:hint="eastAsia"/>
                <w:color w:val="000000"/>
                <w:sz w:val="24"/>
                <w:szCs w:val="24"/>
              </w:rPr>
              <w:t>：</w:t>
            </w:r>
            <w:r w:rsidR="00A07AA2" w:rsidRPr="00A07AA2">
              <w:rPr>
                <w:rFonts w:eastAsiaTheme="minorEastAsia" w:hAnsiTheme="minorEastAsia" w:hint="eastAsia"/>
                <w:color w:val="000000"/>
                <w:sz w:val="24"/>
                <w:szCs w:val="24"/>
              </w:rPr>
              <w:t>2015</w:t>
            </w:r>
            <w:r w:rsidR="00A07AA2" w:rsidRPr="00A07AA2">
              <w:rPr>
                <w:rFonts w:eastAsiaTheme="minorEastAsia" w:hAnsiTheme="minorEastAsia" w:hint="eastAsia"/>
                <w:color w:val="000000"/>
                <w:sz w:val="24"/>
                <w:szCs w:val="24"/>
              </w:rPr>
              <w:t>标准中</w:t>
            </w:r>
            <w:r w:rsidR="00A07AA2" w:rsidRPr="00A07AA2">
              <w:rPr>
                <w:rFonts w:eastAsiaTheme="minorEastAsia" w:hAnsiTheme="minorEastAsia" w:hint="eastAsia"/>
                <w:color w:val="000000"/>
                <w:sz w:val="24"/>
                <w:szCs w:val="24"/>
              </w:rPr>
              <w:t>8.3</w:t>
            </w:r>
            <w:r w:rsidR="00A07AA2" w:rsidRPr="00A07AA2">
              <w:rPr>
                <w:rFonts w:eastAsiaTheme="minorEastAsia" w:hAnsiTheme="minorEastAsia" w:hint="eastAsia"/>
                <w:color w:val="000000"/>
                <w:sz w:val="24"/>
                <w:szCs w:val="24"/>
              </w:rPr>
              <w:t>条款内容，其不适用的要求不影响组织确保其产品和服务合格的能力和责任，对增强顾客满意也不会产生影响；不适用合理。</w:t>
            </w:r>
          </w:p>
          <w:p w:rsidR="009D10D6" w:rsidRDefault="009D10D6" w:rsidP="005E5015">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公司</w:t>
            </w:r>
            <w:r w:rsidR="00A07AA2">
              <w:rPr>
                <w:rFonts w:eastAsiaTheme="minorEastAsia" w:hAnsiTheme="minorEastAsia" w:hint="eastAsia"/>
                <w:color w:val="000000"/>
                <w:sz w:val="24"/>
                <w:szCs w:val="24"/>
              </w:rPr>
              <w:t>无外包过程</w:t>
            </w:r>
            <w:r w:rsidRPr="006F46A2">
              <w:rPr>
                <w:rFonts w:eastAsiaTheme="minorEastAsia" w:hAnsiTheme="minorEastAsia" w:hint="eastAsia"/>
                <w:color w:val="000000"/>
                <w:sz w:val="24"/>
                <w:szCs w:val="24"/>
              </w:rPr>
              <w:t>。</w:t>
            </w:r>
          </w:p>
          <w:p w:rsidR="009D10D6" w:rsidRPr="008E67D6" w:rsidRDefault="009D10D6" w:rsidP="005E5015">
            <w:pPr>
              <w:spacing w:beforeLines="30" w:afterLines="30" w:line="288" w:lineRule="auto"/>
              <w:ind w:firstLineChars="200" w:firstLine="480"/>
              <w:rPr>
                <w:rFonts w:eastAsiaTheme="minorEastAsia"/>
                <w:color w:val="FF0000"/>
                <w:sz w:val="24"/>
                <w:szCs w:val="24"/>
              </w:rPr>
            </w:pPr>
            <w:r w:rsidRPr="008E67D6">
              <w:rPr>
                <w:rFonts w:eastAsiaTheme="minorEastAsia" w:hAnsiTheme="minorEastAsia"/>
                <w:sz w:val="24"/>
                <w:szCs w:val="24"/>
              </w:rPr>
              <w:t>体系自运行以来范围没有变化</w:t>
            </w:r>
            <w:r>
              <w:rPr>
                <w:rFonts w:eastAsiaTheme="minorEastAsia" w:hAnsiTheme="minorEastAsia"/>
                <w:sz w:val="24"/>
                <w:szCs w:val="24"/>
              </w:rPr>
              <w:t>。</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1260"/>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职业健康安全管理体系及其过程</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4.4  </w:t>
            </w:r>
          </w:p>
        </w:tc>
        <w:tc>
          <w:tcPr>
            <w:tcW w:w="10004" w:type="dxa"/>
            <w:vAlign w:val="center"/>
          </w:tcPr>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w:t>
            </w:r>
            <w:r w:rsidRPr="008E67D6">
              <w:rPr>
                <w:rFonts w:eastAsiaTheme="minorEastAsia"/>
                <w:sz w:val="24"/>
                <w:szCs w:val="24"/>
              </w:rPr>
              <w:t xml:space="preserve"> GB/T19001-2016 </w:t>
            </w:r>
            <w:r w:rsidRPr="008E67D6">
              <w:rPr>
                <w:rFonts w:eastAsiaTheme="minorEastAsia" w:hAnsiTheme="minorEastAsia"/>
                <w:sz w:val="24"/>
                <w:szCs w:val="24"/>
              </w:rPr>
              <w:t>和</w:t>
            </w:r>
            <w:r w:rsidRPr="008E67D6">
              <w:rPr>
                <w:rFonts w:eastAsiaTheme="minorEastAsia"/>
                <w:sz w:val="24"/>
                <w:szCs w:val="24"/>
              </w:rPr>
              <w:t xml:space="preserve"> GB/T24001-2016</w:t>
            </w:r>
            <w:r w:rsidRPr="008E67D6">
              <w:rPr>
                <w:rFonts w:eastAsiaTheme="minorEastAsia" w:hAnsiTheme="minorEastAsia"/>
                <w:sz w:val="24"/>
                <w:szCs w:val="24"/>
              </w:rPr>
              <w:t>、</w:t>
            </w:r>
            <w:r w:rsidRPr="008E67D6">
              <w:rPr>
                <w:rFonts w:eastAsiaTheme="minorEastAsia"/>
                <w:sz w:val="24"/>
                <w:szCs w:val="24"/>
              </w:rPr>
              <w:t xml:space="preserve">ISO45001:2018 </w:t>
            </w:r>
            <w:r w:rsidRPr="008E67D6">
              <w:rPr>
                <w:rFonts w:eastAsiaTheme="minorEastAsia" w:hAnsiTheme="minorEastAsia"/>
                <w:sz w:val="24"/>
                <w:szCs w:val="24"/>
              </w:rPr>
              <w:t>标准的要求识别了质量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职业健康安全管理所需的过程及相互作用，识别了质量和环境、职业健康安全管理体系涉及的各个过程：</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a) </w:t>
            </w:r>
            <w:r w:rsidRPr="008E67D6">
              <w:rPr>
                <w:rFonts w:eastAsiaTheme="minorEastAsia" w:hAnsiTheme="minorEastAsia"/>
                <w:sz w:val="24"/>
                <w:szCs w:val="24"/>
              </w:rPr>
              <w:t>确定这些过程所需的输入和期望的输出；</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b) </w:t>
            </w:r>
            <w:r w:rsidRPr="008E67D6">
              <w:rPr>
                <w:rFonts w:eastAsiaTheme="minorEastAsia" w:hAnsiTheme="minorEastAsia"/>
                <w:sz w:val="24"/>
                <w:szCs w:val="24"/>
              </w:rPr>
              <w:t>确定这些过程的顺序和相互作用；</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c) </w:t>
            </w:r>
            <w:r w:rsidRPr="008E67D6">
              <w:rPr>
                <w:rFonts w:eastAsiaTheme="minorEastAsia" w:hAnsiTheme="minorEastAsia"/>
                <w:sz w:val="24"/>
                <w:szCs w:val="24"/>
              </w:rPr>
              <w:t>建立了程序文件、管理制度、作业指导书、检验规程等明确了各个过程所需的准则和方法，并明确了目标。</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lastRenderedPageBreak/>
              <w:t xml:space="preserve">　　</w:t>
            </w:r>
            <w:r w:rsidRPr="008E67D6">
              <w:rPr>
                <w:rFonts w:eastAsiaTheme="minorEastAsia"/>
                <w:sz w:val="24"/>
                <w:szCs w:val="24"/>
              </w:rPr>
              <w:t xml:space="preserve">d) </w:t>
            </w:r>
            <w:r w:rsidRPr="008E67D6">
              <w:rPr>
                <w:rFonts w:eastAsiaTheme="minorEastAsia" w:hAnsiTheme="minorEastAsia"/>
                <w:sz w:val="24"/>
                <w:szCs w:val="24"/>
              </w:rPr>
              <w:t>规定了每个过程所需的资源；</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e) </w:t>
            </w:r>
            <w:r w:rsidRPr="008E67D6">
              <w:rPr>
                <w:rFonts w:eastAsiaTheme="minorEastAsia" w:hAnsiTheme="minorEastAsia"/>
                <w:sz w:val="24"/>
                <w:szCs w:val="24"/>
              </w:rPr>
              <w:t>规定与这些过程相关的责任和权限；</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  f) </w:t>
            </w:r>
            <w:r w:rsidRPr="008E67D6">
              <w:rPr>
                <w:rFonts w:eastAsiaTheme="minorEastAsia" w:hAnsiTheme="minorEastAsia"/>
                <w:sz w:val="24"/>
                <w:szCs w:val="24"/>
              </w:rPr>
              <w:t>针对这些过程识别和确定了质量管理活动的风险、机会以及所需的措施；</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g) </w:t>
            </w:r>
            <w:r w:rsidRPr="008E67D6">
              <w:rPr>
                <w:rFonts w:eastAsiaTheme="minorEastAsia" w:hAnsiTheme="minorEastAsia"/>
                <w:sz w:val="24"/>
                <w:szCs w:val="24"/>
              </w:rPr>
              <w:t>对这些过程进行了评价，暂无所需的变更；</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h) </w:t>
            </w:r>
            <w:r w:rsidRPr="008E67D6">
              <w:rPr>
                <w:rFonts w:eastAsiaTheme="minorEastAsia" w:hAnsiTheme="minorEastAsia"/>
                <w:sz w:val="24"/>
                <w:szCs w:val="24"/>
              </w:rPr>
              <w:t>公司通过绩效评价、内部审核、管理评审等以期对质量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职业健康安全管理管理体系得到改进。</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公司按照标准建立了文件化的质量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职业健康安全管理体系，编制了质量／环境</w:t>
            </w:r>
            <w:r w:rsidRPr="008E67D6">
              <w:rPr>
                <w:rFonts w:eastAsiaTheme="minorEastAsia"/>
                <w:sz w:val="24"/>
                <w:szCs w:val="24"/>
              </w:rPr>
              <w:t>/</w:t>
            </w:r>
            <w:r w:rsidRPr="008E67D6">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552"/>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方针</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5.2 </w:t>
            </w:r>
          </w:p>
        </w:tc>
        <w:tc>
          <w:tcPr>
            <w:tcW w:w="10004" w:type="dxa"/>
            <w:vAlign w:val="center"/>
          </w:tcPr>
          <w:p w:rsidR="00A07AA2" w:rsidRDefault="009D10D6" w:rsidP="005E5015">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公司的</w:t>
            </w:r>
            <w:r>
              <w:rPr>
                <w:rFonts w:eastAsiaTheme="minorEastAsia" w:hAnsiTheme="minorEastAsia" w:hint="eastAsia"/>
                <w:sz w:val="24"/>
                <w:szCs w:val="24"/>
              </w:rPr>
              <w:t>质量、</w:t>
            </w:r>
            <w:r w:rsidRPr="004948E4">
              <w:rPr>
                <w:rFonts w:eastAsiaTheme="minorEastAsia" w:hAnsiTheme="minorEastAsia" w:hint="eastAsia"/>
                <w:sz w:val="24"/>
                <w:szCs w:val="24"/>
              </w:rPr>
              <w:t>环境、职业健康安全方针：</w:t>
            </w:r>
          </w:p>
          <w:p w:rsidR="00A07AA2" w:rsidRPr="00A07AA2" w:rsidRDefault="00A07AA2" w:rsidP="005E5015">
            <w:pPr>
              <w:spacing w:beforeLines="30" w:afterLines="30" w:line="288" w:lineRule="auto"/>
              <w:ind w:firstLineChars="200" w:firstLine="480"/>
              <w:rPr>
                <w:rFonts w:eastAsiaTheme="minorEastAsia" w:hAnsiTheme="minorEastAsia"/>
                <w:sz w:val="24"/>
                <w:szCs w:val="24"/>
              </w:rPr>
            </w:pPr>
            <w:r w:rsidRPr="00A07AA2">
              <w:rPr>
                <w:rFonts w:eastAsiaTheme="minorEastAsia" w:hAnsiTheme="minorEastAsia" w:hint="eastAsia"/>
                <w:sz w:val="24"/>
                <w:szCs w:val="24"/>
              </w:rPr>
              <w:t>质量为先、创新为重、诚实守信、顾客至上；</w:t>
            </w:r>
            <w:r w:rsidRPr="00A07AA2">
              <w:rPr>
                <w:rFonts w:eastAsiaTheme="minorEastAsia" w:hAnsiTheme="minorEastAsia" w:hint="eastAsia"/>
                <w:sz w:val="24"/>
                <w:szCs w:val="24"/>
              </w:rPr>
              <w:t xml:space="preserve"> </w:t>
            </w:r>
          </w:p>
          <w:p w:rsidR="009D10D6" w:rsidRPr="00A07AA2" w:rsidRDefault="00A07AA2" w:rsidP="005E5015">
            <w:pPr>
              <w:spacing w:beforeLines="30" w:afterLines="30" w:line="288" w:lineRule="auto"/>
              <w:ind w:firstLineChars="200" w:firstLine="480"/>
              <w:rPr>
                <w:rFonts w:eastAsiaTheme="minorEastAsia" w:hAnsiTheme="minorEastAsia"/>
                <w:sz w:val="24"/>
                <w:szCs w:val="24"/>
              </w:rPr>
            </w:pPr>
            <w:r w:rsidRPr="00A07AA2">
              <w:rPr>
                <w:rFonts w:eastAsiaTheme="minorEastAsia" w:hAnsiTheme="minorEastAsia" w:hint="eastAsia"/>
                <w:sz w:val="24"/>
                <w:szCs w:val="24"/>
              </w:rPr>
              <w:t>遵纪守法，预防危害，防治污染，持续发展。</w:t>
            </w:r>
          </w:p>
          <w:p w:rsidR="009D10D6" w:rsidRPr="004948E4" w:rsidRDefault="009D10D6" w:rsidP="005E5015">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9D10D6" w:rsidRPr="008E67D6" w:rsidRDefault="009D10D6" w:rsidP="005E5015">
            <w:pPr>
              <w:spacing w:beforeLines="30" w:afterLines="30" w:line="288" w:lineRule="auto"/>
              <w:ind w:firstLineChars="200" w:firstLine="480"/>
              <w:rPr>
                <w:rFonts w:eastAsiaTheme="minorEastAsia"/>
                <w:sz w:val="24"/>
                <w:szCs w:val="24"/>
              </w:rPr>
            </w:pPr>
            <w:r w:rsidRPr="004948E4">
              <w:rPr>
                <w:rFonts w:eastAsiaTheme="minorEastAsia" w:hAnsiTheme="minorEastAsia" w:hint="eastAsia"/>
                <w:sz w:val="24"/>
                <w:szCs w:val="24"/>
              </w:rPr>
              <w:t>经查，质量、环境、职业健康安全管理方针没有变化。</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676"/>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组织的角色、职责和权限</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9D10D6" w:rsidRPr="008E67D6" w:rsidRDefault="009D10D6" w:rsidP="005E5015">
            <w:pPr>
              <w:spacing w:beforeLines="30" w:afterLines="30" w:line="288" w:lineRule="auto"/>
              <w:ind w:firstLineChars="200" w:firstLine="480"/>
              <w:rPr>
                <w:rFonts w:eastAsiaTheme="minorEastAsia"/>
                <w:color w:val="000000"/>
                <w:sz w:val="24"/>
                <w:szCs w:val="24"/>
              </w:rPr>
            </w:pPr>
            <w:r w:rsidRPr="008E67D6">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w:t>
            </w:r>
            <w:r w:rsidRPr="008E67D6">
              <w:rPr>
                <w:rFonts w:eastAsiaTheme="minorEastAsia" w:hAnsiTheme="minorEastAsia"/>
                <w:sz w:val="24"/>
                <w:szCs w:val="24"/>
              </w:rPr>
              <w:lastRenderedPageBreak/>
              <w:t>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2110"/>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应对风险和机会的措施</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6.1</w:t>
            </w:r>
          </w:p>
        </w:tc>
        <w:tc>
          <w:tcPr>
            <w:tcW w:w="10004" w:type="dxa"/>
            <w:vAlign w:val="center"/>
          </w:tcPr>
          <w:p w:rsidR="009D10D6" w:rsidRDefault="009D10D6" w:rsidP="005E5015">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p w:rsidR="009D10D6" w:rsidRPr="002533E2" w:rsidRDefault="009D10D6" w:rsidP="005E5015">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如环境保护要求日益严格，对水、气、声、渣需严格控制，确保达标排放。</w:t>
            </w:r>
          </w:p>
          <w:p w:rsidR="009D10D6" w:rsidRPr="002533E2" w:rsidRDefault="009D10D6" w:rsidP="005E5015">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采取措施是：废水收集不外排，进入沉滤池沉滤后循环使用。</w:t>
            </w:r>
          </w:p>
          <w:p w:rsidR="009D10D6" w:rsidRPr="002533E2" w:rsidRDefault="009D10D6" w:rsidP="005E5015">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噪声、废气能够达标，无需采取措施。</w:t>
            </w:r>
          </w:p>
          <w:p w:rsidR="009D10D6" w:rsidRPr="002533E2" w:rsidRDefault="009D10D6" w:rsidP="005E5015">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固体废弃物分类摆放，由公司统一处理。</w:t>
            </w:r>
          </w:p>
          <w:p w:rsidR="009D10D6" w:rsidRPr="008E67D6" w:rsidRDefault="009D10D6" w:rsidP="005E5015">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公司运行平稳，风险机遇识别基本充分，应对风险和机遇的措施基本适宜。</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557"/>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目标和措施计划（管理方案）</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6.2  </w:t>
            </w:r>
          </w:p>
        </w:tc>
        <w:tc>
          <w:tcPr>
            <w:tcW w:w="10004" w:type="dxa"/>
            <w:vAlign w:val="center"/>
          </w:tcPr>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9D10D6" w:rsidRPr="008E67D6" w:rsidRDefault="009D10D6" w:rsidP="005E5015">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管理目标：</w:t>
            </w:r>
          </w:p>
          <w:p w:rsidR="009D10D6" w:rsidRPr="008E67D6" w:rsidRDefault="009D10D6" w:rsidP="005E5015">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一、质量目标：</w:t>
            </w:r>
            <w:r>
              <w:rPr>
                <w:rFonts w:eastAsiaTheme="minorEastAsia" w:hAnsiTheme="minorEastAsia" w:hint="eastAsia"/>
                <w:sz w:val="24"/>
                <w:szCs w:val="24"/>
              </w:rPr>
              <w:t xml:space="preserve">              </w:t>
            </w:r>
            <w:r w:rsidR="006642E9">
              <w:rPr>
                <w:rFonts w:eastAsiaTheme="minorEastAsia" w:hAnsiTheme="minorEastAsia" w:hint="eastAsia"/>
                <w:sz w:val="24"/>
                <w:szCs w:val="24"/>
              </w:rPr>
              <w:t xml:space="preserve">                         2020.9.3</w:t>
            </w:r>
            <w:r>
              <w:rPr>
                <w:rFonts w:eastAsiaTheme="minorEastAsia" w:hAnsiTheme="minorEastAsia" w:hint="eastAsia"/>
                <w:sz w:val="24"/>
                <w:szCs w:val="24"/>
              </w:rPr>
              <w:t xml:space="preserve">0 </w:t>
            </w:r>
            <w:r>
              <w:rPr>
                <w:rFonts w:eastAsiaTheme="minorEastAsia" w:hAnsiTheme="minorEastAsia" w:hint="eastAsia"/>
                <w:sz w:val="24"/>
                <w:szCs w:val="24"/>
              </w:rPr>
              <w:t>完成情况</w:t>
            </w:r>
          </w:p>
          <w:p w:rsidR="009D10D6" w:rsidRPr="004948E4" w:rsidRDefault="009D10D6" w:rsidP="005E5015">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4948E4">
              <w:rPr>
                <w:rFonts w:eastAsiaTheme="minorEastAsia" w:hAnsiTheme="minorEastAsia" w:hint="eastAsia"/>
                <w:sz w:val="24"/>
                <w:szCs w:val="24"/>
              </w:rPr>
              <w:t>产品出厂合格率</w:t>
            </w:r>
            <w:r w:rsidRPr="004948E4">
              <w:rPr>
                <w:rFonts w:eastAsiaTheme="minorEastAsia" w:hAnsiTheme="minorEastAsia" w:hint="eastAsia"/>
                <w:sz w:val="24"/>
                <w:szCs w:val="24"/>
              </w:rPr>
              <w:t>100%</w:t>
            </w:r>
            <w:r w:rsidRPr="004948E4">
              <w:rPr>
                <w:rFonts w:eastAsiaTheme="minorEastAsia" w:hAnsiTheme="minorEastAsia" w:hint="eastAsia"/>
                <w:sz w:val="24"/>
                <w:szCs w:val="24"/>
              </w:rPr>
              <w:t>；</w:t>
            </w:r>
            <w:r>
              <w:rPr>
                <w:rFonts w:eastAsiaTheme="minorEastAsia" w:hAnsiTheme="minorEastAsia" w:hint="eastAsia"/>
                <w:sz w:val="24"/>
                <w:szCs w:val="24"/>
              </w:rPr>
              <w:t xml:space="preserve">                                   100%</w:t>
            </w:r>
          </w:p>
          <w:p w:rsidR="009D10D6" w:rsidRPr="008E67D6" w:rsidRDefault="009D10D6" w:rsidP="005E5015">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4948E4">
              <w:rPr>
                <w:rFonts w:eastAsiaTheme="minorEastAsia" w:hAnsiTheme="minorEastAsia" w:hint="eastAsia"/>
                <w:sz w:val="24"/>
                <w:szCs w:val="24"/>
              </w:rPr>
              <w:t>顾客满意度≥</w:t>
            </w:r>
            <w:r w:rsidRPr="004948E4">
              <w:rPr>
                <w:rFonts w:eastAsiaTheme="minorEastAsia" w:hAnsiTheme="minorEastAsia" w:hint="eastAsia"/>
                <w:sz w:val="24"/>
                <w:szCs w:val="24"/>
              </w:rPr>
              <w:t>9</w:t>
            </w:r>
            <w:r w:rsidR="006642E9">
              <w:rPr>
                <w:rFonts w:eastAsiaTheme="minorEastAsia" w:hAnsiTheme="minorEastAsia" w:hint="eastAsia"/>
                <w:sz w:val="24"/>
                <w:szCs w:val="24"/>
              </w:rPr>
              <w:t>5</w:t>
            </w:r>
            <w:r>
              <w:rPr>
                <w:rFonts w:eastAsiaTheme="minorEastAsia" w:hAnsiTheme="minorEastAsia" w:hint="eastAsia"/>
                <w:sz w:val="24"/>
                <w:szCs w:val="24"/>
              </w:rPr>
              <w:t>分</w:t>
            </w:r>
            <w:r w:rsidRPr="004948E4">
              <w:rPr>
                <w:rFonts w:eastAsiaTheme="minorEastAsia" w:hAnsiTheme="minorEastAsia" w:hint="eastAsia"/>
                <w:sz w:val="24"/>
                <w:szCs w:val="24"/>
              </w:rPr>
              <w:t>；</w:t>
            </w:r>
            <w:r w:rsidRPr="008E67D6">
              <w:rPr>
                <w:rFonts w:eastAsiaTheme="minorEastAsia" w:hAnsiTheme="minorEastAsia" w:hint="eastAsia"/>
                <w:sz w:val="24"/>
                <w:szCs w:val="24"/>
              </w:rPr>
              <w:t xml:space="preserve"> </w:t>
            </w:r>
            <w:r>
              <w:rPr>
                <w:rFonts w:eastAsiaTheme="minorEastAsia" w:hAnsiTheme="minorEastAsia" w:hint="eastAsia"/>
                <w:sz w:val="24"/>
                <w:szCs w:val="24"/>
              </w:rPr>
              <w:t xml:space="preserve">                                     97</w:t>
            </w:r>
            <w:r>
              <w:rPr>
                <w:rFonts w:eastAsiaTheme="minorEastAsia" w:hAnsiTheme="minorEastAsia" w:hint="eastAsia"/>
                <w:sz w:val="24"/>
                <w:szCs w:val="24"/>
              </w:rPr>
              <w:t>粉</w:t>
            </w:r>
          </w:p>
          <w:p w:rsidR="009D10D6" w:rsidRPr="008E67D6" w:rsidRDefault="009D10D6" w:rsidP="005E5015">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二、环境</w:t>
            </w:r>
            <w:r w:rsidRPr="008E67D6">
              <w:rPr>
                <w:rFonts w:eastAsiaTheme="minorEastAsia" w:hAnsiTheme="minorEastAsia" w:hint="eastAsia"/>
                <w:sz w:val="24"/>
                <w:szCs w:val="24"/>
              </w:rPr>
              <w:t>/</w:t>
            </w:r>
            <w:r w:rsidRPr="008E67D6">
              <w:rPr>
                <w:rFonts w:eastAsiaTheme="minorEastAsia" w:hAnsiTheme="minorEastAsia" w:hint="eastAsia"/>
                <w:sz w:val="24"/>
                <w:szCs w:val="24"/>
              </w:rPr>
              <w:t>职业健康安全目标：</w:t>
            </w:r>
          </w:p>
          <w:p w:rsidR="009D10D6" w:rsidRPr="004948E4" w:rsidRDefault="009D10D6" w:rsidP="005E5015">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lastRenderedPageBreak/>
              <w:t>1</w:t>
            </w:r>
            <w:r>
              <w:rPr>
                <w:rFonts w:eastAsiaTheme="minorEastAsia" w:hAnsiTheme="minorEastAsia" w:hint="eastAsia"/>
                <w:sz w:val="24"/>
                <w:szCs w:val="24"/>
              </w:rPr>
              <w:t>、</w:t>
            </w:r>
            <w:r w:rsidRPr="004948E4">
              <w:rPr>
                <w:rFonts w:eastAsiaTheme="minorEastAsia" w:hAnsiTheme="minorEastAsia" w:hint="eastAsia"/>
                <w:sz w:val="24"/>
                <w:szCs w:val="24"/>
              </w:rPr>
              <w:t>固体废弃物分类处置率</w:t>
            </w:r>
            <w:r w:rsidRPr="004948E4">
              <w:rPr>
                <w:rFonts w:eastAsiaTheme="minorEastAsia" w:hAnsiTheme="minorEastAsia" w:hint="eastAsia"/>
                <w:sz w:val="24"/>
                <w:szCs w:val="24"/>
              </w:rPr>
              <w:t>100%</w:t>
            </w:r>
            <w:r w:rsidRPr="004948E4">
              <w:rPr>
                <w:rFonts w:eastAsiaTheme="minorEastAsia" w:hAnsiTheme="minorEastAsia" w:hint="eastAsia"/>
                <w:sz w:val="24"/>
                <w:szCs w:val="24"/>
              </w:rPr>
              <w:t>；</w:t>
            </w:r>
            <w:r>
              <w:rPr>
                <w:rFonts w:eastAsiaTheme="minorEastAsia" w:hAnsiTheme="minorEastAsia" w:hint="eastAsia"/>
                <w:sz w:val="24"/>
                <w:szCs w:val="24"/>
              </w:rPr>
              <w:t xml:space="preserve">                             100%</w:t>
            </w:r>
          </w:p>
          <w:p w:rsidR="009D10D6" w:rsidRPr="004948E4" w:rsidRDefault="009D10D6" w:rsidP="005E5015">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4948E4">
              <w:rPr>
                <w:rFonts w:eastAsiaTheme="minorEastAsia" w:hAnsiTheme="minorEastAsia" w:hint="eastAsia"/>
                <w:sz w:val="24"/>
                <w:szCs w:val="24"/>
              </w:rPr>
              <w:t>重大火灾事故为零；</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9D10D6" w:rsidRPr="004948E4" w:rsidRDefault="009D10D6" w:rsidP="005E5015">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4948E4">
              <w:rPr>
                <w:rFonts w:eastAsiaTheme="minorEastAsia" w:hAnsiTheme="minorEastAsia" w:hint="eastAsia"/>
                <w:sz w:val="24"/>
                <w:szCs w:val="24"/>
              </w:rPr>
              <w:t>职业病发病率为零；</w:t>
            </w:r>
            <w:r>
              <w:rPr>
                <w:rFonts w:eastAsiaTheme="minorEastAsia" w:hAnsiTheme="minorEastAsia" w:hint="eastAsia"/>
                <w:sz w:val="24"/>
                <w:szCs w:val="24"/>
              </w:rPr>
              <w:t xml:space="preserve">        </w:t>
            </w:r>
            <w:r w:rsidR="006642E9">
              <w:rPr>
                <w:rFonts w:eastAsiaTheme="minorEastAsia" w:hAnsiTheme="minorEastAsia" w:hint="eastAsia"/>
                <w:sz w:val="24"/>
                <w:szCs w:val="24"/>
              </w:rPr>
              <w:t xml:space="preserve">                               </w:t>
            </w:r>
            <w:r>
              <w:rPr>
                <w:rFonts w:eastAsiaTheme="minorEastAsia" w:hAnsiTheme="minorEastAsia" w:hint="eastAsia"/>
                <w:sz w:val="24"/>
                <w:szCs w:val="24"/>
              </w:rPr>
              <w:t>0</w:t>
            </w:r>
            <w:r>
              <w:rPr>
                <w:rFonts w:eastAsiaTheme="minorEastAsia" w:hAnsiTheme="minorEastAsia" w:hint="eastAsia"/>
                <w:sz w:val="24"/>
                <w:szCs w:val="24"/>
              </w:rPr>
              <w:t>次</w:t>
            </w:r>
          </w:p>
          <w:p w:rsidR="009D10D6" w:rsidRDefault="009D10D6" w:rsidP="005E5015">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4948E4">
              <w:rPr>
                <w:rFonts w:eastAsiaTheme="minorEastAsia" w:hAnsiTheme="minorEastAsia" w:hint="eastAsia"/>
                <w:sz w:val="24"/>
                <w:szCs w:val="24"/>
              </w:rPr>
              <w:t>员工重大责任伤亡率为</w:t>
            </w:r>
            <w:r w:rsidRPr="004948E4">
              <w:rPr>
                <w:rFonts w:eastAsiaTheme="minorEastAsia" w:hAnsiTheme="minorEastAsia" w:hint="eastAsia"/>
                <w:sz w:val="24"/>
                <w:szCs w:val="24"/>
              </w:rPr>
              <w:t>0</w:t>
            </w:r>
            <w:r w:rsidRPr="004948E4">
              <w:rPr>
                <w:rFonts w:eastAsiaTheme="minorEastAsia" w:hAnsiTheme="minorEastAsia" w:hint="eastAsia"/>
                <w:sz w:val="24"/>
                <w:szCs w:val="24"/>
              </w:rPr>
              <w:t>；</w:t>
            </w:r>
            <w:r>
              <w:rPr>
                <w:rFonts w:eastAsiaTheme="minorEastAsia" w:hAnsiTheme="minorEastAsia" w:hint="eastAsia"/>
                <w:sz w:val="24"/>
                <w:szCs w:val="24"/>
              </w:rPr>
              <w:t xml:space="preserve">    </w:t>
            </w:r>
            <w:r w:rsidR="006642E9">
              <w:rPr>
                <w:rFonts w:eastAsiaTheme="minorEastAsia" w:hAnsiTheme="minorEastAsia" w:hint="eastAsia"/>
                <w:sz w:val="24"/>
                <w:szCs w:val="24"/>
              </w:rPr>
              <w:t xml:space="preserve">                              </w:t>
            </w:r>
            <w:r>
              <w:rPr>
                <w:rFonts w:eastAsiaTheme="minorEastAsia" w:hAnsiTheme="minorEastAsia" w:hint="eastAsia"/>
                <w:sz w:val="24"/>
                <w:szCs w:val="24"/>
              </w:rPr>
              <w:t>0</w:t>
            </w:r>
            <w:r>
              <w:rPr>
                <w:rFonts w:eastAsiaTheme="minorEastAsia" w:hAnsiTheme="minorEastAsia" w:hint="eastAsia"/>
                <w:sz w:val="24"/>
                <w:szCs w:val="24"/>
              </w:rPr>
              <w:t>次</w:t>
            </w:r>
          </w:p>
          <w:p w:rsidR="009D10D6" w:rsidRPr="008E67D6" w:rsidRDefault="009D10D6" w:rsidP="005E5015">
            <w:pPr>
              <w:spacing w:beforeLines="30" w:afterLines="30" w:line="288" w:lineRule="auto"/>
              <w:ind w:firstLineChars="200" w:firstLine="480"/>
              <w:jc w:val="left"/>
              <w:rPr>
                <w:rFonts w:eastAsiaTheme="minorEastAsia"/>
                <w:color w:val="000000"/>
                <w:sz w:val="24"/>
                <w:szCs w:val="24"/>
              </w:rPr>
            </w:pPr>
            <w:r w:rsidRPr="008E67D6">
              <w:rPr>
                <w:rFonts w:eastAsiaTheme="minorEastAsia" w:hAnsiTheme="minorEastAsia"/>
                <w:sz w:val="24"/>
                <w:szCs w:val="24"/>
              </w:rPr>
              <w:t>组织</w:t>
            </w:r>
            <w:r w:rsidRPr="008E67D6">
              <w:rPr>
                <w:rFonts w:eastAsiaTheme="minorEastAsia" w:hAnsiTheme="minorEastAsia"/>
                <w:color w:val="000000"/>
                <w:sz w:val="24"/>
                <w:szCs w:val="24"/>
              </w:rPr>
              <w:t>对公司质量、环境、职业健康安全目标、指标予以分解，并在相关职能层次部门建立分目标，查见质量</w:t>
            </w:r>
            <w:r w:rsidRPr="008E67D6">
              <w:rPr>
                <w:rFonts w:eastAsiaTheme="minorEastAsia"/>
                <w:color w:val="000000"/>
                <w:sz w:val="24"/>
                <w:szCs w:val="24"/>
              </w:rPr>
              <w:t>\</w:t>
            </w:r>
            <w:r w:rsidRPr="008E67D6">
              <w:rPr>
                <w:rFonts w:eastAsiaTheme="minorEastAsia" w:hAnsiTheme="minorEastAsia"/>
                <w:color w:val="000000"/>
                <w:sz w:val="24"/>
                <w:szCs w:val="24"/>
              </w:rPr>
              <w:t>环境</w:t>
            </w:r>
            <w:r w:rsidRPr="008E67D6">
              <w:rPr>
                <w:rFonts w:eastAsiaTheme="minorEastAsia"/>
                <w:color w:val="000000"/>
                <w:sz w:val="24"/>
                <w:szCs w:val="24"/>
              </w:rPr>
              <w:t>\</w:t>
            </w:r>
            <w:r w:rsidRPr="008E67D6">
              <w:rPr>
                <w:rFonts w:eastAsiaTheme="minorEastAsia" w:hAnsiTheme="minorEastAsia"/>
                <w:color w:val="000000"/>
                <w:sz w:val="24"/>
                <w:szCs w:val="24"/>
              </w:rPr>
              <w:t>职业健康安全目标分解考核表，</w:t>
            </w:r>
            <w:r w:rsidRPr="008E67D6">
              <w:rPr>
                <w:rFonts w:eastAsiaTheme="minorEastAsia" w:hint="eastAsia"/>
                <w:color w:val="000000"/>
                <w:sz w:val="24"/>
                <w:szCs w:val="24"/>
              </w:rPr>
              <w:t xml:space="preserve"> </w:t>
            </w:r>
            <w:r w:rsidR="006642E9">
              <w:rPr>
                <w:rFonts w:eastAsiaTheme="minorEastAsia" w:hint="eastAsia"/>
                <w:color w:val="000000"/>
                <w:sz w:val="24"/>
                <w:szCs w:val="24"/>
              </w:rPr>
              <w:t>2020.9</w:t>
            </w:r>
            <w:r w:rsidRPr="008E67D6">
              <w:rPr>
                <w:rFonts w:eastAsiaTheme="minorEastAsia" w:hint="eastAsia"/>
                <w:color w:val="000000"/>
                <w:sz w:val="24"/>
                <w:szCs w:val="24"/>
              </w:rPr>
              <w:t>.</w:t>
            </w:r>
            <w:r w:rsidR="006642E9">
              <w:rPr>
                <w:rFonts w:eastAsiaTheme="minorEastAsia" w:hint="eastAsia"/>
                <w:color w:val="000000"/>
                <w:sz w:val="24"/>
                <w:szCs w:val="24"/>
              </w:rPr>
              <w:t>3</w:t>
            </w:r>
            <w:r>
              <w:rPr>
                <w:rFonts w:eastAsiaTheme="minorEastAsia" w:hint="eastAsia"/>
                <w:color w:val="000000"/>
                <w:sz w:val="24"/>
                <w:szCs w:val="24"/>
              </w:rPr>
              <w:t>0</w:t>
            </w:r>
            <w:r w:rsidRPr="008E67D6">
              <w:rPr>
                <w:rFonts w:eastAsiaTheme="minorEastAsia" w:hint="eastAsia"/>
                <w:color w:val="000000"/>
                <w:sz w:val="24"/>
                <w:szCs w:val="24"/>
              </w:rPr>
              <w:t>日已完成，具体见各部门审核记录</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576"/>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变更的策划</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w:t>
            </w:r>
            <w:r w:rsidRPr="008E67D6">
              <w:rPr>
                <w:rFonts w:eastAsiaTheme="minorEastAsia" w:hAnsiTheme="minorEastAsia"/>
                <w:sz w:val="24"/>
                <w:szCs w:val="24"/>
              </w:rPr>
              <w:t>：</w:t>
            </w:r>
            <w:r w:rsidRPr="008E67D6">
              <w:rPr>
                <w:rFonts w:eastAsiaTheme="minorEastAsia"/>
                <w:sz w:val="24"/>
                <w:szCs w:val="24"/>
              </w:rPr>
              <w:t>6.3</w:t>
            </w:r>
          </w:p>
        </w:tc>
        <w:tc>
          <w:tcPr>
            <w:tcW w:w="10004" w:type="dxa"/>
            <w:vAlign w:val="center"/>
          </w:tcPr>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1119"/>
        </w:trPr>
        <w:tc>
          <w:tcPr>
            <w:tcW w:w="1809"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9D10D6" w:rsidRDefault="009D10D6" w:rsidP="005E5015">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w:t>
            </w:r>
            <w:r>
              <w:rPr>
                <w:rFonts w:eastAsiaTheme="minorEastAsia" w:hAnsiTheme="minorEastAsia"/>
                <w:sz w:val="24"/>
                <w:szCs w:val="24"/>
              </w:rPr>
              <w:t>安全活动得到实施，达到预防污染、安全第一的活动目的。</w:t>
            </w:r>
            <w:r w:rsidRPr="009C7898">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w:t>
            </w:r>
            <w:r w:rsidRPr="009C7898">
              <w:rPr>
                <w:rFonts w:eastAsiaTheme="minorEastAsia" w:hAnsiTheme="minorEastAsia" w:hint="eastAsia"/>
                <w:sz w:val="24"/>
                <w:szCs w:val="24"/>
              </w:rPr>
              <w:lastRenderedPageBreak/>
              <w:t>系建立至今，未发生资源不足影响满足客户要求的现象</w:t>
            </w:r>
            <w:r>
              <w:rPr>
                <w:rFonts w:eastAsiaTheme="minorEastAsia" w:hAnsiTheme="minorEastAsia" w:hint="eastAsia"/>
                <w:sz w:val="24"/>
                <w:szCs w:val="24"/>
              </w:rPr>
              <w:t>，</w:t>
            </w:r>
            <w:r w:rsidRPr="009C7898">
              <w:rPr>
                <w:rFonts w:eastAsiaTheme="minorEastAsia" w:hAnsiTheme="minorEastAsia" w:hint="eastAsia"/>
                <w:sz w:val="24"/>
                <w:szCs w:val="24"/>
              </w:rPr>
              <w:t>整个生厂及办公面积约</w:t>
            </w:r>
            <w:r w:rsidR="006642E9">
              <w:rPr>
                <w:rFonts w:eastAsiaTheme="minorEastAsia" w:hAnsiTheme="minorEastAsia" w:hint="eastAsia"/>
                <w:sz w:val="24"/>
                <w:szCs w:val="24"/>
              </w:rPr>
              <w:t>8000</w:t>
            </w:r>
            <w:r w:rsidRPr="009C7898">
              <w:rPr>
                <w:rFonts w:eastAsiaTheme="minorEastAsia" w:hAnsiTheme="minorEastAsia" w:hint="eastAsia"/>
                <w:sz w:val="24"/>
                <w:szCs w:val="24"/>
              </w:rPr>
              <w:t>平米，打印机、电脑、复印件、生产用设备等配备齐全。</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119"/>
        </w:trPr>
        <w:tc>
          <w:tcPr>
            <w:tcW w:w="1809"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9D10D6" w:rsidRPr="00A31BAA" w:rsidRDefault="009D10D6" w:rsidP="001E1B98">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7.4  </w:t>
            </w:r>
          </w:p>
          <w:p w:rsidR="009D10D6" w:rsidRPr="00A31BAA" w:rsidRDefault="009D10D6"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9D10D6" w:rsidRPr="00A31BAA" w:rsidRDefault="006642E9" w:rsidP="005E5015">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总经张修波</w:t>
            </w:r>
            <w:r w:rsidR="009D10D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6642E9">
              <w:rPr>
                <w:rFonts w:eastAsiaTheme="minorEastAsia" w:hAnsiTheme="minorEastAsia"/>
                <w:sz w:val="24"/>
                <w:szCs w:val="24"/>
              </w:rPr>
              <w:t>张修波</w:t>
            </w:r>
            <w:r w:rsidRPr="00A31BAA">
              <w:rPr>
                <w:rFonts w:eastAsiaTheme="minorEastAsia" w:hAnsiTheme="minorEastAsia"/>
                <w:sz w:val="24"/>
                <w:szCs w:val="24"/>
              </w:rPr>
              <w:t>为协商、参与提供了时间、机会、培训、资源等保障，明确了沟通、协商、参与渠道，消除了障碍和壁垒。</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6642E9">
              <w:rPr>
                <w:rFonts w:eastAsiaTheme="minorEastAsia" w:hAnsiTheme="minorEastAsia"/>
                <w:sz w:val="24"/>
                <w:szCs w:val="24"/>
              </w:rPr>
              <w:t>曹丽音</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经交流：目前与环保、劳动、消防、安监部门的信息交流主要是参加会议、接收来文、电话、邮件等，均按要求予以传达和落实，沟通情况较好。</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6642E9">
              <w:rPr>
                <w:rFonts w:eastAsiaTheme="minorEastAsia" w:hAnsiTheme="minorEastAsia"/>
                <w:sz w:val="24"/>
                <w:szCs w:val="24"/>
              </w:rPr>
              <w:t>张浰</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9D10D6" w:rsidRPr="00A31BAA" w:rsidRDefault="009D10D6" w:rsidP="005E5015">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119"/>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管理评审</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9.3  </w:t>
            </w:r>
          </w:p>
        </w:tc>
        <w:tc>
          <w:tcPr>
            <w:tcW w:w="10004" w:type="dxa"/>
            <w:vAlign w:val="center"/>
          </w:tcPr>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查看《管理评审程序》，基本符合要求。</w:t>
            </w:r>
            <w:r w:rsidRPr="008E67D6">
              <w:rPr>
                <w:rFonts w:eastAsiaTheme="minorEastAsia"/>
                <w:sz w:val="24"/>
                <w:szCs w:val="24"/>
              </w:rPr>
              <w:t>2020.</w:t>
            </w:r>
            <w:r w:rsidR="006642E9">
              <w:rPr>
                <w:rFonts w:eastAsiaTheme="minorEastAsia" w:hint="eastAsia"/>
                <w:sz w:val="24"/>
                <w:szCs w:val="24"/>
              </w:rPr>
              <w:t>8</w:t>
            </w:r>
            <w:r w:rsidRPr="008E67D6">
              <w:rPr>
                <w:rFonts w:eastAsiaTheme="minorEastAsia"/>
                <w:sz w:val="24"/>
                <w:szCs w:val="24"/>
              </w:rPr>
              <w:t>.</w:t>
            </w:r>
            <w:r w:rsidR="006642E9">
              <w:rPr>
                <w:rFonts w:eastAsiaTheme="minorEastAsia" w:hint="eastAsia"/>
                <w:sz w:val="24"/>
                <w:szCs w:val="24"/>
              </w:rPr>
              <w:t>15</w:t>
            </w:r>
            <w:r w:rsidRPr="008E67D6">
              <w:rPr>
                <w:rFonts w:eastAsiaTheme="minorEastAsia" w:hAnsiTheme="minorEastAsia"/>
                <w:sz w:val="24"/>
                <w:szCs w:val="24"/>
              </w:rPr>
              <w:t>日进行了管理评审。</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w:t>
            </w:r>
            <w:r w:rsidRPr="008E67D6">
              <w:rPr>
                <w:rFonts w:eastAsiaTheme="minorEastAsia"/>
                <w:sz w:val="24"/>
                <w:szCs w:val="24"/>
              </w:rPr>
              <w:t>“</w:t>
            </w:r>
            <w:r w:rsidRPr="008E67D6">
              <w:rPr>
                <w:rFonts w:eastAsiaTheme="minorEastAsia" w:hAnsiTheme="minorEastAsia"/>
                <w:sz w:val="24"/>
                <w:szCs w:val="24"/>
              </w:rPr>
              <w:t>管理评审计划</w:t>
            </w:r>
            <w:r w:rsidRPr="008E67D6">
              <w:rPr>
                <w:rFonts w:eastAsiaTheme="minorEastAsia"/>
                <w:sz w:val="24"/>
                <w:szCs w:val="24"/>
              </w:rPr>
              <w:t>”</w:t>
            </w:r>
            <w:r w:rsidRPr="008E67D6">
              <w:rPr>
                <w:rFonts w:eastAsiaTheme="minorEastAsia" w:hAnsiTheme="minorEastAsia"/>
                <w:sz w:val="24"/>
                <w:szCs w:val="24"/>
              </w:rPr>
              <w:t>，由</w:t>
            </w:r>
            <w:r w:rsidR="006642E9">
              <w:rPr>
                <w:rFonts w:eastAsiaTheme="minorEastAsia" w:hAnsiTheme="minorEastAsia"/>
                <w:sz w:val="24"/>
                <w:szCs w:val="24"/>
              </w:rPr>
              <w:t>张修波</w:t>
            </w:r>
            <w:r w:rsidRPr="008E67D6">
              <w:rPr>
                <w:rFonts w:eastAsiaTheme="minorEastAsia" w:hAnsiTheme="minorEastAsia"/>
                <w:sz w:val="24"/>
                <w:szCs w:val="24"/>
              </w:rPr>
              <w:t>签发；内容包括；评审目的、评审时间、参加部门人员、评审输入内容等。</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管理评审输入</w:t>
            </w:r>
            <w:r w:rsidRPr="008E67D6">
              <w:rPr>
                <w:rFonts w:eastAsiaTheme="minorEastAsia"/>
                <w:sz w:val="24"/>
                <w:szCs w:val="24"/>
              </w:rPr>
              <w:t>:</w:t>
            </w:r>
            <w:r w:rsidRPr="008E67D6">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管理评审输出：</w:t>
            </w:r>
          </w:p>
          <w:p w:rsidR="009D10D6" w:rsidRPr="008E67D6" w:rsidRDefault="009D10D6" w:rsidP="005E5015">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查看了总经理批准的</w:t>
            </w:r>
            <w:r w:rsidRPr="008E67D6">
              <w:rPr>
                <w:rFonts w:eastAsiaTheme="minorEastAsia"/>
                <w:sz w:val="24"/>
                <w:szCs w:val="24"/>
              </w:rPr>
              <w:t>“</w:t>
            </w:r>
            <w:r w:rsidRPr="008E67D6">
              <w:rPr>
                <w:rFonts w:eastAsiaTheme="minorEastAsia" w:hAnsiTheme="minorEastAsia"/>
                <w:sz w:val="24"/>
                <w:szCs w:val="24"/>
              </w:rPr>
              <w:t>管理评审报告</w:t>
            </w:r>
            <w:r w:rsidRPr="008E67D6">
              <w:rPr>
                <w:rFonts w:eastAsiaTheme="minorEastAsia"/>
                <w:sz w:val="24"/>
                <w:szCs w:val="24"/>
              </w:rPr>
              <w:t>”</w:t>
            </w:r>
            <w:r w:rsidRPr="008E67D6">
              <w:rPr>
                <w:rFonts w:eastAsiaTheme="minorEastAsia" w:hAnsiTheme="minorEastAsia"/>
                <w:sz w:val="24"/>
                <w:szCs w:val="24"/>
              </w:rPr>
              <w:t>，对公司体系文件的符合性，国家、地方及行业相关</w:t>
            </w:r>
            <w:r w:rsidRPr="008E67D6">
              <w:rPr>
                <w:rFonts w:eastAsiaTheme="minorEastAsia" w:hAnsiTheme="minorEastAsia"/>
                <w:sz w:val="24"/>
                <w:szCs w:val="24"/>
              </w:rPr>
              <w:lastRenderedPageBreak/>
              <w:t>法规、标准的执行情况，风险和机遇的应对情况，产品质量情况，内审实施情况、相关方投诉情况、管理目标完成情况、管理体系的适宜性、有效性、充分性做出了评价。评审结论：</w:t>
            </w:r>
            <w:r w:rsidR="006642E9" w:rsidRPr="006642E9">
              <w:rPr>
                <w:rFonts w:eastAsiaTheme="minorEastAsia" w:hAnsiTheme="minorEastAsia" w:hint="eastAsia"/>
                <w:sz w:val="24"/>
                <w:szCs w:val="24"/>
              </w:rPr>
              <w:t>自体系建立以来，公司的管理体系运行全面展开，收到良好的效果，经评审认为本公司的管理体系的建立和运行是充分的、适宜的、有效的。已具备了审核的条件</w:t>
            </w:r>
            <w:r w:rsidRPr="008E67D6">
              <w:rPr>
                <w:rFonts w:eastAsiaTheme="minorEastAsia" w:hAnsiTheme="minorEastAsia"/>
                <w:sz w:val="24"/>
                <w:szCs w:val="24"/>
              </w:rPr>
              <w:t>。提出了</w:t>
            </w:r>
            <w:r w:rsidRPr="008E67D6">
              <w:rPr>
                <w:rFonts w:eastAsiaTheme="minorEastAsia" w:hint="eastAsia"/>
                <w:sz w:val="24"/>
                <w:szCs w:val="24"/>
              </w:rPr>
              <w:t>如下</w:t>
            </w:r>
            <w:r w:rsidRPr="008E67D6">
              <w:rPr>
                <w:rFonts w:eastAsiaTheme="minorEastAsia" w:hAnsiTheme="minorEastAsia"/>
                <w:sz w:val="24"/>
                <w:szCs w:val="24"/>
              </w:rPr>
              <w:t>改进措施</w:t>
            </w:r>
            <w:r w:rsidRPr="008E67D6">
              <w:rPr>
                <w:rFonts w:eastAsiaTheme="minorEastAsia"/>
                <w:sz w:val="24"/>
                <w:szCs w:val="24"/>
              </w:rPr>
              <w:t>:</w:t>
            </w:r>
          </w:p>
          <w:p w:rsidR="006642E9" w:rsidRPr="006642E9" w:rsidRDefault="006642E9" w:rsidP="005E5015">
            <w:pPr>
              <w:spacing w:beforeLines="30" w:afterLines="30" w:line="288" w:lineRule="auto"/>
              <w:ind w:firstLineChars="200" w:firstLine="480"/>
              <w:rPr>
                <w:rFonts w:eastAsiaTheme="minorEastAsia"/>
                <w:sz w:val="24"/>
                <w:szCs w:val="24"/>
              </w:rPr>
            </w:pPr>
            <w:r w:rsidRPr="006642E9">
              <w:rPr>
                <w:rFonts w:eastAsiaTheme="minorEastAsia" w:hint="eastAsia"/>
                <w:sz w:val="24"/>
                <w:szCs w:val="24"/>
              </w:rPr>
              <w:t>1</w:t>
            </w:r>
            <w:r w:rsidRPr="006642E9">
              <w:rPr>
                <w:rFonts w:eastAsiaTheme="minorEastAsia" w:hint="eastAsia"/>
                <w:sz w:val="24"/>
                <w:szCs w:val="24"/>
              </w:rPr>
              <w:t>）进一步组织对</w:t>
            </w:r>
            <w:r w:rsidRPr="006642E9">
              <w:rPr>
                <w:rFonts w:eastAsiaTheme="minorEastAsia" w:hint="eastAsia"/>
                <w:sz w:val="24"/>
                <w:szCs w:val="24"/>
              </w:rPr>
              <w:t>ISO 9001</w:t>
            </w:r>
            <w:r w:rsidRPr="006642E9">
              <w:rPr>
                <w:rFonts w:eastAsiaTheme="minorEastAsia" w:hint="eastAsia"/>
                <w:sz w:val="24"/>
                <w:szCs w:val="24"/>
              </w:rPr>
              <w:t>：</w:t>
            </w:r>
            <w:r w:rsidRPr="006642E9">
              <w:rPr>
                <w:rFonts w:eastAsiaTheme="minorEastAsia" w:hint="eastAsia"/>
                <w:sz w:val="24"/>
                <w:szCs w:val="24"/>
              </w:rPr>
              <w:t>2015</w:t>
            </w:r>
            <w:r w:rsidRPr="006642E9">
              <w:rPr>
                <w:rFonts w:eastAsiaTheme="minorEastAsia" w:hint="eastAsia"/>
                <w:sz w:val="24"/>
                <w:szCs w:val="24"/>
              </w:rPr>
              <w:t>、</w:t>
            </w:r>
            <w:r w:rsidRPr="006642E9">
              <w:rPr>
                <w:rFonts w:eastAsiaTheme="minorEastAsia" w:hint="eastAsia"/>
                <w:sz w:val="24"/>
                <w:szCs w:val="24"/>
              </w:rPr>
              <w:t>ISO 14001</w:t>
            </w:r>
            <w:r w:rsidRPr="006642E9">
              <w:rPr>
                <w:rFonts w:eastAsiaTheme="minorEastAsia" w:hint="eastAsia"/>
                <w:sz w:val="24"/>
                <w:szCs w:val="24"/>
              </w:rPr>
              <w:t>：</w:t>
            </w:r>
            <w:r w:rsidRPr="006642E9">
              <w:rPr>
                <w:rFonts w:eastAsiaTheme="minorEastAsia" w:hint="eastAsia"/>
                <w:sz w:val="24"/>
                <w:szCs w:val="24"/>
              </w:rPr>
              <w:t>2015</w:t>
            </w:r>
            <w:r w:rsidRPr="006642E9">
              <w:rPr>
                <w:rFonts w:eastAsiaTheme="minorEastAsia" w:hint="eastAsia"/>
                <w:sz w:val="24"/>
                <w:szCs w:val="24"/>
              </w:rPr>
              <w:t>、</w:t>
            </w:r>
            <w:r w:rsidRPr="006642E9">
              <w:rPr>
                <w:rFonts w:eastAsiaTheme="minorEastAsia" w:hint="eastAsia"/>
                <w:sz w:val="24"/>
                <w:szCs w:val="24"/>
              </w:rPr>
              <w:t>ISO45001</w:t>
            </w:r>
            <w:r w:rsidRPr="006642E9">
              <w:rPr>
                <w:rFonts w:eastAsiaTheme="minorEastAsia" w:hint="eastAsia"/>
                <w:sz w:val="24"/>
                <w:szCs w:val="24"/>
              </w:rPr>
              <w:t>：</w:t>
            </w:r>
            <w:r w:rsidRPr="006642E9">
              <w:rPr>
                <w:rFonts w:eastAsiaTheme="minorEastAsia" w:hint="eastAsia"/>
                <w:sz w:val="24"/>
                <w:szCs w:val="24"/>
              </w:rPr>
              <w:t>2018</w:t>
            </w:r>
            <w:r w:rsidRPr="006642E9">
              <w:rPr>
                <w:rFonts w:eastAsiaTheme="minorEastAsia" w:hint="eastAsia"/>
                <w:sz w:val="24"/>
                <w:szCs w:val="24"/>
              </w:rPr>
              <w:t>标准、《管理手册》、《程序文件》的学习和培训，使与管理体系有关的人员了解和掌握标准和本公司管理体系文件的内容。</w:t>
            </w:r>
          </w:p>
          <w:p w:rsidR="006642E9" w:rsidRDefault="006642E9" w:rsidP="005E5015">
            <w:pPr>
              <w:spacing w:beforeLines="30" w:afterLines="30" w:line="288" w:lineRule="auto"/>
              <w:ind w:firstLineChars="200" w:firstLine="480"/>
              <w:rPr>
                <w:rFonts w:eastAsiaTheme="minorEastAsia"/>
                <w:sz w:val="24"/>
                <w:szCs w:val="24"/>
              </w:rPr>
            </w:pPr>
            <w:r w:rsidRPr="006642E9">
              <w:rPr>
                <w:rFonts w:eastAsiaTheme="minorEastAsia" w:hint="eastAsia"/>
                <w:sz w:val="24"/>
                <w:szCs w:val="24"/>
              </w:rPr>
              <w:t>2</w:t>
            </w:r>
            <w:r w:rsidRPr="006642E9">
              <w:rPr>
                <w:rFonts w:eastAsiaTheme="minorEastAsia" w:hint="eastAsia"/>
                <w:sz w:val="24"/>
                <w:szCs w:val="24"/>
              </w:rPr>
              <w:t>）进一步组织对相关的法律、法规、规程和规范的学习，以增强广大技术人员的质量意识环境保护意识。</w:t>
            </w:r>
          </w:p>
          <w:p w:rsidR="009D10D6" w:rsidRDefault="009D10D6" w:rsidP="005E5015">
            <w:pPr>
              <w:spacing w:beforeLines="30" w:afterLines="30" w:line="288" w:lineRule="auto"/>
              <w:ind w:firstLineChars="200" w:firstLine="480"/>
              <w:rPr>
                <w:rFonts w:eastAsiaTheme="minorEastAsia"/>
                <w:sz w:val="24"/>
                <w:szCs w:val="24"/>
              </w:rPr>
            </w:pPr>
            <w:r>
              <w:rPr>
                <w:rFonts w:eastAsiaTheme="minorEastAsia" w:hint="eastAsia"/>
                <w:sz w:val="24"/>
                <w:szCs w:val="24"/>
              </w:rPr>
              <w:t>已制定实施计划，正在实施中。</w:t>
            </w:r>
          </w:p>
          <w:p w:rsidR="009D10D6" w:rsidRPr="009C7898" w:rsidRDefault="009D10D6" w:rsidP="005E5015">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管理评审的策划及实施符合要求。</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2110"/>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改进</w:t>
            </w:r>
          </w:p>
          <w:p w:rsidR="009D10D6" w:rsidRPr="008E67D6" w:rsidRDefault="009D10D6" w:rsidP="001E1B98">
            <w:pPr>
              <w:spacing w:line="360" w:lineRule="auto"/>
              <w:rPr>
                <w:rFonts w:eastAsiaTheme="minorEastAsia"/>
                <w:sz w:val="24"/>
                <w:szCs w:val="24"/>
              </w:rPr>
            </w:pP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QEO10.1</w:t>
            </w:r>
            <w:r w:rsidRPr="008E67D6">
              <w:rPr>
                <w:rFonts w:eastAsiaTheme="minorEastAsia" w:hAnsiTheme="minorEastAsia"/>
                <w:sz w:val="24"/>
                <w:szCs w:val="24"/>
              </w:rPr>
              <w:t>、</w:t>
            </w:r>
            <w:r w:rsidRPr="008E67D6">
              <w:rPr>
                <w:rFonts w:eastAsiaTheme="minorEastAsia"/>
                <w:sz w:val="24"/>
                <w:szCs w:val="24"/>
              </w:rPr>
              <w:t>10.3</w:t>
            </w:r>
          </w:p>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E5015">
            <w:pPr>
              <w:snapToGrid w:val="0"/>
              <w:spacing w:beforeLines="30" w:afterLines="30" w:line="288" w:lineRule="auto"/>
              <w:ind w:firstLineChars="200" w:firstLine="480"/>
              <w:rPr>
                <w:rFonts w:eastAsiaTheme="minorEastAsia"/>
                <w:sz w:val="24"/>
                <w:szCs w:val="24"/>
              </w:rPr>
            </w:pPr>
            <w:r w:rsidRPr="008E67D6">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187A58" w:rsidRPr="007F23D6" w:rsidTr="002A0675">
        <w:trPr>
          <w:trHeight w:val="260"/>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5E5015">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自公司成立以来，未受到上级主管部门有关质量、环境问题、职业健康安全的行政处罚。未发生相关方的投诉。</w:t>
            </w:r>
          </w:p>
          <w:p w:rsidR="00187A58" w:rsidRDefault="00187A58" w:rsidP="005E5015">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暂时没有国家</w:t>
            </w:r>
            <w:r>
              <w:rPr>
                <w:rFonts w:eastAsiaTheme="minorEastAsia"/>
                <w:sz w:val="24"/>
                <w:szCs w:val="24"/>
              </w:rPr>
              <w:t>/</w:t>
            </w:r>
            <w:r>
              <w:rPr>
                <w:rFonts w:eastAsiaTheme="minorEastAsia" w:hAnsiTheme="minorEastAsia"/>
                <w:sz w:val="24"/>
                <w:szCs w:val="24"/>
              </w:rPr>
              <w:t>地方抽查情况。</w:t>
            </w:r>
          </w:p>
          <w:p w:rsidR="00187A58" w:rsidRDefault="00187A58" w:rsidP="005E5015">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目前没有相关行政主管部门的检查处罚，在审核现场也未发现抽查、相关方投诉等情况。</w:t>
            </w:r>
          </w:p>
        </w:tc>
        <w:tc>
          <w:tcPr>
            <w:tcW w:w="1585" w:type="dxa"/>
          </w:tcPr>
          <w:p w:rsidR="00187A58" w:rsidRDefault="00187A58" w:rsidP="00187A58">
            <w:pPr>
              <w:rPr>
                <w:rFonts w:eastAsiaTheme="minorEastAsia"/>
                <w:sz w:val="24"/>
                <w:szCs w:val="24"/>
              </w:rPr>
            </w:pPr>
            <w:r>
              <w:rPr>
                <w:rFonts w:eastAsiaTheme="minorEastAsia"/>
                <w:sz w:val="24"/>
                <w:szCs w:val="24"/>
              </w:rPr>
              <w:t>合格</w:t>
            </w:r>
          </w:p>
        </w:tc>
      </w:tr>
      <w:tr w:rsidR="00187A58" w:rsidRPr="007F23D6" w:rsidTr="002A0675">
        <w:trPr>
          <w:trHeight w:val="487"/>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lastRenderedPageBreak/>
              <w:t>验证资质</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5E5015">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提供了组织营业执照均为有效。</w:t>
            </w:r>
          </w:p>
        </w:tc>
        <w:tc>
          <w:tcPr>
            <w:tcW w:w="1585" w:type="dxa"/>
          </w:tcPr>
          <w:p w:rsidR="00187A58" w:rsidRDefault="00187A58" w:rsidP="00187A58">
            <w:pPr>
              <w:spacing w:line="360" w:lineRule="auto"/>
              <w:rPr>
                <w:rFonts w:eastAsiaTheme="minorEastAsia"/>
                <w:sz w:val="24"/>
                <w:szCs w:val="24"/>
              </w:rPr>
            </w:pPr>
            <w:r>
              <w:rPr>
                <w:rFonts w:eastAsiaTheme="minorEastAsia"/>
                <w:sz w:val="24"/>
                <w:szCs w:val="24"/>
              </w:rPr>
              <w:t>合格</w:t>
            </w:r>
          </w:p>
        </w:tc>
      </w:tr>
      <w:tr w:rsidR="00187A58" w:rsidRPr="007F23D6" w:rsidTr="002A0675">
        <w:trPr>
          <w:trHeight w:val="378"/>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5E5015">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一阶段文件审核时发现的问题，经现场验证已关闭，整改措施有效。</w:t>
            </w:r>
          </w:p>
        </w:tc>
        <w:tc>
          <w:tcPr>
            <w:tcW w:w="1585" w:type="dxa"/>
          </w:tcPr>
          <w:p w:rsidR="00187A58" w:rsidRDefault="00187A58" w:rsidP="00187A58">
            <w:pPr>
              <w:spacing w:line="360" w:lineRule="auto"/>
              <w:rPr>
                <w:rFonts w:eastAsiaTheme="minorEastAsia"/>
                <w:sz w:val="24"/>
                <w:szCs w:val="24"/>
              </w:rPr>
            </w:pPr>
            <w:r>
              <w:rPr>
                <w:rFonts w:eastAsiaTheme="minorEastAsia"/>
                <w:sz w:val="24"/>
                <w:szCs w:val="24"/>
              </w:rPr>
              <w:t>合格</w:t>
            </w:r>
          </w:p>
        </w:tc>
      </w:tr>
    </w:tbl>
    <w:p w:rsidR="009D10D6" w:rsidRDefault="009D10D6" w:rsidP="009D10D6">
      <w:r>
        <w:ptab w:relativeTo="margin" w:alignment="center" w:leader="none"/>
      </w:r>
    </w:p>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8B0A22"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A22" w:rsidRDefault="008B0A22" w:rsidP="00D063E4">
      <w:r>
        <w:separator/>
      </w:r>
    </w:p>
  </w:endnote>
  <w:endnote w:type="continuationSeparator" w:id="1">
    <w:p w:rsidR="008B0A22" w:rsidRDefault="008B0A22"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730281">
            <w:pPr>
              <w:pStyle w:val="a4"/>
              <w:jc w:val="center"/>
            </w:pPr>
            <w:r>
              <w:rPr>
                <w:b/>
                <w:sz w:val="24"/>
                <w:szCs w:val="24"/>
              </w:rPr>
              <w:fldChar w:fldCharType="begin"/>
            </w:r>
            <w:r w:rsidR="002515E2">
              <w:rPr>
                <w:b/>
              </w:rPr>
              <w:instrText>PAGE</w:instrText>
            </w:r>
            <w:r>
              <w:rPr>
                <w:b/>
                <w:sz w:val="24"/>
                <w:szCs w:val="24"/>
              </w:rPr>
              <w:fldChar w:fldCharType="separate"/>
            </w:r>
            <w:r w:rsidR="00F8010E">
              <w:rPr>
                <w:b/>
                <w:noProof/>
              </w:rPr>
              <w:t>4</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F8010E">
              <w:rPr>
                <w:b/>
                <w:noProof/>
              </w:rPr>
              <w:t>11</w:t>
            </w:r>
            <w:r>
              <w:rPr>
                <w:b/>
                <w:sz w:val="24"/>
                <w:szCs w:val="24"/>
              </w:rPr>
              <w:fldChar w:fldCharType="end"/>
            </w:r>
          </w:p>
        </w:sdtContent>
      </w:sdt>
    </w:sdtContent>
  </w:sdt>
  <w:p w:rsidR="007757F3" w:rsidRDefault="008B0A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A22" w:rsidRDefault="008B0A22" w:rsidP="00D063E4">
      <w:r>
        <w:separator/>
      </w:r>
    </w:p>
  </w:footnote>
  <w:footnote w:type="continuationSeparator" w:id="1">
    <w:p w:rsidR="008B0A22" w:rsidRDefault="008B0A22"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30281"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8B0A2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187A58"/>
    <w:rsid w:val="002515E2"/>
    <w:rsid w:val="002A5A9C"/>
    <w:rsid w:val="005E5015"/>
    <w:rsid w:val="006642E9"/>
    <w:rsid w:val="00730281"/>
    <w:rsid w:val="008B0A22"/>
    <w:rsid w:val="009D10D6"/>
    <w:rsid w:val="00A07AA2"/>
    <w:rsid w:val="00D063E4"/>
    <w:rsid w:val="00D65AC3"/>
    <w:rsid w:val="00F80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2015-06-17T12:51:00Z</dcterms:created>
  <dcterms:modified xsi:type="dcterms:W3CDTF">2020-12-06T02:00:00Z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