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Style w:val="13"/>
          <w:rFonts w:ascii="Times New Roman" w:hAnsi="Times New Roman" w:cs="Times New Roman"/>
          <w:szCs w:val="22"/>
          <w:u w:val="single"/>
          <w:lang w:val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Style w:val="13"/>
          <w:rFonts w:ascii="Times New Roman" w:hAnsi="Times New Roman" w:cs="Times New Roman"/>
          <w:szCs w:val="22"/>
          <w:u w:val="single"/>
          <w:lang w:val="zh-CN"/>
        </w:rPr>
        <w:t>0017-2019-2020</w:t>
      </w:r>
      <w:bookmarkEnd w:id="0"/>
    </w:p>
    <w:p>
      <w:pPr>
        <w:widowControl/>
        <w:wordWrap w:val="0"/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619"/>
        <w:gridCol w:w="873"/>
        <w:gridCol w:w="635"/>
        <w:gridCol w:w="865"/>
        <w:gridCol w:w="1261"/>
        <w:gridCol w:w="94"/>
        <w:gridCol w:w="146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机油泵泵体孔径检测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质量管理部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Φ129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±0.004</w:t>
            </w:r>
            <w:r>
              <w:rPr>
                <w:rFonts w:hint="eastAsia" w:ascii="宋体" w:hAnsi="宋体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drawing>
                <wp:inline distT="0" distB="0" distL="0" distR="0">
                  <wp:extent cx="302895" cy="244475"/>
                  <wp:effectExtent l="19050" t="0" r="1905" b="0"/>
                  <wp:docPr id="3" name="图片 3" descr="d:\Documents\WXWork\1688851625271324\Cache\Image\2020-10\企业微信截图_160376156566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\Documents\WXWork\1688851625271324\Cache\Image\2020-10\企业微信截图_160376156566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示值</w:t>
            </w: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三爪内径千分尺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（125-150）㎜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±0.001mm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机油泵泵体孔径检测</w:t>
            </w:r>
            <w:r>
              <w:rPr>
                <w:rFonts w:hint="eastAsia" w:ascii="Times New Roman" w:hAnsi="Times New Roman" w:cs="Times New Roman"/>
                <w:szCs w:val="21"/>
              </w:rPr>
              <w:t>过程规范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BBJA25H-101-24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20℃±3℃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史小飞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机油泵泵体孔径检测</w:t>
            </w:r>
            <w:r>
              <w:rPr>
                <w:rFonts w:hint="eastAsia" w:ascii="Times New Roman" w:hAnsi="Times New Roman" w:cs="Times New Roman"/>
                <w:szCs w:val="21"/>
              </w:rPr>
              <w:t>过程不确定分析报告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机油泵泵体孔径检测</w:t>
            </w:r>
            <w:r>
              <w:rPr>
                <w:rFonts w:hint="eastAsia" w:ascii="Times New Roman" w:hAnsi="Times New Roman" w:cs="Times New Roman"/>
                <w:szCs w:val="21"/>
              </w:rPr>
              <w:t>过程验证记录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查计量要求导出满足顾客、组织和法律法规要求；</w:t>
            </w:r>
            <w:r>
              <w:rPr>
                <w:rFonts w:hint="eastAsia"/>
              </w:rPr>
              <w:t>机油泵泵体孔径检测</w:t>
            </w:r>
            <w:r>
              <w:rPr>
                <w:rFonts w:hint="eastAsia" w:ascii="Times New Roman" w:hAnsi="Times New Roman" w:cs="Times New Roman"/>
                <w:szCs w:val="21"/>
              </w:rPr>
              <w:t>过程规范</w:t>
            </w:r>
            <w:r>
              <w:rPr>
                <w:rFonts w:hint="eastAsia" w:ascii="宋体" w:hAnsi="宋体"/>
                <w:szCs w:val="21"/>
              </w:rPr>
              <w:t>已受控、环境条件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/>
                <w:szCs w:val="21"/>
              </w:rPr>
              <w:t>常温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常湿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满足要求、操作人员</w:t>
            </w:r>
            <w:r>
              <w:rPr>
                <w:rFonts w:hint="eastAsia" w:ascii="Times New Roman" w:hAnsi="Times New Roman" w:cs="Times New Roman"/>
              </w:rPr>
              <w:t>史小飞</w:t>
            </w:r>
            <w:r>
              <w:rPr>
                <w:rFonts w:hint="eastAsia" w:ascii="宋体" w:hAnsi="宋体"/>
                <w:szCs w:val="21"/>
                <w:lang w:eastAsia="zh-CN"/>
              </w:rPr>
              <w:t>经</w:t>
            </w:r>
            <w:r>
              <w:rPr>
                <w:rFonts w:hint="eastAsia" w:ascii="宋体" w:hAnsi="宋体"/>
                <w:szCs w:val="21"/>
              </w:rPr>
              <w:t>培训合格后上岗；测量不确定度评定方法采用A、B类合成然后扩展，符合要求；测量过程监视</w:t>
            </w:r>
            <w:r>
              <w:rPr>
                <w:rFonts w:hint="eastAsia" w:ascii="宋体" w:hAnsi="宋体"/>
                <w:szCs w:val="21"/>
                <w:lang w:eastAsia="zh-CN"/>
              </w:rPr>
              <w:t>符合要求</w:t>
            </w:r>
            <w:bookmarkStart w:id="1" w:name="_GoBack"/>
            <w:bookmarkEnd w:id="1"/>
            <w:r>
              <w:rPr>
                <w:rFonts w:hint="eastAsia" w:ascii="宋体" w:hAnsi="宋体"/>
                <w:szCs w:val="21"/>
              </w:rPr>
              <w:t>，结果处于控制限之内。该测量过程的控制处于受控状态，并保持有效。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审核日期：2020年 10 月27日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C8E"/>
    <w:rsid w:val="001E5B41"/>
    <w:rsid w:val="00395EE6"/>
    <w:rsid w:val="00614C8E"/>
    <w:rsid w:val="008029A5"/>
    <w:rsid w:val="008557D6"/>
    <w:rsid w:val="008779CF"/>
    <w:rsid w:val="0090467D"/>
    <w:rsid w:val="009D2AA5"/>
    <w:rsid w:val="00CD77B0"/>
    <w:rsid w:val="00EB3062"/>
    <w:rsid w:val="00FF41FA"/>
    <w:rsid w:val="0C366E15"/>
    <w:rsid w:val="0CA42FDE"/>
    <w:rsid w:val="3D8529BC"/>
    <w:rsid w:val="4ACA7879"/>
    <w:rsid w:val="720C2D78"/>
    <w:rsid w:val="7C2D7D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102</Words>
  <Characters>583</Characters>
  <Lines>4</Lines>
  <Paragraphs>1</Paragraphs>
  <TotalTime>3</TotalTime>
  <ScaleCrop>false</ScaleCrop>
  <LinksUpToDate>false</LinksUpToDate>
  <CharactersWithSpaces>684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Administrator</cp:lastModifiedBy>
  <cp:lastPrinted>2017-03-07T01:14:00Z</cp:lastPrinted>
  <dcterms:modified xsi:type="dcterms:W3CDTF">2020-10-31T08:33:50Z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