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FD" w:rsidRDefault="00737EFD" w:rsidP="00135DC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960"/>
        <w:gridCol w:w="10596"/>
        <w:gridCol w:w="993"/>
      </w:tblGrid>
      <w:tr w:rsidR="00737EFD" w:rsidTr="00E14D74">
        <w:trPr>
          <w:trHeight w:val="515"/>
        </w:trPr>
        <w:tc>
          <w:tcPr>
            <w:tcW w:w="2160" w:type="dxa"/>
            <w:vMerge w:val="restart"/>
            <w:vAlign w:val="center"/>
          </w:tcPr>
          <w:p w:rsidR="00737EFD" w:rsidRDefault="00737EFD" w:rsidP="00E14D7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37EFD" w:rsidRDefault="00737EFD" w:rsidP="00E14D7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37EFD" w:rsidRDefault="00737EFD" w:rsidP="00E14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37EFD" w:rsidRDefault="00737EFD" w:rsidP="00E14D74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737EFD" w:rsidRDefault="00737EFD" w:rsidP="009D7E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 w:rsidR="009D7E58">
              <w:rPr>
                <w:rFonts w:hint="eastAsia"/>
                <w:sz w:val="24"/>
                <w:szCs w:val="24"/>
              </w:rPr>
              <w:t>办公室</w:t>
            </w:r>
            <w:r>
              <w:rPr>
                <w:rFonts w:hint="eastAsia"/>
                <w:sz w:val="24"/>
                <w:szCs w:val="24"/>
              </w:rPr>
              <w:t>、采购部、</w:t>
            </w:r>
            <w:r w:rsidR="009D7E58">
              <w:rPr>
                <w:rFonts w:hint="eastAsia"/>
                <w:sz w:val="24"/>
                <w:szCs w:val="24"/>
              </w:rPr>
              <w:t>销售</w:t>
            </w:r>
            <w:r>
              <w:rPr>
                <w:rFonts w:hint="eastAsia"/>
                <w:sz w:val="24"/>
                <w:szCs w:val="24"/>
              </w:rPr>
              <w:t>部、生产部，</w:t>
            </w:r>
            <w:r w:rsidR="00766787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陪同：</w:t>
            </w:r>
            <w:bookmarkStart w:id="0" w:name="联系人"/>
            <w:r w:rsidR="00766787" w:rsidRPr="00766787">
              <w:rPr>
                <w:sz w:val="24"/>
                <w:szCs w:val="24"/>
              </w:rPr>
              <w:t>余竹青</w:t>
            </w:r>
            <w:bookmarkEnd w:id="0"/>
          </w:p>
        </w:tc>
        <w:tc>
          <w:tcPr>
            <w:tcW w:w="993" w:type="dxa"/>
            <w:vMerge w:val="restart"/>
            <w:vAlign w:val="center"/>
          </w:tcPr>
          <w:p w:rsidR="00737EFD" w:rsidRDefault="00737EFD" w:rsidP="00E14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37EFD" w:rsidTr="00E14D74">
        <w:trPr>
          <w:trHeight w:val="403"/>
        </w:trPr>
        <w:tc>
          <w:tcPr>
            <w:tcW w:w="21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9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 w:rsidR="00737EFD" w:rsidRDefault="00737EFD" w:rsidP="009D7E58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9D7E58">
              <w:rPr>
                <w:rFonts w:hint="eastAsia"/>
                <w:sz w:val="24"/>
                <w:szCs w:val="24"/>
              </w:rPr>
              <w:t>姜海军、</w:t>
            </w:r>
            <w:r>
              <w:rPr>
                <w:rFonts w:hint="eastAsia"/>
                <w:sz w:val="24"/>
                <w:szCs w:val="24"/>
              </w:rPr>
              <w:t>伍光华、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 xml:space="preserve"> 2019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9D7E58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737EFD" w:rsidRDefault="00737EFD" w:rsidP="00E14D7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37EFD" w:rsidTr="00E14D74">
        <w:trPr>
          <w:trHeight w:val="516"/>
        </w:trPr>
        <w:tc>
          <w:tcPr>
            <w:tcW w:w="21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960" w:type="dxa"/>
            <w:vMerge/>
            <w:vAlign w:val="center"/>
          </w:tcPr>
          <w:p w:rsidR="00737EFD" w:rsidRDefault="00737EFD" w:rsidP="00E14D74"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 w:rsidR="00737EFD" w:rsidRDefault="00737EFD" w:rsidP="00E14D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993" w:type="dxa"/>
            <w:vMerge/>
            <w:vAlign w:val="center"/>
          </w:tcPr>
          <w:p w:rsidR="00737EFD" w:rsidRDefault="00737EFD" w:rsidP="00E14D7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37EFD" w:rsidTr="00E14D74">
        <w:trPr>
          <w:trHeight w:val="1255"/>
        </w:trPr>
        <w:tc>
          <w:tcPr>
            <w:tcW w:w="2160" w:type="dxa"/>
          </w:tcPr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 w:rsidR="00737EFD" w:rsidRDefault="00737EFD" w:rsidP="00E14D74"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/>
          <w:p w:rsidR="00737EFD" w:rsidRDefault="00737EFD" w:rsidP="00E14D74">
            <w:pPr>
              <w:pStyle w:val="a6"/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不可接受危险源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737EFD" w:rsidRDefault="00737EFD" w:rsidP="00E14D74"/>
          <w:p w:rsidR="00737EFD" w:rsidRDefault="00737EFD" w:rsidP="00E14D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 w:rsidR="00737EFD" w:rsidRDefault="00737EFD" w:rsidP="00E14D74"/>
        </w:tc>
        <w:tc>
          <w:tcPr>
            <w:tcW w:w="960" w:type="dxa"/>
          </w:tcPr>
          <w:p w:rsidR="00737EFD" w:rsidRDefault="00737EFD" w:rsidP="00E14D74"/>
        </w:tc>
        <w:tc>
          <w:tcPr>
            <w:tcW w:w="10596" w:type="dxa"/>
          </w:tcPr>
          <w:p w:rsidR="00737EFD" w:rsidRDefault="009D7E58" w:rsidP="00A56783">
            <w:pPr>
              <w:tabs>
                <w:tab w:val="left" w:pos="426"/>
              </w:tabs>
              <w:spacing w:line="440" w:lineRule="exact"/>
              <w:ind w:firstLineChars="200" w:firstLine="420"/>
            </w:pPr>
            <w:bookmarkStart w:id="1" w:name="组织名称"/>
            <w:r w:rsidRPr="00CA303E">
              <w:rPr>
                <w:color w:val="000000"/>
                <w:szCs w:val="21"/>
              </w:rPr>
              <w:t>杭州佳磊环保科技有限公司</w:t>
            </w:r>
            <w:bookmarkEnd w:id="1"/>
            <w:r w:rsidR="000430AD">
              <w:rPr>
                <w:rFonts w:hint="eastAsia"/>
              </w:rPr>
              <w:t>主要从事</w:t>
            </w:r>
            <w:r w:rsidR="007F4540">
              <w:rPr>
                <w:rFonts w:hint="eastAsia"/>
              </w:rPr>
              <w:t>电力、通信、市政用塑料管道及管件的</w:t>
            </w:r>
            <w:r w:rsidR="00737EFD">
              <w:rPr>
                <w:rFonts w:hint="eastAsia"/>
              </w:rPr>
              <w:t>生产。</w:t>
            </w:r>
          </w:p>
          <w:p w:rsidR="00737EFD" w:rsidRPr="00C819D2" w:rsidRDefault="009D7E58" w:rsidP="007F4540">
            <w:pPr>
              <w:tabs>
                <w:tab w:val="left" w:pos="426"/>
              </w:tabs>
              <w:spacing w:line="440" w:lineRule="exact"/>
              <w:ind w:firstLineChars="200" w:firstLine="420"/>
              <w:rPr>
                <w:rFonts w:ascii="宋体"/>
                <w:b/>
                <w:bCs/>
                <w:color w:val="000000"/>
                <w:szCs w:val="21"/>
              </w:rPr>
            </w:pPr>
            <w:r>
              <w:t> </w:t>
            </w:r>
            <w:r w:rsidR="00737EFD" w:rsidRPr="00C819D2">
              <w:rPr>
                <w:rFonts w:ascii="宋体" w:hAnsi="宋体" w:hint="eastAsia"/>
                <w:bCs/>
                <w:szCs w:val="21"/>
              </w:rPr>
              <w:t>现场确认范围</w:t>
            </w:r>
          </w:p>
          <w:p w:rsidR="009D7E58" w:rsidRPr="00CA303E" w:rsidRDefault="009D7E58" w:rsidP="009D7E58">
            <w:pPr>
              <w:rPr>
                <w:color w:val="000000"/>
                <w:szCs w:val="21"/>
              </w:rPr>
            </w:pPr>
            <w:bookmarkStart w:id="2" w:name="审核范围"/>
            <w:r w:rsidRPr="00CA303E">
              <w:rPr>
                <w:rFonts w:ascii="宋体" w:hAnsi="宋体" w:hint="eastAsia"/>
                <w:szCs w:val="21"/>
              </w:rPr>
              <w:t>Q：</w:t>
            </w:r>
            <w:r w:rsidR="00407E5C">
              <w:rPr>
                <w:rFonts w:ascii="宋体" w:hAnsi="宋体" w:hint="eastAsia"/>
                <w:szCs w:val="21"/>
              </w:rPr>
              <w:t>电力、 通信、市政用塑料管及管件的生产</w:t>
            </w:r>
          </w:p>
          <w:p w:rsidR="009D7E58" w:rsidRPr="00CA303E" w:rsidRDefault="009D7E58" w:rsidP="009D7E58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E：</w:t>
            </w:r>
            <w:r w:rsidR="00407E5C">
              <w:rPr>
                <w:rFonts w:ascii="宋体" w:hAnsi="宋体" w:hint="eastAsia"/>
                <w:szCs w:val="21"/>
              </w:rPr>
              <w:t>电力、 通信、市政用塑料管及管件的生产</w:t>
            </w:r>
            <w:r w:rsidRPr="00CA303E">
              <w:rPr>
                <w:rFonts w:ascii="宋体" w:hAnsi="宋体" w:hint="eastAsia"/>
                <w:szCs w:val="21"/>
              </w:rPr>
              <w:t>及相关环境管理活动</w:t>
            </w:r>
          </w:p>
          <w:p w:rsidR="009D7E58" w:rsidRDefault="009D7E58" w:rsidP="009D7E58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</w:t>
            </w:r>
            <w:r w:rsidR="00407E5C">
              <w:rPr>
                <w:rFonts w:ascii="宋体" w:hAnsi="宋体" w:hint="eastAsia"/>
                <w:szCs w:val="21"/>
              </w:rPr>
              <w:t>电力、 通信、市政用塑料管及管件的生产</w:t>
            </w:r>
            <w:r w:rsidRPr="00CA303E">
              <w:rPr>
                <w:rFonts w:ascii="宋体" w:hAnsi="宋体" w:hint="eastAsia"/>
                <w:szCs w:val="21"/>
              </w:rPr>
              <w:t>及相关职业健康安全管理活动</w:t>
            </w:r>
            <w:bookmarkEnd w:id="2"/>
          </w:p>
          <w:p w:rsidR="00737EFD" w:rsidRDefault="00737EFD" w:rsidP="009D7E5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不适用条款：</w:t>
            </w:r>
            <w:r>
              <w:rPr>
                <w:rFonts w:ascii="宋体" w:hAnsi="宋体"/>
                <w:b/>
                <w:szCs w:val="21"/>
              </w:rPr>
              <w:t>Q 8.3</w:t>
            </w:r>
          </w:p>
          <w:p w:rsidR="00737EFD" w:rsidRPr="000E7E79" w:rsidRDefault="00737EFD" w:rsidP="00E14D74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质量环境职业健康安全管理体系于</w:t>
            </w:r>
            <w:r w:rsidRPr="000E7E79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9</w:t>
            </w:r>
            <w:r w:rsidRPr="000E7E79">
              <w:rPr>
                <w:rFonts w:ascii="宋体"/>
                <w:szCs w:val="21"/>
              </w:rPr>
              <w:t>-</w:t>
            </w:r>
            <w:r w:rsidR="009D7E58">
              <w:rPr>
                <w:rFonts w:ascii="宋体" w:hAnsi="宋体" w:hint="eastAsia"/>
                <w:szCs w:val="21"/>
              </w:rPr>
              <w:t>4</w:t>
            </w:r>
            <w:r w:rsidRPr="000E7E79">
              <w:rPr>
                <w:rFonts w:ascii="宋体"/>
                <w:szCs w:val="21"/>
              </w:rPr>
              <w:t>-</w:t>
            </w:r>
            <w:r w:rsidR="009D7E58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建立并正式</w:t>
            </w:r>
            <w:r w:rsidRPr="000E7E79">
              <w:rPr>
                <w:rFonts w:ascii="宋体" w:hAnsi="宋体" w:hint="eastAsia"/>
                <w:szCs w:val="21"/>
              </w:rPr>
              <w:t>实施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737EFD" w:rsidRDefault="00737EFD" w:rsidP="00E14D7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组织机构：办公室、采购部、销售部、生产部。</w:t>
            </w:r>
          </w:p>
          <w:p w:rsidR="00737EFD" w:rsidRPr="00332D97" w:rsidRDefault="00737EFD" w:rsidP="00CF14B8">
            <w:pPr>
              <w:spacing w:line="480" w:lineRule="exact"/>
              <w:ind w:right="-6"/>
              <w:rPr>
                <w:szCs w:val="21"/>
              </w:rPr>
            </w:pPr>
            <w:r w:rsidRPr="00332D97">
              <w:rPr>
                <w:rFonts w:hint="eastAsia"/>
                <w:szCs w:val="21"/>
              </w:rPr>
              <w:t>生产流程</w:t>
            </w:r>
          </w:p>
          <w:p w:rsidR="003C3DEE" w:rsidRPr="00332D97" w:rsidRDefault="003C3DEE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  <w:r w:rsidRPr="00332D97">
              <w:rPr>
                <w:rFonts w:hint="eastAsia"/>
                <w:sz w:val="21"/>
                <w:szCs w:val="21"/>
              </w:rPr>
              <w:t>原材料验收→备料→配料→挤出成型→裁断→检验→入库。</w:t>
            </w:r>
          </w:p>
          <w:p w:rsidR="00737EFD" w:rsidRDefault="00737EFD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 w:rsidR="00737EFD" w:rsidRDefault="00737EFD" w:rsidP="00E14D74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</w:t>
            </w:r>
            <w:r>
              <w:rPr>
                <w:rFonts w:ascii="宋体" w:hAnsi="宋体" w:cs="宋体" w:hint="eastAsia"/>
                <w:kern w:val="0"/>
                <w:szCs w:val="21"/>
              </w:rPr>
              <w:t>供《适用的法律法规清单》、提供了《外来文件情况清单》</w:t>
            </w:r>
          </w:p>
          <w:p w:rsidR="00737EFD" w:rsidRDefault="00737EFD" w:rsidP="00E14D74">
            <w:pPr>
              <w:pStyle w:val="a6"/>
            </w:pPr>
            <w:r>
              <w:rPr>
                <w:rFonts w:ascii="宋体" w:hAnsi="宋体" w:cs="宋体" w:hint="eastAsia"/>
                <w:kern w:val="0"/>
                <w:szCs w:val="21"/>
              </w:rPr>
              <w:t>“外来文件清单”提供了与</w:t>
            </w:r>
            <w:r w:rsidR="00023D11">
              <w:rPr>
                <w:rFonts w:ascii="宋体" w:hAnsi="宋体" w:cs="宋体" w:hint="eastAsia"/>
                <w:kern w:val="0"/>
                <w:szCs w:val="21"/>
              </w:rPr>
              <w:t>塑料管道</w:t>
            </w:r>
            <w:r>
              <w:rPr>
                <w:rFonts w:ascii="宋体" w:hAnsi="宋体" w:cs="宋体" w:hint="eastAsia"/>
                <w:kern w:val="0"/>
                <w:szCs w:val="21"/>
              </w:rPr>
              <w:t>产品相关的法律法规</w:t>
            </w:r>
            <w:r w:rsidR="00023D11">
              <w:rPr>
                <w:rFonts w:ascii="宋体" w:hAnsi="宋体" w:cs="宋体" w:hint="eastAsia"/>
                <w:kern w:val="0"/>
                <w:szCs w:val="21"/>
              </w:rPr>
              <w:t>，但是识别不充分，未识别排水管道</w:t>
            </w:r>
            <w:r w:rsidR="00C27293">
              <w:rPr>
                <w:rFonts w:ascii="宋体" w:hAnsi="宋体" w:cs="宋体" w:hint="eastAsia"/>
                <w:kern w:val="0"/>
                <w:szCs w:val="21"/>
              </w:rPr>
              <w:t>及管件的标准。</w:t>
            </w:r>
          </w:p>
          <w:p w:rsidR="00737EFD" w:rsidRDefault="009570B1" w:rsidP="004D335D">
            <w:pPr>
              <w:tabs>
                <w:tab w:val="right" w:pos="103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提供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月公司新建电力管、通信管、市政管、管件、化粪池及环保成套设备生产线项目环境影响报告表，</w:t>
            </w:r>
            <w:r w:rsidR="0008763D">
              <w:rPr>
                <w:rFonts w:hint="eastAsia"/>
                <w:szCs w:val="21"/>
              </w:rPr>
              <w:t>杭州市生态环境局富阳分局</w:t>
            </w:r>
            <w:r w:rsidR="00737EFD">
              <w:rPr>
                <w:rFonts w:hint="eastAsia"/>
                <w:szCs w:val="21"/>
              </w:rPr>
              <w:t>文件</w:t>
            </w:r>
            <w:r w:rsidR="00737EFD">
              <w:rPr>
                <w:szCs w:val="21"/>
              </w:rPr>
              <w:t xml:space="preserve"> </w:t>
            </w:r>
            <w:r w:rsidR="0008763D">
              <w:rPr>
                <w:szCs w:val="21"/>
              </w:rPr>
              <w:t>富</w:t>
            </w:r>
            <w:r w:rsidR="00737EFD">
              <w:rPr>
                <w:rFonts w:hint="eastAsia"/>
                <w:szCs w:val="21"/>
              </w:rPr>
              <w:t>环</w:t>
            </w:r>
            <w:r w:rsidR="0008763D">
              <w:rPr>
                <w:rFonts w:hint="eastAsia"/>
                <w:szCs w:val="21"/>
              </w:rPr>
              <w:t>许审</w:t>
            </w:r>
            <w:r w:rsidR="00737EFD">
              <w:rPr>
                <w:rFonts w:hint="eastAsia"/>
                <w:szCs w:val="21"/>
              </w:rPr>
              <w:t>（</w:t>
            </w:r>
            <w:r w:rsidR="00737EFD">
              <w:rPr>
                <w:szCs w:val="21"/>
              </w:rPr>
              <w:t>201</w:t>
            </w:r>
            <w:r w:rsidR="0008763D">
              <w:rPr>
                <w:rFonts w:hint="eastAsia"/>
                <w:szCs w:val="21"/>
              </w:rPr>
              <w:t>9</w:t>
            </w:r>
            <w:r w:rsidR="00737EFD">
              <w:rPr>
                <w:rFonts w:hint="eastAsia"/>
                <w:szCs w:val="21"/>
              </w:rPr>
              <w:t>）</w:t>
            </w:r>
            <w:r w:rsidR="00737EFD">
              <w:rPr>
                <w:szCs w:val="21"/>
              </w:rPr>
              <w:t>1</w:t>
            </w:r>
            <w:r w:rsidR="0008763D">
              <w:rPr>
                <w:rFonts w:hint="eastAsia"/>
                <w:szCs w:val="21"/>
              </w:rPr>
              <w:t>3</w:t>
            </w:r>
            <w:r w:rsidR="00737EFD">
              <w:rPr>
                <w:szCs w:val="21"/>
              </w:rPr>
              <w:t>1</w:t>
            </w:r>
            <w:r w:rsidR="00737EFD">
              <w:rPr>
                <w:rFonts w:hint="eastAsia"/>
                <w:szCs w:val="21"/>
              </w:rPr>
              <w:t>号“关于</w:t>
            </w:r>
            <w:r w:rsidR="0008763D">
              <w:rPr>
                <w:rFonts w:hint="eastAsia"/>
                <w:szCs w:val="21"/>
              </w:rPr>
              <w:t>杭州佳磊环保科技</w:t>
            </w:r>
            <w:r w:rsidR="00737EFD">
              <w:rPr>
                <w:rFonts w:hint="eastAsia"/>
                <w:szCs w:val="21"/>
              </w:rPr>
              <w:t>有限公司</w:t>
            </w:r>
            <w:r>
              <w:rPr>
                <w:rFonts w:hint="eastAsia"/>
                <w:szCs w:val="21"/>
              </w:rPr>
              <w:t>新建电力管、通信管、市政管、管件、化粪池及环保成套设备生产线项目环境影响报告表的审批</w:t>
            </w:r>
            <w:r w:rsidR="00737EFD">
              <w:rPr>
                <w:rFonts w:hint="eastAsia"/>
                <w:szCs w:val="21"/>
              </w:rPr>
              <w:t>意见”，</w:t>
            </w:r>
            <w:r>
              <w:rPr>
                <w:rFonts w:hint="eastAsia"/>
                <w:szCs w:val="21"/>
              </w:rPr>
              <w:t>提供</w:t>
            </w:r>
            <w:r w:rsidR="00474273">
              <w:rPr>
                <w:rFonts w:hint="eastAsia"/>
                <w:szCs w:val="21"/>
              </w:rPr>
              <w:t>2019.9.6</w:t>
            </w:r>
            <w:r w:rsidR="00474273">
              <w:rPr>
                <w:rFonts w:hint="eastAsia"/>
                <w:szCs w:val="21"/>
              </w:rPr>
              <w:t>日的阶段性竣工环境保护验收报告</w:t>
            </w:r>
            <w:r w:rsidR="000A21D2">
              <w:rPr>
                <w:rFonts w:hint="eastAsia"/>
                <w:szCs w:val="21"/>
              </w:rPr>
              <w:t>。</w:t>
            </w:r>
            <w:r w:rsidR="00737EFD">
              <w:rPr>
                <w:szCs w:val="21"/>
              </w:rPr>
              <w:tab/>
            </w:r>
          </w:p>
          <w:p w:rsidR="00737EFD" w:rsidRPr="008766EC" w:rsidRDefault="00737EFD" w:rsidP="00E14D74">
            <w:pPr>
              <w:rPr>
                <w:szCs w:val="21"/>
              </w:rPr>
            </w:pPr>
            <w:r>
              <w:rPr>
                <w:rFonts w:hint="eastAsia"/>
              </w:rPr>
              <w:t>相关方投诉情况：无。</w:t>
            </w:r>
          </w:p>
          <w:p w:rsidR="00737EFD" w:rsidRDefault="00737EFD" w:rsidP="00E14D74">
            <w:pPr>
              <w:spacing w:line="440" w:lineRule="exact"/>
              <w:rPr>
                <w:sz w:val="24"/>
                <w:szCs w:val="24"/>
              </w:rPr>
            </w:pPr>
          </w:p>
          <w:p w:rsidR="00737EFD" w:rsidRPr="00571BF6" w:rsidRDefault="00737EFD" w:rsidP="00571BF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公司的质量、环境和职业健康安全的方针：</w:t>
            </w:r>
          </w:p>
          <w:p w:rsidR="00E4362C" w:rsidRDefault="00737EFD" w:rsidP="00E4362C">
            <w:pPr>
              <w:spacing w:line="400" w:lineRule="exact"/>
              <w:ind w:firstLineChars="200" w:firstLine="420"/>
              <w:rPr>
                <w:rFonts w:ascii="宋体" w:hAnsi="宋体"/>
                <w:spacing w:val="20"/>
                <w:sz w:val="24"/>
              </w:rPr>
            </w:pPr>
            <w:r w:rsidRPr="007D7CED">
              <w:rPr>
                <w:rFonts w:ascii="宋体" w:hAnsi="宋体" w:hint="eastAsia"/>
                <w:bCs/>
                <w:szCs w:val="21"/>
              </w:rPr>
              <w:t>“</w:t>
            </w:r>
            <w:r w:rsidR="00E4362C">
              <w:rPr>
                <w:rFonts w:ascii="宋体" w:hAnsi="宋体" w:hint="eastAsia"/>
                <w:spacing w:val="20"/>
                <w:sz w:val="24"/>
              </w:rPr>
              <w:t xml:space="preserve">质量至上、持续创新、诚实守信、顾客至上 </w:t>
            </w:r>
          </w:p>
          <w:p w:rsidR="00737EFD" w:rsidRPr="007D7CED" w:rsidRDefault="00E4362C" w:rsidP="00E4362C">
            <w:pPr>
              <w:spacing w:line="400" w:lineRule="exact"/>
              <w:ind w:firstLineChars="200" w:firstLine="56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预防为主，降低风险；遵章守法，创造和谐</w:t>
            </w:r>
            <w:r w:rsidR="00737EFD" w:rsidRPr="007D7CED">
              <w:rPr>
                <w:rFonts w:ascii="宋体" w:hAnsi="宋体" w:hint="eastAsia"/>
                <w:bCs/>
                <w:szCs w:val="21"/>
              </w:rPr>
              <w:t>”。</w:t>
            </w:r>
          </w:p>
          <w:p w:rsidR="00737EFD" w:rsidRDefault="00737EFD" w:rsidP="00571BF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管理目标：</w:t>
            </w:r>
          </w:p>
          <w:p w:rsidR="004F0E5B" w:rsidRPr="004F0E5B" w:rsidRDefault="004F0E5B" w:rsidP="004F0E5B">
            <w:pPr>
              <w:spacing w:line="360" w:lineRule="auto"/>
              <w:rPr>
                <w:rFonts w:ascii="宋体" w:hAnsi="宋体"/>
                <w:szCs w:val="21"/>
              </w:rPr>
            </w:pPr>
            <w:r w:rsidRPr="004F0E5B">
              <w:rPr>
                <w:rFonts w:ascii="宋体" w:hAnsi="宋体" w:hint="eastAsia"/>
                <w:szCs w:val="21"/>
              </w:rPr>
              <w:t>质量目标：</w:t>
            </w:r>
          </w:p>
          <w:p w:rsidR="004F0E5B" w:rsidRPr="004F0E5B" w:rsidRDefault="004F0E5B" w:rsidP="004F0E5B">
            <w:pPr>
              <w:spacing w:line="360" w:lineRule="auto"/>
              <w:rPr>
                <w:rFonts w:ascii="宋体" w:hAnsi="宋体"/>
                <w:szCs w:val="21"/>
              </w:rPr>
            </w:pPr>
            <w:r w:rsidRPr="004F0E5B">
              <w:rPr>
                <w:rFonts w:ascii="宋体" w:hAnsi="宋体" w:hint="eastAsia"/>
                <w:szCs w:val="21"/>
              </w:rPr>
              <w:t>成品一次交验合格率≥97%；</w:t>
            </w:r>
          </w:p>
          <w:p w:rsidR="004F0E5B" w:rsidRPr="004F0E5B" w:rsidRDefault="004F0E5B" w:rsidP="004F0E5B">
            <w:pPr>
              <w:spacing w:line="360" w:lineRule="auto"/>
              <w:rPr>
                <w:rFonts w:ascii="宋体" w:hAnsi="宋体"/>
                <w:szCs w:val="21"/>
              </w:rPr>
            </w:pPr>
            <w:r w:rsidRPr="004F0E5B">
              <w:rPr>
                <w:rFonts w:ascii="宋体" w:hAnsi="宋体" w:hint="eastAsia"/>
                <w:szCs w:val="21"/>
              </w:rPr>
              <w:t>顾客满意度≥95分 ；</w:t>
            </w:r>
          </w:p>
          <w:p w:rsidR="004F0E5B" w:rsidRPr="004F0E5B" w:rsidRDefault="004F0E5B" w:rsidP="004F0E5B">
            <w:pPr>
              <w:spacing w:line="360" w:lineRule="auto"/>
              <w:rPr>
                <w:rFonts w:ascii="宋体" w:hAnsi="宋体"/>
                <w:szCs w:val="21"/>
              </w:rPr>
            </w:pPr>
            <w:r w:rsidRPr="004F0E5B">
              <w:rPr>
                <w:rFonts w:ascii="宋体" w:hAnsi="宋体" w:hint="eastAsia"/>
                <w:szCs w:val="21"/>
              </w:rPr>
              <w:t>环保安全目标：</w:t>
            </w:r>
          </w:p>
          <w:p w:rsidR="004F0E5B" w:rsidRPr="004F0E5B" w:rsidRDefault="004F0E5B" w:rsidP="004F0E5B">
            <w:pPr>
              <w:spacing w:line="360" w:lineRule="auto"/>
              <w:rPr>
                <w:rFonts w:ascii="宋体" w:hAnsi="宋体"/>
                <w:szCs w:val="21"/>
              </w:rPr>
            </w:pPr>
            <w:r w:rsidRPr="004F0E5B">
              <w:rPr>
                <w:rFonts w:ascii="宋体" w:hAnsi="宋体" w:hint="eastAsia"/>
                <w:szCs w:val="21"/>
              </w:rPr>
              <w:t xml:space="preserve">   固废分类处置率100%；</w:t>
            </w:r>
          </w:p>
          <w:p w:rsidR="004F0E5B" w:rsidRPr="004F0E5B" w:rsidRDefault="004F0E5B" w:rsidP="004F0E5B">
            <w:pPr>
              <w:spacing w:line="360" w:lineRule="auto"/>
              <w:rPr>
                <w:rFonts w:ascii="宋体" w:hAnsi="宋体"/>
                <w:szCs w:val="21"/>
              </w:rPr>
            </w:pPr>
            <w:r w:rsidRPr="004F0E5B">
              <w:rPr>
                <w:rFonts w:ascii="宋体" w:hAnsi="宋体" w:hint="eastAsia"/>
                <w:szCs w:val="21"/>
              </w:rPr>
              <w:t xml:space="preserve"> 噪声\粉尘达标排放；</w:t>
            </w:r>
          </w:p>
          <w:p w:rsidR="004F0E5B" w:rsidRPr="004F0E5B" w:rsidRDefault="004F0E5B" w:rsidP="004F0E5B">
            <w:pPr>
              <w:spacing w:line="360" w:lineRule="auto"/>
              <w:rPr>
                <w:rFonts w:ascii="宋体" w:hAnsi="宋体"/>
                <w:szCs w:val="21"/>
              </w:rPr>
            </w:pPr>
            <w:r w:rsidRPr="004F0E5B">
              <w:rPr>
                <w:rFonts w:ascii="宋体" w:hAnsi="宋体" w:hint="eastAsia"/>
                <w:szCs w:val="21"/>
              </w:rPr>
              <w:t xml:space="preserve"> 职业病发生率为0；</w:t>
            </w:r>
          </w:p>
          <w:p w:rsidR="004F0E5B" w:rsidRPr="004F0E5B" w:rsidRDefault="004F0E5B" w:rsidP="004F0E5B">
            <w:pPr>
              <w:spacing w:line="360" w:lineRule="auto"/>
              <w:rPr>
                <w:rFonts w:ascii="宋体" w:hAnsi="宋体"/>
                <w:szCs w:val="21"/>
              </w:rPr>
            </w:pPr>
            <w:r w:rsidRPr="004F0E5B">
              <w:rPr>
                <w:rFonts w:ascii="宋体" w:hAnsi="宋体" w:hint="eastAsia"/>
                <w:szCs w:val="21"/>
              </w:rPr>
              <w:t xml:space="preserve"> 火灾事故为0；</w:t>
            </w:r>
          </w:p>
          <w:p w:rsidR="004F0E5B" w:rsidRPr="004F0E5B" w:rsidRDefault="004F0E5B" w:rsidP="004F0E5B">
            <w:pPr>
              <w:spacing w:line="360" w:lineRule="auto"/>
              <w:rPr>
                <w:rFonts w:ascii="宋体" w:hAnsi="宋体"/>
                <w:szCs w:val="21"/>
              </w:rPr>
            </w:pPr>
            <w:r w:rsidRPr="004F0E5B">
              <w:rPr>
                <w:rFonts w:ascii="宋体" w:hAnsi="宋体" w:hint="eastAsia"/>
                <w:szCs w:val="21"/>
              </w:rPr>
              <w:t xml:space="preserve"> 触电事故为0；</w:t>
            </w:r>
          </w:p>
          <w:p w:rsidR="004F0E5B" w:rsidRPr="004F0E5B" w:rsidRDefault="004F0E5B" w:rsidP="004F0E5B">
            <w:pPr>
              <w:spacing w:line="360" w:lineRule="auto"/>
              <w:rPr>
                <w:rFonts w:ascii="宋体" w:hAnsi="宋体"/>
                <w:szCs w:val="21"/>
              </w:rPr>
            </w:pPr>
            <w:r w:rsidRPr="004F0E5B">
              <w:rPr>
                <w:rFonts w:ascii="宋体" w:hAnsi="宋体" w:hint="eastAsia"/>
                <w:szCs w:val="21"/>
              </w:rPr>
              <w:t>机械伤害事故为0；</w:t>
            </w:r>
          </w:p>
          <w:p w:rsidR="00737EFD" w:rsidRPr="007D7CED" w:rsidRDefault="004F0E5B" w:rsidP="004F0E5B">
            <w:pPr>
              <w:widowControl/>
              <w:autoSpaceDE w:val="0"/>
              <w:autoSpaceDN w:val="0"/>
              <w:adjustRightInd w:val="0"/>
              <w:spacing w:before="76"/>
              <w:jc w:val="left"/>
              <w:rPr>
                <w:rFonts w:ascii="楷体" w:eastAsia="楷体" w:hAnsi="楷体" w:cs="宋体"/>
                <w:b/>
                <w:kern w:val="0"/>
                <w:szCs w:val="21"/>
              </w:rPr>
            </w:pPr>
            <w:r w:rsidRPr="004F0E5B">
              <w:rPr>
                <w:rFonts w:ascii="宋体" w:hAnsi="宋体" w:hint="eastAsia"/>
                <w:szCs w:val="21"/>
              </w:rPr>
              <w:t xml:space="preserve"> 高空坠落事故为0；</w:t>
            </w:r>
            <w:r w:rsidR="00737EFD" w:rsidRPr="007D7CED"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  <w:t xml:space="preserve"> </w:t>
            </w:r>
            <w:r w:rsidR="00737EFD">
              <w:rPr>
                <w:rFonts w:ascii="楷体" w:eastAsia="楷体" w:hAnsi="楷体"/>
                <w:b/>
                <w:bCs/>
                <w:sz w:val="24"/>
                <w:szCs w:val="24"/>
              </w:rPr>
              <w:t xml:space="preserve">    </w:t>
            </w:r>
          </w:p>
          <w:p w:rsidR="00737EFD" w:rsidRPr="00B65520" w:rsidRDefault="00737EFD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  <w:r w:rsidRPr="00B65520">
              <w:rPr>
                <w:rFonts w:hint="eastAsia"/>
                <w:color w:val="000000"/>
                <w:sz w:val="21"/>
                <w:szCs w:val="21"/>
              </w:rPr>
              <w:t>提供了本公司的环境和安全管理方案和控制措施，有编制人、审批人签字，二阶段进行进一步关注</w:t>
            </w:r>
          </w:p>
          <w:p w:rsidR="00737EFD" w:rsidRPr="00B65520" w:rsidRDefault="00737EFD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737EFD" w:rsidRPr="00332D97" w:rsidRDefault="00737EFD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  <w:r w:rsidRPr="00332D97">
              <w:rPr>
                <w:rFonts w:hint="eastAsia"/>
                <w:color w:val="000000"/>
                <w:sz w:val="21"/>
                <w:szCs w:val="21"/>
              </w:rPr>
              <w:t>提供</w:t>
            </w:r>
            <w:r w:rsidR="002961F0" w:rsidRPr="00332D97">
              <w:rPr>
                <w:rFonts w:hint="eastAsia"/>
                <w:color w:val="000000"/>
                <w:sz w:val="21"/>
                <w:szCs w:val="21"/>
              </w:rPr>
              <w:t>2019.8.26</w:t>
            </w:r>
            <w:r w:rsidR="002961F0" w:rsidRPr="00332D97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="002B18AC" w:rsidRPr="00332D97">
              <w:rPr>
                <w:rFonts w:hint="eastAsia"/>
                <w:color w:val="000000"/>
                <w:sz w:val="21"/>
                <w:szCs w:val="21"/>
              </w:rPr>
              <w:t>浙江翰达工程检测</w:t>
            </w:r>
            <w:r w:rsidRPr="00332D97">
              <w:rPr>
                <w:rFonts w:hint="eastAsia"/>
                <w:color w:val="000000"/>
                <w:sz w:val="21"/>
                <w:szCs w:val="21"/>
              </w:rPr>
              <w:t>有限公司</w:t>
            </w:r>
            <w:r w:rsidR="002B18AC" w:rsidRPr="00332D97">
              <w:rPr>
                <w:rFonts w:hint="eastAsia"/>
                <w:color w:val="000000"/>
                <w:sz w:val="21"/>
                <w:szCs w:val="21"/>
              </w:rPr>
              <w:t>HJG-1908-030</w:t>
            </w:r>
            <w:r w:rsidRPr="00332D97">
              <w:rPr>
                <w:rFonts w:hint="eastAsia"/>
                <w:color w:val="000000"/>
                <w:sz w:val="21"/>
                <w:szCs w:val="21"/>
              </w:rPr>
              <w:t>号</w:t>
            </w:r>
            <w:r w:rsidRPr="00332D97">
              <w:rPr>
                <w:color w:val="000000"/>
                <w:sz w:val="21"/>
                <w:szCs w:val="21"/>
              </w:rPr>
              <w:t xml:space="preserve">  </w:t>
            </w:r>
            <w:r w:rsidR="002B18AC" w:rsidRPr="00332D97">
              <w:rPr>
                <w:color w:val="000000"/>
                <w:sz w:val="21"/>
                <w:szCs w:val="21"/>
              </w:rPr>
              <w:t>三同时检测报告</w:t>
            </w:r>
            <w:r w:rsidR="002961F0" w:rsidRPr="00332D97">
              <w:rPr>
                <w:rFonts w:hint="eastAsia"/>
                <w:color w:val="000000"/>
                <w:sz w:val="21"/>
                <w:szCs w:val="21"/>
              </w:rPr>
              <w:t>，</w:t>
            </w:r>
            <w:r w:rsidR="00084AFE" w:rsidRPr="00332D97">
              <w:rPr>
                <w:rFonts w:hint="eastAsia"/>
                <w:color w:val="000000"/>
                <w:sz w:val="21"/>
                <w:szCs w:val="21"/>
              </w:rPr>
              <w:t>检测项目：废气</w:t>
            </w:r>
            <w:r w:rsidRPr="00332D97">
              <w:rPr>
                <w:rFonts w:hint="eastAsia"/>
                <w:color w:val="000000"/>
                <w:sz w:val="21"/>
                <w:szCs w:val="21"/>
              </w:rPr>
              <w:t>、噪声</w:t>
            </w:r>
            <w:r w:rsidR="00084AFE" w:rsidRPr="00332D97">
              <w:rPr>
                <w:rFonts w:hint="eastAsia"/>
                <w:color w:val="000000"/>
                <w:sz w:val="21"/>
                <w:szCs w:val="21"/>
              </w:rPr>
              <w:t>，检测</w:t>
            </w:r>
            <w:r w:rsidRPr="00332D97">
              <w:rPr>
                <w:rFonts w:hint="eastAsia"/>
                <w:color w:val="000000"/>
                <w:sz w:val="21"/>
                <w:szCs w:val="21"/>
              </w:rPr>
              <w:t>结果：合格</w:t>
            </w:r>
            <w:r w:rsidR="00332D97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737EFD" w:rsidRDefault="00737EFD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737EFD" w:rsidRPr="00B65520" w:rsidRDefault="00737EFD" w:rsidP="00E14D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  <w:r w:rsidRPr="00B65520">
              <w:rPr>
                <w:rFonts w:hint="eastAsia"/>
                <w:color w:val="000000"/>
                <w:sz w:val="21"/>
                <w:szCs w:val="21"/>
              </w:rPr>
              <w:lastRenderedPageBreak/>
              <w:t>提供了“重要环境因素清单”</w:t>
            </w:r>
          </w:p>
          <w:p w:rsidR="00737EFD" w:rsidRPr="00C22F34" w:rsidRDefault="00737EFD" w:rsidP="00E14D74">
            <w:pPr>
              <w:rPr>
                <w:szCs w:val="21"/>
              </w:rPr>
            </w:pPr>
            <w:r w:rsidRPr="00C22F34">
              <w:rPr>
                <w:rFonts w:hint="eastAsia"/>
                <w:szCs w:val="21"/>
              </w:rPr>
              <w:t>潜在火灾</w:t>
            </w:r>
            <w:r w:rsidR="00554C63">
              <w:rPr>
                <w:rFonts w:hint="eastAsia"/>
                <w:szCs w:val="21"/>
              </w:rPr>
              <w:t>、固废排放、噪声排放、废气排放等。</w:t>
            </w:r>
          </w:p>
          <w:p w:rsidR="00737EFD" w:rsidRPr="00554C63" w:rsidRDefault="00737EFD" w:rsidP="00E14D74">
            <w:pPr>
              <w:rPr>
                <w:szCs w:val="21"/>
              </w:rPr>
            </w:pPr>
            <w:r>
              <w:rPr>
                <w:rFonts w:hint="eastAsia"/>
              </w:rPr>
              <w:t>提</w:t>
            </w:r>
            <w:r w:rsidRPr="00554C63">
              <w:rPr>
                <w:rFonts w:hint="eastAsia"/>
                <w:szCs w:val="21"/>
              </w:rPr>
              <w:t>供了“不可接受风险清单”</w:t>
            </w:r>
            <w:r w:rsidR="00554C63" w:rsidRPr="00554C63">
              <w:rPr>
                <w:rFonts w:hint="eastAsia"/>
                <w:szCs w:val="21"/>
              </w:rPr>
              <w:t>，</w:t>
            </w:r>
          </w:p>
          <w:p w:rsidR="00737EFD" w:rsidRPr="00554C63" w:rsidRDefault="00737EFD" w:rsidP="00554C63">
            <w:pPr>
              <w:pStyle w:val="a6"/>
              <w:tabs>
                <w:tab w:val="left" w:pos="312"/>
              </w:tabs>
              <w:rPr>
                <w:bCs w:val="0"/>
                <w:spacing w:val="0"/>
                <w:szCs w:val="21"/>
              </w:rPr>
            </w:pPr>
            <w:r w:rsidRPr="00554C63">
              <w:rPr>
                <w:rFonts w:hint="eastAsia"/>
                <w:bCs w:val="0"/>
                <w:spacing w:val="0"/>
                <w:szCs w:val="21"/>
              </w:rPr>
              <w:t>潜在火灾</w:t>
            </w:r>
            <w:r w:rsidR="00554C63" w:rsidRPr="00554C63">
              <w:rPr>
                <w:rFonts w:hint="eastAsia"/>
                <w:bCs w:val="0"/>
                <w:spacing w:val="0"/>
                <w:szCs w:val="21"/>
              </w:rPr>
              <w:t>、</w:t>
            </w:r>
            <w:r w:rsidRPr="00554C63">
              <w:rPr>
                <w:rFonts w:hint="eastAsia"/>
                <w:bCs w:val="0"/>
                <w:spacing w:val="0"/>
                <w:szCs w:val="21"/>
              </w:rPr>
              <w:t>物体打击</w:t>
            </w:r>
            <w:r w:rsidR="00554C63" w:rsidRPr="00554C63">
              <w:rPr>
                <w:rFonts w:hint="eastAsia"/>
                <w:bCs w:val="0"/>
                <w:spacing w:val="0"/>
                <w:szCs w:val="21"/>
              </w:rPr>
              <w:t>、</w:t>
            </w:r>
            <w:r w:rsidRPr="00554C63">
              <w:rPr>
                <w:rFonts w:hint="eastAsia"/>
                <w:bCs w:val="0"/>
                <w:spacing w:val="0"/>
                <w:szCs w:val="21"/>
              </w:rPr>
              <w:t>触电</w:t>
            </w:r>
            <w:r w:rsidR="00554C63" w:rsidRPr="00554C63">
              <w:rPr>
                <w:rFonts w:hint="eastAsia"/>
                <w:bCs w:val="0"/>
                <w:spacing w:val="0"/>
                <w:szCs w:val="21"/>
              </w:rPr>
              <w:t>、</w:t>
            </w:r>
            <w:r w:rsidRPr="00554C63">
              <w:rPr>
                <w:rFonts w:hint="eastAsia"/>
                <w:bCs w:val="0"/>
                <w:spacing w:val="0"/>
                <w:szCs w:val="21"/>
              </w:rPr>
              <w:t>机械伤害</w:t>
            </w:r>
            <w:r w:rsidR="00554C63" w:rsidRPr="00554C63">
              <w:rPr>
                <w:rFonts w:hint="eastAsia"/>
                <w:bCs w:val="0"/>
                <w:spacing w:val="0"/>
                <w:szCs w:val="21"/>
              </w:rPr>
              <w:t>等。</w:t>
            </w: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szCs w:val="21"/>
              </w:rPr>
              <w:t>2019.</w:t>
            </w:r>
            <w:r w:rsidR="008A7C30"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.1</w:t>
            </w:r>
            <w:r w:rsidR="008A7C30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</w:t>
            </w:r>
            <w:r w:rsidR="008A7C30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进行一次内审，提供了内审计划、内审记录、不符合报告、内审报告等，</w:t>
            </w:r>
            <w:bookmarkStart w:id="3" w:name="_GoBack"/>
            <w:bookmarkEnd w:id="3"/>
            <w:r>
              <w:rPr>
                <w:rFonts w:hint="eastAsia"/>
                <w:szCs w:val="21"/>
              </w:rPr>
              <w:t>具体内容，二阶段进一步审核。</w:t>
            </w: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  <w:r>
              <w:rPr>
                <w:szCs w:val="21"/>
              </w:rPr>
              <w:t>2019.</w:t>
            </w:r>
            <w:r w:rsidR="008A7C30"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.2</w:t>
            </w:r>
            <w:r w:rsidR="008A7C30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召开了管理评审会议，由总经理主持。提供管理评审报告，具体内容，二阶段进一步审核。</w:t>
            </w: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C10090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有使用</w:t>
            </w:r>
            <w:r w:rsidR="00737EFD">
              <w:rPr>
                <w:rFonts w:hint="eastAsia"/>
                <w:szCs w:val="21"/>
              </w:rPr>
              <w:t>特种设备</w:t>
            </w:r>
            <w:r>
              <w:rPr>
                <w:rFonts w:hint="eastAsia"/>
                <w:szCs w:val="21"/>
              </w:rPr>
              <w:t>：叉车，提供检验合格报告。</w:t>
            </w: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737EFD" w:rsidRDefault="00737EFD" w:rsidP="00E14D74">
            <w:pPr>
              <w:rPr>
                <w:szCs w:val="21"/>
              </w:rPr>
            </w:pPr>
          </w:p>
          <w:p w:rsidR="00737EFD" w:rsidRDefault="00737EFD" w:rsidP="00E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737EFD" w:rsidRDefault="00737EFD" w:rsidP="00E14D74">
            <w:pPr>
              <w:pStyle w:val="a6"/>
              <w:rPr>
                <w:szCs w:val="21"/>
              </w:rPr>
            </w:pPr>
          </w:p>
          <w:p w:rsidR="00737EFD" w:rsidRDefault="00737EFD" w:rsidP="00E14D74">
            <w:pPr>
              <w:pStyle w:val="a6"/>
              <w:rPr>
                <w:szCs w:val="21"/>
              </w:rPr>
            </w:pPr>
          </w:p>
          <w:p w:rsidR="00737EFD" w:rsidRDefault="00737EFD" w:rsidP="00E14D74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具备二阶段审核的条件</w:t>
            </w:r>
          </w:p>
          <w:p w:rsidR="00737EFD" w:rsidRDefault="00737EFD" w:rsidP="00E14D74"/>
        </w:tc>
        <w:tc>
          <w:tcPr>
            <w:tcW w:w="993" w:type="dxa"/>
          </w:tcPr>
          <w:p w:rsidR="00737EFD" w:rsidRDefault="00737EFD" w:rsidP="00E14D74"/>
        </w:tc>
      </w:tr>
    </w:tbl>
    <w:p w:rsidR="00737EFD" w:rsidRDefault="00737EFD" w:rsidP="00652A28">
      <w:pPr>
        <w:jc w:val="center"/>
      </w:pPr>
    </w:p>
    <w:p w:rsidR="00737EFD" w:rsidRDefault="00737EFD" w:rsidP="00652A28">
      <w:pPr>
        <w:jc w:val="center"/>
      </w:pPr>
    </w:p>
    <w:p w:rsidR="00737EFD" w:rsidRDefault="00737EFD"/>
    <w:p w:rsidR="00737EFD" w:rsidRDefault="00737EFD" w:rsidP="0003373A">
      <w:pPr>
        <w:pStyle w:val="a4"/>
      </w:pPr>
      <w:r>
        <w:rPr>
          <w:rFonts w:hint="eastAsia"/>
        </w:rPr>
        <w:t>说明：不符合标注</w:t>
      </w:r>
      <w:r>
        <w:t>N</w:t>
      </w:r>
    </w:p>
    <w:sectPr w:rsidR="00737EFD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02" w:rsidRDefault="00951B02" w:rsidP="005A0A55">
      <w:r>
        <w:separator/>
      </w:r>
    </w:p>
  </w:endnote>
  <w:endnote w:type="continuationSeparator" w:id="0">
    <w:p w:rsidR="00951B02" w:rsidRDefault="00951B02" w:rsidP="005A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FD" w:rsidRDefault="00737EFD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66787">
      <w:rPr>
        <w:b/>
        <w:noProof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66787">
      <w:rPr>
        <w:b/>
        <w:noProof/>
      </w:rPr>
      <w:t>3</w:t>
    </w:r>
    <w:r>
      <w:rPr>
        <w:b/>
      </w:rPr>
      <w:fldChar w:fldCharType="end"/>
    </w:r>
  </w:p>
  <w:p w:rsidR="00737EFD" w:rsidRDefault="00737E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02" w:rsidRDefault="00951B02" w:rsidP="005A0A55">
      <w:r>
        <w:separator/>
      </w:r>
    </w:p>
  </w:footnote>
  <w:footnote w:type="continuationSeparator" w:id="0">
    <w:p w:rsidR="00951B02" w:rsidRDefault="00951B02" w:rsidP="005A0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FD" w:rsidRPr="00390345" w:rsidRDefault="00951B02" w:rsidP="00A5678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737EFD" w:rsidRPr="00390345">
      <w:rPr>
        <w:rStyle w:val="CharChar1"/>
        <w:rFonts w:hint="eastAsia"/>
      </w:rPr>
      <w:t>北京国标联合认证有限公司</w:t>
    </w:r>
    <w:r w:rsidR="00737EFD" w:rsidRPr="00390345">
      <w:rPr>
        <w:rStyle w:val="CharChar1"/>
      </w:rPr>
      <w:tab/>
    </w:r>
    <w:r w:rsidR="00737EFD" w:rsidRPr="00390345">
      <w:rPr>
        <w:rStyle w:val="CharChar1"/>
      </w:rPr>
      <w:tab/>
    </w:r>
    <w:r w:rsidR="00737EFD">
      <w:rPr>
        <w:rStyle w:val="CharChar1"/>
      </w:rPr>
      <w:tab/>
    </w:r>
  </w:p>
  <w:p w:rsidR="00737EFD" w:rsidRDefault="00951B02" w:rsidP="00A56783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1" stroked="f">
          <v:textbox>
            <w:txbxContent>
              <w:p w:rsidR="00737EFD" w:rsidRPr="000B51BD" w:rsidRDefault="00737EFD" w:rsidP="007757F3">
                <w:r w:rsidRPr="007757F3"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7757F3">
                  <w:rPr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7EFD" w:rsidRPr="00390345">
      <w:rPr>
        <w:rStyle w:val="CharChar1"/>
        <w:w w:val="90"/>
      </w:rPr>
      <w:t>Beijing International Standard united Certification Co.,Ltd.</w:t>
    </w:r>
  </w:p>
  <w:p w:rsidR="00737EFD" w:rsidRDefault="00737E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35A9"/>
    <w:multiLevelType w:val="singleLevel"/>
    <w:tmpl w:val="335235A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A55"/>
    <w:rsid w:val="000154C8"/>
    <w:rsid w:val="00023D11"/>
    <w:rsid w:val="0003373A"/>
    <w:rsid w:val="000430AD"/>
    <w:rsid w:val="000806AB"/>
    <w:rsid w:val="00084AFE"/>
    <w:rsid w:val="0008763D"/>
    <w:rsid w:val="000A21D2"/>
    <w:rsid w:val="000B51BD"/>
    <w:rsid w:val="000D4CD5"/>
    <w:rsid w:val="000E7E79"/>
    <w:rsid w:val="00127554"/>
    <w:rsid w:val="00135DC3"/>
    <w:rsid w:val="0015111B"/>
    <w:rsid w:val="001D6332"/>
    <w:rsid w:val="00244053"/>
    <w:rsid w:val="00283D22"/>
    <w:rsid w:val="002961F0"/>
    <w:rsid w:val="002B18AC"/>
    <w:rsid w:val="002B7EEE"/>
    <w:rsid w:val="00332D97"/>
    <w:rsid w:val="00390345"/>
    <w:rsid w:val="003B4D0F"/>
    <w:rsid w:val="003C3DEE"/>
    <w:rsid w:val="003F3867"/>
    <w:rsid w:val="00407E5C"/>
    <w:rsid w:val="00420186"/>
    <w:rsid w:val="004211BA"/>
    <w:rsid w:val="004238BA"/>
    <w:rsid w:val="00474273"/>
    <w:rsid w:val="00495D3A"/>
    <w:rsid w:val="004978F4"/>
    <w:rsid w:val="004C6BDB"/>
    <w:rsid w:val="004D335D"/>
    <w:rsid w:val="004E08FA"/>
    <w:rsid w:val="004E2167"/>
    <w:rsid w:val="004F0E5B"/>
    <w:rsid w:val="00554C63"/>
    <w:rsid w:val="00560705"/>
    <w:rsid w:val="00571BF6"/>
    <w:rsid w:val="0057467B"/>
    <w:rsid w:val="005A0A55"/>
    <w:rsid w:val="005B4A20"/>
    <w:rsid w:val="00610CCF"/>
    <w:rsid w:val="00652A28"/>
    <w:rsid w:val="006E42FB"/>
    <w:rsid w:val="00737EFD"/>
    <w:rsid w:val="00766787"/>
    <w:rsid w:val="007757F3"/>
    <w:rsid w:val="00787691"/>
    <w:rsid w:val="007D7CED"/>
    <w:rsid w:val="007F4540"/>
    <w:rsid w:val="00805DAC"/>
    <w:rsid w:val="00824194"/>
    <w:rsid w:val="0085165F"/>
    <w:rsid w:val="00871C15"/>
    <w:rsid w:val="008766EC"/>
    <w:rsid w:val="008973EE"/>
    <w:rsid w:val="008A7C30"/>
    <w:rsid w:val="009158BC"/>
    <w:rsid w:val="00951B02"/>
    <w:rsid w:val="009570B1"/>
    <w:rsid w:val="00971385"/>
    <w:rsid w:val="009B7A35"/>
    <w:rsid w:val="009D7E58"/>
    <w:rsid w:val="00A56783"/>
    <w:rsid w:val="00B429BB"/>
    <w:rsid w:val="00B65520"/>
    <w:rsid w:val="00BB1088"/>
    <w:rsid w:val="00BB2934"/>
    <w:rsid w:val="00BC3D48"/>
    <w:rsid w:val="00C10090"/>
    <w:rsid w:val="00C22F34"/>
    <w:rsid w:val="00C27293"/>
    <w:rsid w:val="00C819D2"/>
    <w:rsid w:val="00C841D9"/>
    <w:rsid w:val="00C9796D"/>
    <w:rsid w:val="00CA303E"/>
    <w:rsid w:val="00CF14B8"/>
    <w:rsid w:val="00D23F98"/>
    <w:rsid w:val="00DC78FD"/>
    <w:rsid w:val="00DD3069"/>
    <w:rsid w:val="00E14D74"/>
    <w:rsid w:val="00E42E03"/>
    <w:rsid w:val="00E4362C"/>
    <w:rsid w:val="00E657F6"/>
    <w:rsid w:val="00E6620C"/>
    <w:rsid w:val="00E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8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7138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9713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7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7138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7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97138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971385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">
    <w:name w:val="Char Char"/>
    <w:uiPriority w:val="99"/>
    <w:locked/>
    <w:rsid w:val="00135DC3"/>
    <w:rPr>
      <w:rFonts w:eastAsia="宋体" w:cs="Times New Roman"/>
      <w:kern w:val="2"/>
      <w:sz w:val="18"/>
      <w:szCs w:val="18"/>
      <w:lang w:val="en-US" w:eastAsia="zh-CN" w:bidi="ar-SA"/>
    </w:rPr>
  </w:style>
  <w:style w:type="paragraph" w:customStyle="1" w:styleId="a6">
    <w:name w:val="表格文字"/>
    <w:basedOn w:val="a"/>
    <w:uiPriority w:val="99"/>
    <w:rsid w:val="00135DC3"/>
    <w:pPr>
      <w:spacing w:before="25" w:after="25"/>
    </w:pPr>
    <w:rPr>
      <w:bCs/>
      <w:spacing w:val="10"/>
    </w:rPr>
  </w:style>
  <w:style w:type="character" w:styleId="a7">
    <w:name w:val="Strong"/>
    <w:uiPriority w:val="99"/>
    <w:qFormat/>
    <w:locked/>
    <w:rsid w:val="00135DC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49</cp:revision>
  <dcterms:created xsi:type="dcterms:W3CDTF">2015-06-17T12:51:00Z</dcterms:created>
  <dcterms:modified xsi:type="dcterms:W3CDTF">2019-09-27T14:42:00Z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