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20996-2025-EcEO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75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安徽剑枫电力安装工程有限公司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邓赋坚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邓赋坚、刘在政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544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安徽剑枫电力安装工程有限公司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邓赋坚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2025-N1OHSMS-1407731</w:t>
            </w:r>
          </w:p>
        </w:tc>
        <w:tc>
          <w:tcPr>
            <w:tcW w:w="3145" w:type="dxa"/>
            <w:vAlign w:val="center"/>
          </w:tcPr>
          <w:p w14:paraId="1EF07270">
            <w:pPr>
              <w:spacing w:line="360" w:lineRule="exact"/>
              <w:jc w:val="center"/>
              <w:rPr>
                <w:szCs w:val="21"/>
              </w:rPr>
            </w:pPr>
            <w:r>
              <w:t>28.04.02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邓赋坚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2025-N1EMS-1407731</w:t>
            </w:r>
          </w:p>
        </w:tc>
        <w:tc>
          <w:tcPr>
            <w:tcW w:w="3145" w:type="dxa"/>
            <w:vAlign w:val="center"/>
          </w:tcPr>
          <w:p w14:paraId="0773CEA1">
            <w:pPr>
              <w:spacing w:line="360" w:lineRule="exact"/>
              <w:jc w:val="center"/>
            </w:pPr>
            <w:r>
              <w:t>28.04.02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邓赋坚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2025-N1QMS-1407731</w:t>
            </w:r>
          </w:p>
        </w:tc>
        <w:tc>
          <w:tcPr>
            <w:tcW w:w="3145" w:type="dxa"/>
            <w:vAlign w:val="center"/>
          </w:tcPr>
          <w:p w14:paraId="7F43F701">
            <w:pPr>
              <w:spacing w:line="360" w:lineRule="exact"/>
              <w:jc w:val="center"/>
            </w:pPr>
            <w:r>
              <w:t>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r>
              <w:t>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r>
              <w:t>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E:资质范围内的电力工程施工所涉及场所的相关环境管理活动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O:资质范围内的电力工程施工所涉及场所的相关职业健康安全管理活动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Q:资质范围内的电力工程施工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安徽省六安市霍山县衡山镇淠河西路与白马尖路交叉口向西100米</w:t>
      </w:r>
    </w:p>
    <w:p w14:paraId="5FB2C4BD">
      <w:pPr>
        <w:spacing w:line="360" w:lineRule="auto"/>
        <w:ind w:firstLine="420" w:firstLineChars="200"/>
      </w:pPr>
      <w:r>
        <w:rPr>
          <w:rFonts w:hint="eastAsia"/>
        </w:rPr>
        <w:t>办公地址：</w:t>
      </w:r>
      <w:r>
        <w:rPr>
          <w:rFonts w:hint="eastAsia"/>
        </w:rPr>
        <w:t>安徽省六安市霍山县衡山镇淠河西路与白马尖路交叉口向西100米</w:t>
      </w:r>
    </w:p>
    <w:p w14:paraId="3E2A92FF">
      <w:pPr>
        <w:spacing w:line="360" w:lineRule="auto"/>
        <w:ind w:firstLine="420" w:firstLineChars="200"/>
      </w:pPr>
      <w:r>
        <w:rPr>
          <w:rFonts w:hint="eastAsia"/>
        </w:rPr>
        <w:t>经营地址：</w:t>
      </w:r>
      <w:bookmarkStart w:id="14" w:name="生产地址"/>
      <w:bookmarkEnd w:id="14"/>
      <w:r>
        <w:rPr>
          <w:rFonts w:hint="eastAsia"/>
        </w:rPr>
        <w:t>安徽省六安市霍山县衡山镇淠河西路与白马尖路交叉口向西100米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安徽剑枫电力安装工程有限公司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730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