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CB413B">
      <w:pPr>
        <w:snapToGrid w:val="0"/>
        <w:spacing w:line="480" w:lineRule="auto"/>
        <w:rPr>
          <w:b/>
        </w:rPr>
      </w:pPr>
    </w:p>
    <w:p w:rsidR="005B46B4" w:rsidRDefault="00CB413B">
      <w:pPr>
        <w:snapToGrid w:val="0"/>
        <w:spacing w:line="480" w:lineRule="auto"/>
        <w:jc w:val="center"/>
        <w:rPr>
          <w:rFonts w:eastAsia="隶书"/>
          <w:sz w:val="52"/>
        </w:rPr>
      </w:pPr>
    </w:p>
    <w:p w:rsidR="005B46B4" w:rsidRDefault="00CB413B">
      <w:pPr>
        <w:snapToGrid w:val="0"/>
        <w:spacing w:line="480" w:lineRule="auto"/>
        <w:jc w:val="center"/>
        <w:rPr>
          <w:rFonts w:eastAsia="隶书"/>
          <w:sz w:val="52"/>
        </w:rPr>
      </w:pPr>
    </w:p>
    <w:p w:rsidR="005B46B4" w:rsidRDefault="00FD13F0">
      <w:pPr>
        <w:snapToGrid w:val="0"/>
        <w:spacing w:line="480" w:lineRule="auto"/>
        <w:jc w:val="center"/>
        <w:rPr>
          <w:rFonts w:eastAsia="隶书"/>
          <w:sz w:val="52"/>
        </w:rPr>
      </w:pPr>
      <w:r w:rsidRPr="00FD13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CB413B">
      <w:pPr>
        <w:snapToGrid w:val="0"/>
        <w:spacing w:line="480" w:lineRule="auto"/>
        <w:jc w:val="center"/>
        <w:rPr>
          <w:rFonts w:eastAsia="隶书"/>
          <w:sz w:val="52"/>
        </w:rPr>
      </w:pPr>
    </w:p>
    <w:p w:rsidR="005B46B4" w:rsidRDefault="0022482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CB413B" w:rsidP="00E95336">
      <w:pPr>
        <w:snapToGrid w:val="0"/>
        <w:spacing w:line="360" w:lineRule="auto"/>
        <w:ind w:firstLineChars="150" w:firstLine="450"/>
        <w:rPr>
          <w:sz w:val="30"/>
          <w:szCs w:val="30"/>
        </w:rPr>
      </w:pPr>
    </w:p>
    <w:p w:rsidR="005B46B4" w:rsidRDefault="00CB413B" w:rsidP="007E5720">
      <w:pPr>
        <w:snapToGrid w:val="0"/>
        <w:spacing w:line="360" w:lineRule="auto"/>
        <w:rPr>
          <w:b/>
          <w:sz w:val="30"/>
          <w:szCs w:val="30"/>
        </w:rPr>
      </w:pPr>
    </w:p>
    <w:p w:rsidR="005B46B4" w:rsidRDefault="0022482C" w:rsidP="00DB515F">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537575" w:rsidRPr="00537575">
        <w:rPr>
          <w:rFonts w:ascii="楷体" w:eastAsia="楷体" w:hAnsi="楷体" w:hint="eastAsia"/>
          <w:b/>
          <w:color w:val="000000"/>
          <w:sz w:val="32"/>
          <w:szCs w:val="32"/>
        </w:rPr>
        <w:t>南京永腾医疗技术开发有限公司</w:t>
      </w:r>
    </w:p>
    <w:p w:rsidR="005B46B4" w:rsidRDefault="00CB413B" w:rsidP="00DB515F">
      <w:pPr>
        <w:snapToGrid w:val="0"/>
        <w:spacing w:afterLines="30"/>
        <w:rPr>
          <w:rFonts w:ascii="楷体" w:eastAsia="楷体" w:hAnsi="楷体"/>
          <w:b/>
          <w:color w:val="000000"/>
          <w:sz w:val="32"/>
          <w:szCs w:val="32"/>
        </w:rPr>
      </w:pPr>
    </w:p>
    <w:p w:rsidR="005B46B4" w:rsidRDefault="0022482C" w:rsidP="00DB515F">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22482C" w:rsidP="00DB515F">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3757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22482C" w:rsidP="00DB515F">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22482C" w:rsidP="00DB515F">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53757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CB413B">
      <w:pPr>
        <w:snapToGrid w:val="0"/>
        <w:spacing w:line="480" w:lineRule="auto"/>
        <w:ind w:left="850"/>
        <w:rPr>
          <w:rFonts w:ascii="楷体" w:eastAsia="楷体" w:hAnsi="楷体"/>
          <w:b/>
          <w:color w:val="000000"/>
          <w:sz w:val="32"/>
          <w:szCs w:val="32"/>
        </w:rPr>
      </w:pPr>
    </w:p>
    <w:p w:rsidR="005D6D93" w:rsidRDefault="00CB413B">
      <w:pPr>
        <w:snapToGrid w:val="0"/>
        <w:spacing w:line="480" w:lineRule="auto"/>
        <w:ind w:left="850"/>
        <w:rPr>
          <w:rFonts w:eastAsia="楷体_GB2312"/>
          <w:sz w:val="32"/>
        </w:rPr>
      </w:pPr>
    </w:p>
    <w:p w:rsidR="005B46B4" w:rsidRDefault="0022482C" w:rsidP="00DB515F">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22482C" w:rsidP="00E95336">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22482C" w:rsidP="00E95336">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645F0D" w:rsidTr="009D6308">
        <w:trPr>
          <w:trHeight w:val="354"/>
        </w:trPr>
        <w:tc>
          <w:tcPr>
            <w:tcW w:w="1559" w:type="dxa"/>
            <w:gridSpan w:val="2"/>
            <w:vAlign w:val="center"/>
          </w:tcPr>
          <w:p w:rsidR="005B46B4" w:rsidRPr="005D6D93" w:rsidRDefault="0022482C">
            <w:pPr>
              <w:rPr>
                <w:b/>
                <w:sz w:val="21"/>
                <w:szCs w:val="21"/>
              </w:rPr>
            </w:pPr>
            <w:r w:rsidRPr="005D6D93">
              <w:rPr>
                <w:rFonts w:hint="eastAsia"/>
                <w:b/>
                <w:sz w:val="21"/>
                <w:szCs w:val="21"/>
              </w:rPr>
              <w:t>审核方名称</w:t>
            </w:r>
          </w:p>
        </w:tc>
        <w:tc>
          <w:tcPr>
            <w:tcW w:w="8275" w:type="dxa"/>
            <w:gridSpan w:val="8"/>
          </w:tcPr>
          <w:p w:rsidR="005B46B4" w:rsidRPr="005D6D93" w:rsidRDefault="0022482C">
            <w:pPr>
              <w:rPr>
                <w:b/>
                <w:sz w:val="21"/>
                <w:szCs w:val="21"/>
              </w:rPr>
            </w:pPr>
            <w:r w:rsidRPr="005D6D93">
              <w:rPr>
                <w:rFonts w:hint="eastAsia"/>
                <w:b/>
                <w:sz w:val="21"/>
                <w:szCs w:val="21"/>
              </w:rPr>
              <w:t>北京国标联合认证有限公司</w:t>
            </w:r>
          </w:p>
        </w:tc>
      </w:tr>
      <w:tr w:rsidR="00645F0D" w:rsidTr="009D6308">
        <w:trPr>
          <w:trHeight w:val="377"/>
        </w:trPr>
        <w:tc>
          <w:tcPr>
            <w:tcW w:w="1559" w:type="dxa"/>
            <w:gridSpan w:val="2"/>
            <w:vAlign w:val="center"/>
          </w:tcPr>
          <w:p w:rsidR="005B46B4" w:rsidRPr="005D6D93" w:rsidRDefault="0022482C">
            <w:pPr>
              <w:rPr>
                <w:b/>
                <w:sz w:val="21"/>
                <w:szCs w:val="21"/>
              </w:rPr>
            </w:pPr>
            <w:r w:rsidRPr="005D6D93">
              <w:rPr>
                <w:rFonts w:hint="eastAsia"/>
                <w:b/>
                <w:sz w:val="21"/>
                <w:szCs w:val="21"/>
              </w:rPr>
              <w:t>审核方地址</w:t>
            </w:r>
          </w:p>
        </w:tc>
        <w:tc>
          <w:tcPr>
            <w:tcW w:w="5811" w:type="dxa"/>
            <w:gridSpan w:val="5"/>
          </w:tcPr>
          <w:p w:rsidR="005B46B4" w:rsidRPr="005D6D93" w:rsidRDefault="0022482C"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22482C">
            <w:pPr>
              <w:rPr>
                <w:b/>
                <w:sz w:val="21"/>
                <w:szCs w:val="21"/>
              </w:rPr>
            </w:pPr>
            <w:r w:rsidRPr="005D6D93">
              <w:rPr>
                <w:rFonts w:hint="eastAsia"/>
                <w:b/>
                <w:sz w:val="21"/>
                <w:szCs w:val="21"/>
              </w:rPr>
              <w:t>邮编</w:t>
            </w:r>
          </w:p>
        </w:tc>
        <w:tc>
          <w:tcPr>
            <w:tcW w:w="1614" w:type="dxa"/>
          </w:tcPr>
          <w:p w:rsidR="005B46B4" w:rsidRPr="005D6D93" w:rsidRDefault="0022482C">
            <w:pPr>
              <w:rPr>
                <w:b/>
                <w:sz w:val="21"/>
                <w:szCs w:val="21"/>
              </w:rPr>
            </w:pPr>
            <w:r>
              <w:rPr>
                <w:rFonts w:hint="eastAsia"/>
                <w:b/>
                <w:sz w:val="21"/>
                <w:szCs w:val="21"/>
              </w:rPr>
              <w:t>100101</w:t>
            </w:r>
          </w:p>
        </w:tc>
      </w:tr>
      <w:tr w:rsidR="00645F0D" w:rsidTr="005A7327">
        <w:trPr>
          <w:trHeight w:val="377"/>
        </w:trPr>
        <w:tc>
          <w:tcPr>
            <w:tcW w:w="1559" w:type="dxa"/>
            <w:gridSpan w:val="2"/>
            <w:vAlign w:val="center"/>
          </w:tcPr>
          <w:p w:rsidR="000B1D53" w:rsidRPr="005D6D93" w:rsidRDefault="0022482C">
            <w:pPr>
              <w:rPr>
                <w:b/>
                <w:sz w:val="21"/>
                <w:szCs w:val="21"/>
              </w:rPr>
            </w:pPr>
            <w:r w:rsidRPr="005D6D93">
              <w:rPr>
                <w:rFonts w:hint="eastAsia"/>
                <w:b/>
                <w:sz w:val="21"/>
                <w:szCs w:val="21"/>
              </w:rPr>
              <w:lastRenderedPageBreak/>
              <w:t>联系电话</w:t>
            </w:r>
          </w:p>
        </w:tc>
        <w:tc>
          <w:tcPr>
            <w:tcW w:w="8275" w:type="dxa"/>
            <w:gridSpan w:val="8"/>
          </w:tcPr>
          <w:p w:rsidR="000B1D53" w:rsidRPr="005D6D93" w:rsidRDefault="0022482C">
            <w:pPr>
              <w:rPr>
                <w:b/>
                <w:sz w:val="21"/>
                <w:szCs w:val="21"/>
              </w:rPr>
            </w:pPr>
            <w:r>
              <w:rPr>
                <w:b/>
                <w:sz w:val="21"/>
                <w:szCs w:val="21"/>
              </w:rPr>
              <w:t>010</w:t>
            </w:r>
            <w:r>
              <w:rPr>
                <w:rFonts w:hint="eastAsia"/>
                <w:b/>
                <w:sz w:val="21"/>
                <w:szCs w:val="21"/>
              </w:rPr>
              <w:t>-5351 6278</w:t>
            </w:r>
          </w:p>
        </w:tc>
      </w:tr>
      <w:tr w:rsidR="00645F0D">
        <w:trPr>
          <w:trHeight w:val="428"/>
        </w:trPr>
        <w:tc>
          <w:tcPr>
            <w:tcW w:w="9834" w:type="dxa"/>
            <w:gridSpan w:val="10"/>
          </w:tcPr>
          <w:p w:rsidR="005B46B4" w:rsidRPr="005D6D93" w:rsidRDefault="0022482C">
            <w:pPr>
              <w:rPr>
                <w:b/>
                <w:sz w:val="21"/>
                <w:szCs w:val="21"/>
              </w:rPr>
            </w:pPr>
            <w:r w:rsidRPr="005D6D93">
              <w:rPr>
                <w:rFonts w:hint="eastAsia"/>
                <w:b/>
                <w:sz w:val="21"/>
                <w:szCs w:val="21"/>
              </w:rPr>
              <w:t>审核组信息</w:t>
            </w:r>
          </w:p>
        </w:tc>
      </w:tr>
      <w:tr w:rsidR="00645F0D" w:rsidTr="00060881">
        <w:trPr>
          <w:trHeight w:val="645"/>
        </w:trPr>
        <w:tc>
          <w:tcPr>
            <w:tcW w:w="1018" w:type="dxa"/>
            <w:vAlign w:val="center"/>
          </w:tcPr>
          <w:p w:rsidR="009D6308" w:rsidRPr="005D6D93" w:rsidRDefault="0022482C">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22482C">
            <w:pPr>
              <w:jc w:val="center"/>
              <w:rPr>
                <w:b/>
                <w:sz w:val="21"/>
                <w:szCs w:val="21"/>
              </w:rPr>
            </w:pPr>
            <w:r w:rsidRPr="005D6D93">
              <w:rPr>
                <w:rFonts w:hint="eastAsia"/>
                <w:b/>
                <w:sz w:val="21"/>
                <w:szCs w:val="21"/>
              </w:rPr>
              <w:t>性别</w:t>
            </w:r>
          </w:p>
        </w:tc>
        <w:tc>
          <w:tcPr>
            <w:tcW w:w="1559" w:type="dxa"/>
            <w:vAlign w:val="center"/>
          </w:tcPr>
          <w:p w:rsidR="009D6308" w:rsidRPr="005D6D93" w:rsidRDefault="0022482C">
            <w:pPr>
              <w:jc w:val="center"/>
              <w:rPr>
                <w:b/>
                <w:sz w:val="21"/>
                <w:szCs w:val="21"/>
              </w:rPr>
            </w:pPr>
            <w:r w:rsidRPr="005D6D93">
              <w:rPr>
                <w:rFonts w:hint="eastAsia"/>
                <w:b/>
                <w:sz w:val="21"/>
                <w:szCs w:val="21"/>
              </w:rPr>
              <w:t>职务</w:t>
            </w:r>
          </w:p>
        </w:tc>
        <w:tc>
          <w:tcPr>
            <w:tcW w:w="1277" w:type="dxa"/>
            <w:vAlign w:val="center"/>
          </w:tcPr>
          <w:p w:rsidR="009D6308" w:rsidRPr="005D6D93" w:rsidRDefault="0022482C">
            <w:pPr>
              <w:jc w:val="center"/>
              <w:rPr>
                <w:b/>
                <w:sz w:val="21"/>
                <w:szCs w:val="21"/>
              </w:rPr>
            </w:pPr>
            <w:r w:rsidRPr="005D6D93">
              <w:rPr>
                <w:rFonts w:hint="eastAsia"/>
                <w:b/>
                <w:sz w:val="21"/>
                <w:szCs w:val="21"/>
              </w:rPr>
              <w:t>注册级别</w:t>
            </w:r>
          </w:p>
        </w:tc>
        <w:tc>
          <w:tcPr>
            <w:tcW w:w="1699" w:type="dxa"/>
            <w:vAlign w:val="center"/>
          </w:tcPr>
          <w:p w:rsidR="009D6308" w:rsidRPr="005D6D93" w:rsidRDefault="0022482C">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22482C">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22482C">
            <w:pPr>
              <w:jc w:val="center"/>
              <w:rPr>
                <w:b/>
                <w:sz w:val="21"/>
                <w:szCs w:val="21"/>
              </w:rPr>
            </w:pPr>
            <w:r w:rsidRPr="005D6D93">
              <w:rPr>
                <w:rFonts w:hint="eastAsia"/>
                <w:b/>
                <w:sz w:val="21"/>
                <w:szCs w:val="21"/>
              </w:rPr>
              <w:t>组内代号</w:t>
            </w:r>
          </w:p>
        </w:tc>
      </w:tr>
      <w:tr w:rsidR="00645F0D" w:rsidTr="00060881">
        <w:trPr>
          <w:trHeight w:val="645"/>
        </w:trPr>
        <w:tc>
          <w:tcPr>
            <w:tcW w:w="1018" w:type="dxa"/>
            <w:vAlign w:val="center"/>
          </w:tcPr>
          <w:p w:rsidR="009D6308" w:rsidRPr="005D6D93" w:rsidRDefault="0022482C">
            <w:pPr>
              <w:jc w:val="center"/>
              <w:rPr>
                <w:b/>
                <w:sz w:val="21"/>
                <w:szCs w:val="21"/>
              </w:rPr>
            </w:pPr>
            <w:r w:rsidRPr="005D6D93">
              <w:rPr>
                <w:b/>
                <w:sz w:val="21"/>
                <w:szCs w:val="21"/>
              </w:rPr>
              <w:t>文波</w:t>
            </w:r>
          </w:p>
        </w:tc>
        <w:tc>
          <w:tcPr>
            <w:tcW w:w="824" w:type="dxa"/>
            <w:gridSpan w:val="2"/>
            <w:vAlign w:val="center"/>
          </w:tcPr>
          <w:p w:rsidR="009D6308" w:rsidRPr="005D6D93" w:rsidRDefault="0022482C">
            <w:pPr>
              <w:jc w:val="center"/>
              <w:rPr>
                <w:b/>
                <w:sz w:val="21"/>
                <w:szCs w:val="21"/>
              </w:rPr>
            </w:pPr>
            <w:r w:rsidRPr="005D6D93">
              <w:rPr>
                <w:b/>
                <w:sz w:val="21"/>
                <w:szCs w:val="21"/>
              </w:rPr>
              <w:t>男</w:t>
            </w:r>
          </w:p>
        </w:tc>
        <w:tc>
          <w:tcPr>
            <w:tcW w:w="1559" w:type="dxa"/>
            <w:vAlign w:val="center"/>
          </w:tcPr>
          <w:p w:rsidR="009D6308" w:rsidRPr="005D6D93" w:rsidRDefault="0022482C">
            <w:pPr>
              <w:jc w:val="center"/>
              <w:rPr>
                <w:b/>
                <w:sz w:val="21"/>
                <w:szCs w:val="21"/>
              </w:rPr>
            </w:pPr>
            <w:r w:rsidRPr="005D6D93">
              <w:rPr>
                <w:b/>
                <w:sz w:val="21"/>
                <w:szCs w:val="21"/>
              </w:rPr>
              <w:t>组长</w:t>
            </w:r>
          </w:p>
        </w:tc>
        <w:tc>
          <w:tcPr>
            <w:tcW w:w="1277" w:type="dxa"/>
            <w:vAlign w:val="center"/>
          </w:tcPr>
          <w:p w:rsidR="009D6308" w:rsidRPr="005D6D93" w:rsidRDefault="0022482C">
            <w:pPr>
              <w:jc w:val="center"/>
              <w:rPr>
                <w:b/>
                <w:sz w:val="21"/>
                <w:szCs w:val="21"/>
              </w:rPr>
            </w:pPr>
            <w:r w:rsidRPr="005D6D93">
              <w:rPr>
                <w:b/>
                <w:sz w:val="21"/>
                <w:szCs w:val="21"/>
              </w:rPr>
              <w:t>Q:</w:t>
            </w:r>
            <w:r w:rsidRPr="005D6D93">
              <w:rPr>
                <w:b/>
                <w:sz w:val="21"/>
                <w:szCs w:val="21"/>
              </w:rPr>
              <w:t>审核员</w:t>
            </w:r>
          </w:p>
          <w:p w:rsidR="009D6308" w:rsidRPr="005D6D93" w:rsidRDefault="0022482C">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22482C">
            <w:pPr>
              <w:jc w:val="center"/>
              <w:rPr>
                <w:b/>
                <w:sz w:val="21"/>
                <w:szCs w:val="21"/>
              </w:rPr>
            </w:pPr>
            <w:r w:rsidRPr="005D6D93">
              <w:rPr>
                <w:b/>
                <w:sz w:val="21"/>
                <w:szCs w:val="21"/>
              </w:rPr>
              <w:t>2019-N1QMS-1257737</w:t>
            </w:r>
          </w:p>
          <w:p w:rsidR="009D6308" w:rsidRPr="005D6D93" w:rsidRDefault="0022482C">
            <w:pPr>
              <w:jc w:val="center"/>
              <w:rPr>
                <w:b/>
                <w:sz w:val="21"/>
                <w:szCs w:val="21"/>
              </w:rPr>
            </w:pPr>
            <w:r w:rsidRPr="005D6D93">
              <w:rPr>
                <w:b/>
                <w:sz w:val="21"/>
                <w:szCs w:val="21"/>
              </w:rPr>
              <w:t>2020-N1OHSMS-1257737</w:t>
            </w:r>
          </w:p>
        </w:tc>
        <w:tc>
          <w:tcPr>
            <w:tcW w:w="1728" w:type="dxa"/>
            <w:gridSpan w:val="2"/>
            <w:vAlign w:val="center"/>
          </w:tcPr>
          <w:p w:rsidR="009D6308" w:rsidRPr="005D6D93" w:rsidRDefault="0022482C">
            <w:pPr>
              <w:jc w:val="center"/>
              <w:rPr>
                <w:b/>
                <w:sz w:val="21"/>
                <w:szCs w:val="21"/>
              </w:rPr>
            </w:pPr>
            <w:r w:rsidRPr="005D6D93">
              <w:rPr>
                <w:b/>
                <w:sz w:val="21"/>
                <w:szCs w:val="21"/>
              </w:rPr>
              <w:t>Q:17.12.05,23.01.01,23.06.00</w:t>
            </w:r>
          </w:p>
          <w:p w:rsidR="009D6308" w:rsidRPr="005D6D93" w:rsidRDefault="0022482C">
            <w:pPr>
              <w:jc w:val="center"/>
              <w:rPr>
                <w:b/>
                <w:sz w:val="21"/>
                <w:szCs w:val="21"/>
              </w:rPr>
            </w:pPr>
            <w:r w:rsidRPr="005D6D93">
              <w:rPr>
                <w:b/>
                <w:sz w:val="21"/>
                <w:szCs w:val="21"/>
              </w:rPr>
              <w:t>O:17.12.05,23.01.01,23.06.00</w:t>
            </w:r>
          </w:p>
        </w:tc>
        <w:tc>
          <w:tcPr>
            <w:tcW w:w="1729" w:type="dxa"/>
            <w:gridSpan w:val="2"/>
            <w:vAlign w:val="center"/>
          </w:tcPr>
          <w:p w:rsidR="009D6308" w:rsidRPr="005D6D93" w:rsidRDefault="0022482C">
            <w:pPr>
              <w:jc w:val="center"/>
              <w:rPr>
                <w:b/>
                <w:sz w:val="21"/>
                <w:szCs w:val="21"/>
              </w:rPr>
            </w:pPr>
            <w:r w:rsidRPr="005D6D93">
              <w:rPr>
                <w:b/>
                <w:sz w:val="21"/>
                <w:szCs w:val="21"/>
              </w:rPr>
              <w:t>ISC-257737</w:t>
            </w:r>
          </w:p>
        </w:tc>
      </w:tr>
      <w:tr w:rsidR="00645F0D" w:rsidTr="00060881">
        <w:trPr>
          <w:trHeight w:val="645"/>
        </w:trPr>
        <w:tc>
          <w:tcPr>
            <w:tcW w:w="1018" w:type="dxa"/>
            <w:vAlign w:val="center"/>
          </w:tcPr>
          <w:p w:rsidR="009D6308" w:rsidRPr="005D6D93" w:rsidRDefault="0022482C">
            <w:pPr>
              <w:jc w:val="center"/>
              <w:rPr>
                <w:b/>
                <w:sz w:val="21"/>
                <w:szCs w:val="21"/>
              </w:rPr>
            </w:pPr>
            <w:r w:rsidRPr="005D6D93">
              <w:rPr>
                <w:b/>
                <w:sz w:val="21"/>
                <w:szCs w:val="21"/>
              </w:rPr>
              <w:t>姜小清</w:t>
            </w:r>
          </w:p>
        </w:tc>
        <w:tc>
          <w:tcPr>
            <w:tcW w:w="824" w:type="dxa"/>
            <w:gridSpan w:val="2"/>
            <w:vAlign w:val="center"/>
          </w:tcPr>
          <w:p w:rsidR="009D6308" w:rsidRPr="005D6D93" w:rsidRDefault="0022482C">
            <w:pPr>
              <w:jc w:val="center"/>
              <w:rPr>
                <w:b/>
                <w:sz w:val="21"/>
                <w:szCs w:val="21"/>
              </w:rPr>
            </w:pPr>
            <w:r w:rsidRPr="005D6D93">
              <w:rPr>
                <w:b/>
                <w:sz w:val="21"/>
                <w:szCs w:val="21"/>
              </w:rPr>
              <w:t>男</w:t>
            </w:r>
          </w:p>
        </w:tc>
        <w:tc>
          <w:tcPr>
            <w:tcW w:w="1559" w:type="dxa"/>
            <w:vAlign w:val="center"/>
          </w:tcPr>
          <w:p w:rsidR="009D6308" w:rsidRPr="005D6D93" w:rsidRDefault="0022482C">
            <w:pPr>
              <w:jc w:val="center"/>
              <w:rPr>
                <w:b/>
                <w:sz w:val="21"/>
                <w:szCs w:val="21"/>
              </w:rPr>
            </w:pPr>
            <w:r w:rsidRPr="005D6D93">
              <w:rPr>
                <w:b/>
                <w:sz w:val="21"/>
                <w:szCs w:val="21"/>
              </w:rPr>
              <w:t>组员</w:t>
            </w:r>
          </w:p>
        </w:tc>
        <w:tc>
          <w:tcPr>
            <w:tcW w:w="1277" w:type="dxa"/>
            <w:vAlign w:val="center"/>
          </w:tcPr>
          <w:p w:rsidR="009D6308" w:rsidRPr="005D6D93" w:rsidRDefault="0022482C">
            <w:pPr>
              <w:jc w:val="center"/>
              <w:rPr>
                <w:b/>
                <w:sz w:val="21"/>
                <w:szCs w:val="21"/>
              </w:rPr>
            </w:pPr>
            <w:r w:rsidRPr="005D6D93">
              <w:rPr>
                <w:b/>
                <w:sz w:val="21"/>
                <w:szCs w:val="21"/>
              </w:rPr>
              <w:t>Q:</w:t>
            </w:r>
            <w:r w:rsidRPr="005D6D93">
              <w:rPr>
                <w:b/>
                <w:sz w:val="21"/>
                <w:szCs w:val="21"/>
              </w:rPr>
              <w:t>审核员</w:t>
            </w:r>
          </w:p>
          <w:p w:rsidR="009D6308" w:rsidRPr="005D6D93" w:rsidRDefault="0022482C">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22482C">
            <w:pPr>
              <w:jc w:val="center"/>
              <w:rPr>
                <w:b/>
                <w:sz w:val="21"/>
                <w:szCs w:val="21"/>
              </w:rPr>
            </w:pPr>
            <w:r w:rsidRPr="005D6D93">
              <w:rPr>
                <w:b/>
                <w:sz w:val="21"/>
                <w:szCs w:val="21"/>
              </w:rPr>
              <w:t>2017-N1QMS-2201919</w:t>
            </w:r>
          </w:p>
          <w:p w:rsidR="009D6308" w:rsidRPr="005D6D93" w:rsidRDefault="0022482C">
            <w:pPr>
              <w:jc w:val="center"/>
              <w:rPr>
                <w:b/>
                <w:sz w:val="21"/>
                <w:szCs w:val="21"/>
              </w:rPr>
            </w:pPr>
            <w:r w:rsidRPr="005D6D93">
              <w:rPr>
                <w:b/>
                <w:sz w:val="21"/>
                <w:szCs w:val="21"/>
              </w:rPr>
              <w:t>2019-N1OHSMS-2201919</w:t>
            </w:r>
          </w:p>
        </w:tc>
        <w:tc>
          <w:tcPr>
            <w:tcW w:w="1728" w:type="dxa"/>
            <w:gridSpan w:val="2"/>
            <w:vAlign w:val="center"/>
          </w:tcPr>
          <w:p w:rsidR="009D6308" w:rsidRPr="005D6D93" w:rsidRDefault="00CB413B">
            <w:pPr>
              <w:jc w:val="center"/>
              <w:rPr>
                <w:b/>
                <w:sz w:val="21"/>
                <w:szCs w:val="21"/>
              </w:rPr>
            </w:pPr>
          </w:p>
        </w:tc>
        <w:tc>
          <w:tcPr>
            <w:tcW w:w="1729" w:type="dxa"/>
            <w:gridSpan w:val="2"/>
            <w:vAlign w:val="center"/>
          </w:tcPr>
          <w:p w:rsidR="009D6308" w:rsidRPr="005D6D93" w:rsidRDefault="0022482C">
            <w:pPr>
              <w:jc w:val="center"/>
              <w:rPr>
                <w:b/>
                <w:sz w:val="21"/>
                <w:szCs w:val="21"/>
              </w:rPr>
            </w:pPr>
            <w:r w:rsidRPr="005D6D93">
              <w:rPr>
                <w:b/>
                <w:sz w:val="21"/>
                <w:szCs w:val="21"/>
              </w:rPr>
              <w:t>ISC-2201919</w:t>
            </w:r>
          </w:p>
        </w:tc>
      </w:tr>
      <w:tr w:rsidR="00645F0D" w:rsidTr="006C6583">
        <w:trPr>
          <w:trHeight w:val="510"/>
        </w:trPr>
        <w:tc>
          <w:tcPr>
            <w:tcW w:w="1018" w:type="dxa"/>
          </w:tcPr>
          <w:p w:rsidR="009D6308" w:rsidRPr="005D6D93" w:rsidRDefault="00CB413B">
            <w:pPr>
              <w:rPr>
                <w:b/>
                <w:sz w:val="21"/>
                <w:szCs w:val="21"/>
              </w:rPr>
            </w:pPr>
          </w:p>
        </w:tc>
        <w:tc>
          <w:tcPr>
            <w:tcW w:w="824" w:type="dxa"/>
            <w:gridSpan w:val="2"/>
          </w:tcPr>
          <w:p w:rsidR="009D6308" w:rsidRPr="005D6D93" w:rsidRDefault="00CB413B">
            <w:pPr>
              <w:rPr>
                <w:b/>
                <w:sz w:val="21"/>
                <w:szCs w:val="21"/>
              </w:rPr>
            </w:pPr>
          </w:p>
        </w:tc>
        <w:tc>
          <w:tcPr>
            <w:tcW w:w="1559" w:type="dxa"/>
          </w:tcPr>
          <w:p w:rsidR="009D6308" w:rsidRPr="005D6D93" w:rsidRDefault="00CB413B">
            <w:pPr>
              <w:rPr>
                <w:b/>
                <w:sz w:val="21"/>
                <w:szCs w:val="21"/>
              </w:rPr>
            </w:pPr>
          </w:p>
        </w:tc>
        <w:tc>
          <w:tcPr>
            <w:tcW w:w="1277" w:type="dxa"/>
          </w:tcPr>
          <w:p w:rsidR="009D6308" w:rsidRPr="005D6D93" w:rsidRDefault="00CB413B">
            <w:pPr>
              <w:rPr>
                <w:b/>
                <w:sz w:val="21"/>
                <w:szCs w:val="21"/>
              </w:rPr>
            </w:pPr>
          </w:p>
        </w:tc>
        <w:tc>
          <w:tcPr>
            <w:tcW w:w="1699" w:type="dxa"/>
          </w:tcPr>
          <w:p w:rsidR="009D6308" w:rsidRPr="005D6D93" w:rsidRDefault="00CB413B">
            <w:pPr>
              <w:rPr>
                <w:b/>
                <w:sz w:val="21"/>
                <w:szCs w:val="21"/>
              </w:rPr>
            </w:pPr>
          </w:p>
        </w:tc>
        <w:tc>
          <w:tcPr>
            <w:tcW w:w="1728" w:type="dxa"/>
            <w:gridSpan w:val="2"/>
          </w:tcPr>
          <w:p w:rsidR="009D6308" w:rsidRPr="005D6D93" w:rsidRDefault="00CB413B">
            <w:pPr>
              <w:rPr>
                <w:b/>
                <w:sz w:val="21"/>
                <w:szCs w:val="21"/>
              </w:rPr>
            </w:pPr>
          </w:p>
        </w:tc>
        <w:tc>
          <w:tcPr>
            <w:tcW w:w="1729" w:type="dxa"/>
            <w:gridSpan w:val="2"/>
          </w:tcPr>
          <w:p w:rsidR="009D6308" w:rsidRPr="005D6D93" w:rsidRDefault="00CB413B">
            <w:pPr>
              <w:rPr>
                <w:b/>
                <w:sz w:val="21"/>
                <w:szCs w:val="21"/>
              </w:rPr>
            </w:pPr>
          </w:p>
        </w:tc>
      </w:tr>
      <w:tr w:rsidR="00645F0D" w:rsidTr="00CF18E6">
        <w:trPr>
          <w:trHeight w:val="465"/>
        </w:trPr>
        <w:tc>
          <w:tcPr>
            <w:tcW w:w="1018" w:type="dxa"/>
          </w:tcPr>
          <w:p w:rsidR="009D6308" w:rsidRPr="005D6D93" w:rsidRDefault="00CB413B">
            <w:pPr>
              <w:rPr>
                <w:b/>
                <w:sz w:val="21"/>
                <w:szCs w:val="21"/>
              </w:rPr>
            </w:pPr>
          </w:p>
        </w:tc>
        <w:tc>
          <w:tcPr>
            <w:tcW w:w="824" w:type="dxa"/>
            <w:gridSpan w:val="2"/>
          </w:tcPr>
          <w:p w:rsidR="009D6308" w:rsidRPr="005D6D93" w:rsidRDefault="00CB413B">
            <w:pPr>
              <w:rPr>
                <w:b/>
                <w:sz w:val="21"/>
                <w:szCs w:val="21"/>
              </w:rPr>
            </w:pPr>
          </w:p>
        </w:tc>
        <w:tc>
          <w:tcPr>
            <w:tcW w:w="1559" w:type="dxa"/>
          </w:tcPr>
          <w:p w:rsidR="009D6308" w:rsidRPr="005D6D93" w:rsidRDefault="00CB413B">
            <w:pPr>
              <w:rPr>
                <w:b/>
                <w:sz w:val="21"/>
                <w:szCs w:val="21"/>
              </w:rPr>
            </w:pPr>
          </w:p>
        </w:tc>
        <w:tc>
          <w:tcPr>
            <w:tcW w:w="1277" w:type="dxa"/>
          </w:tcPr>
          <w:p w:rsidR="009D6308" w:rsidRPr="005D6D93" w:rsidRDefault="00CB413B">
            <w:pPr>
              <w:rPr>
                <w:b/>
                <w:sz w:val="21"/>
                <w:szCs w:val="21"/>
              </w:rPr>
            </w:pPr>
          </w:p>
        </w:tc>
        <w:tc>
          <w:tcPr>
            <w:tcW w:w="1699" w:type="dxa"/>
          </w:tcPr>
          <w:p w:rsidR="009D6308" w:rsidRPr="005D6D93" w:rsidRDefault="00CB413B">
            <w:pPr>
              <w:rPr>
                <w:b/>
                <w:sz w:val="21"/>
                <w:szCs w:val="21"/>
              </w:rPr>
            </w:pPr>
          </w:p>
        </w:tc>
        <w:tc>
          <w:tcPr>
            <w:tcW w:w="1728" w:type="dxa"/>
            <w:gridSpan w:val="2"/>
          </w:tcPr>
          <w:p w:rsidR="009D6308" w:rsidRPr="005D6D93" w:rsidRDefault="00CB413B">
            <w:pPr>
              <w:rPr>
                <w:b/>
                <w:sz w:val="21"/>
                <w:szCs w:val="21"/>
              </w:rPr>
            </w:pPr>
          </w:p>
        </w:tc>
        <w:tc>
          <w:tcPr>
            <w:tcW w:w="1729" w:type="dxa"/>
            <w:gridSpan w:val="2"/>
          </w:tcPr>
          <w:p w:rsidR="009D6308" w:rsidRPr="005D6D93" w:rsidRDefault="00CB413B">
            <w:pPr>
              <w:rPr>
                <w:b/>
                <w:sz w:val="21"/>
                <w:szCs w:val="21"/>
              </w:rPr>
            </w:pPr>
          </w:p>
        </w:tc>
      </w:tr>
      <w:tr w:rsidR="00645F0D" w:rsidTr="00DA00F8">
        <w:trPr>
          <w:trHeight w:val="351"/>
        </w:trPr>
        <w:tc>
          <w:tcPr>
            <w:tcW w:w="1018" w:type="dxa"/>
          </w:tcPr>
          <w:p w:rsidR="009D6308" w:rsidRPr="005D6D93" w:rsidRDefault="00CB413B">
            <w:pPr>
              <w:rPr>
                <w:b/>
                <w:sz w:val="21"/>
                <w:szCs w:val="21"/>
              </w:rPr>
            </w:pPr>
          </w:p>
        </w:tc>
        <w:tc>
          <w:tcPr>
            <w:tcW w:w="824" w:type="dxa"/>
            <w:gridSpan w:val="2"/>
          </w:tcPr>
          <w:p w:rsidR="009D6308" w:rsidRPr="005D6D93" w:rsidRDefault="00CB413B">
            <w:pPr>
              <w:rPr>
                <w:b/>
                <w:sz w:val="21"/>
                <w:szCs w:val="21"/>
              </w:rPr>
            </w:pPr>
          </w:p>
        </w:tc>
        <w:tc>
          <w:tcPr>
            <w:tcW w:w="1559" w:type="dxa"/>
          </w:tcPr>
          <w:p w:rsidR="009D6308" w:rsidRPr="005D6D93" w:rsidRDefault="00CB413B">
            <w:pPr>
              <w:rPr>
                <w:b/>
                <w:sz w:val="21"/>
                <w:szCs w:val="21"/>
              </w:rPr>
            </w:pPr>
          </w:p>
        </w:tc>
        <w:tc>
          <w:tcPr>
            <w:tcW w:w="1277" w:type="dxa"/>
          </w:tcPr>
          <w:p w:rsidR="009D6308" w:rsidRPr="005D6D93" w:rsidRDefault="00CB413B">
            <w:pPr>
              <w:rPr>
                <w:b/>
                <w:sz w:val="21"/>
                <w:szCs w:val="21"/>
              </w:rPr>
            </w:pPr>
          </w:p>
        </w:tc>
        <w:tc>
          <w:tcPr>
            <w:tcW w:w="1699" w:type="dxa"/>
          </w:tcPr>
          <w:p w:rsidR="009D6308" w:rsidRPr="005D6D93" w:rsidRDefault="00CB413B">
            <w:pPr>
              <w:rPr>
                <w:b/>
                <w:sz w:val="21"/>
                <w:szCs w:val="21"/>
              </w:rPr>
            </w:pPr>
          </w:p>
        </w:tc>
        <w:tc>
          <w:tcPr>
            <w:tcW w:w="1728" w:type="dxa"/>
            <w:gridSpan w:val="2"/>
          </w:tcPr>
          <w:p w:rsidR="009D6308" w:rsidRPr="005D6D93" w:rsidRDefault="00CB413B">
            <w:pPr>
              <w:rPr>
                <w:b/>
                <w:sz w:val="21"/>
                <w:szCs w:val="21"/>
              </w:rPr>
            </w:pPr>
          </w:p>
        </w:tc>
        <w:tc>
          <w:tcPr>
            <w:tcW w:w="1729" w:type="dxa"/>
            <w:gridSpan w:val="2"/>
          </w:tcPr>
          <w:p w:rsidR="009D6308" w:rsidRPr="005D6D93" w:rsidRDefault="00CB413B">
            <w:pPr>
              <w:rPr>
                <w:b/>
                <w:sz w:val="21"/>
                <w:szCs w:val="21"/>
              </w:rPr>
            </w:pPr>
          </w:p>
        </w:tc>
      </w:tr>
      <w:tr w:rsidR="00645F0D">
        <w:trPr>
          <w:trHeight w:val="413"/>
        </w:trPr>
        <w:tc>
          <w:tcPr>
            <w:tcW w:w="9834" w:type="dxa"/>
            <w:gridSpan w:val="10"/>
          </w:tcPr>
          <w:p w:rsidR="005B46B4" w:rsidRPr="005D6D93" w:rsidRDefault="0022482C">
            <w:pPr>
              <w:rPr>
                <w:b/>
                <w:sz w:val="21"/>
                <w:szCs w:val="21"/>
              </w:rPr>
            </w:pPr>
            <w:r w:rsidRPr="005D6D93">
              <w:rPr>
                <w:rFonts w:hint="eastAsia"/>
                <w:b/>
                <w:sz w:val="21"/>
                <w:szCs w:val="21"/>
              </w:rPr>
              <w:t>与审核组同行人员信息</w:t>
            </w:r>
          </w:p>
        </w:tc>
      </w:tr>
      <w:tr w:rsidR="00645F0D" w:rsidTr="009D6308">
        <w:trPr>
          <w:trHeight w:val="418"/>
        </w:trPr>
        <w:tc>
          <w:tcPr>
            <w:tcW w:w="1018" w:type="dxa"/>
            <w:vAlign w:val="center"/>
          </w:tcPr>
          <w:p w:rsidR="005B46B4" w:rsidRPr="005D6D93" w:rsidRDefault="0022482C">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22482C">
            <w:pPr>
              <w:jc w:val="center"/>
              <w:rPr>
                <w:b/>
                <w:sz w:val="21"/>
                <w:szCs w:val="21"/>
              </w:rPr>
            </w:pPr>
            <w:r w:rsidRPr="005D6D93">
              <w:rPr>
                <w:rFonts w:hint="eastAsia"/>
                <w:b/>
                <w:sz w:val="21"/>
                <w:szCs w:val="21"/>
              </w:rPr>
              <w:t>性别</w:t>
            </w:r>
          </w:p>
        </w:tc>
        <w:tc>
          <w:tcPr>
            <w:tcW w:w="1559" w:type="dxa"/>
            <w:vAlign w:val="center"/>
          </w:tcPr>
          <w:p w:rsidR="005B46B4" w:rsidRPr="005D6D93" w:rsidRDefault="0022482C">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22482C">
            <w:pPr>
              <w:rPr>
                <w:b/>
                <w:sz w:val="21"/>
                <w:szCs w:val="21"/>
              </w:rPr>
            </w:pPr>
            <w:r w:rsidRPr="005D6D93">
              <w:rPr>
                <w:rFonts w:hint="eastAsia"/>
                <w:b/>
                <w:sz w:val="21"/>
                <w:szCs w:val="21"/>
              </w:rPr>
              <w:t>工作单位</w:t>
            </w:r>
          </w:p>
        </w:tc>
      </w:tr>
      <w:tr w:rsidR="00645F0D" w:rsidTr="009D6308">
        <w:trPr>
          <w:trHeight w:val="418"/>
        </w:trPr>
        <w:tc>
          <w:tcPr>
            <w:tcW w:w="1018" w:type="dxa"/>
            <w:vAlign w:val="center"/>
          </w:tcPr>
          <w:p w:rsidR="005B46B4" w:rsidRPr="005D6D93" w:rsidRDefault="00CB413B">
            <w:pPr>
              <w:jc w:val="center"/>
              <w:rPr>
                <w:b/>
                <w:sz w:val="21"/>
                <w:szCs w:val="21"/>
              </w:rPr>
            </w:pPr>
          </w:p>
        </w:tc>
        <w:tc>
          <w:tcPr>
            <w:tcW w:w="824" w:type="dxa"/>
            <w:gridSpan w:val="2"/>
            <w:vAlign w:val="center"/>
          </w:tcPr>
          <w:p w:rsidR="005B46B4" w:rsidRPr="005D6D93" w:rsidRDefault="00CB413B">
            <w:pPr>
              <w:jc w:val="center"/>
              <w:rPr>
                <w:b/>
                <w:sz w:val="21"/>
                <w:szCs w:val="21"/>
              </w:rPr>
            </w:pPr>
          </w:p>
        </w:tc>
        <w:tc>
          <w:tcPr>
            <w:tcW w:w="1559" w:type="dxa"/>
            <w:vAlign w:val="center"/>
          </w:tcPr>
          <w:p w:rsidR="005B46B4" w:rsidRPr="005D6D93" w:rsidRDefault="00CB413B">
            <w:pPr>
              <w:jc w:val="center"/>
              <w:rPr>
                <w:b/>
                <w:sz w:val="21"/>
                <w:szCs w:val="21"/>
              </w:rPr>
            </w:pPr>
          </w:p>
        </w:tc>
        <w:tc>
          <w:tcPr>
            <w:tcW w:w="6433" w:type="dxa"/>
            <w:gridSpan w:val="6"/>
            <w:vAlign w:val="center"/>
          </w:tcPr>
          <w:p w:rsidR="005B46B4" w:rsidRPr="005D6D93" w:rsidRDefault="00CB413B">
            <w:pPr>
              <w:rPr>
                <w:b/>
                <w:sz w:val="21"/>
                <w:szCs w:val="21"/>
              </w:rPr>
            </w:pPr>
          </w:p>
        </w:tc>
      </w:tr>
      <w:tr w:rsidR="00645F0D" w:rsidTr="009D6308">
        <w:trPr>
          <w:trHeight w:val="418"/>
        </w:trPr>
        <w:tc>
          <w:tcPr>
            <w:tcW w:w="1018" w:type="dxa"/>
            <w:vAlign w:val="center"/>
          </w:tcPr>
          <w:p w:rsidR="005B46B4" w:rsidRDefault="00CB413B">
            <w:pPr>
              <w:jc w:val="center"/>
              <w:rPr>
                <w:b/>
              </w:rPr>
            </w:pPr>
          </w:p>
        </w:tc>
        <w:tc>
          <w:tcPr>
            <w:tcW w:w="824" w:type="dxa"/>
            <w:gridSpan w:val="2"/>
            <w:vAlign w:val="center"/>
          </w:tcPr>
          <w:p w:rsidR="005B46B4" w:rsidRDefault="00CB413B">
            <w:pPr>
              <w:jc w:val="center"/>
              <w:rPr>
                <w:b/>
              </w:rPr>
            </w:pPr>
          </w:p>
        </w:tc>
        <w:tc>
          <w:tcPr>
            <w:tcW w:w="1559" w:type="dxa"/>
            <w:vAlign w:val="center"/>
          </w:tcPr>
          <w:p w:rsidR="005B46B4" w:rsidRDefault="00CB413B">
            <w:pPr>
              <w:jc w:val="center"/>
              <w:rPr>
                <w:b/>
              </w:rPr>
            </w:pPr>
          </w:p>
        </w:tc>
        <w:tc>
          <w:tcPr>
            <w:tcW w:w="6433" w:type="dxa"/>
            <w:gridSpan w:val="6"/>
            <w:vAlign w:val="center"/>
          </w:tcPr>
          <w:p w:rsidR="005B46B4" w:rsidRDefault="00CB413B">
            <w:pPr>
              <w:rPr>
                <w:b/>
              </w:rPr>
            </w:pPr>
          </w:p>
        </w:tc>
      </w:tr>
      <w:tr w:rsidR="00645F0D" w:rsidTr="009D6308">
        <w:trPr>
          <w:trHeight w:val="418"/>
        </w:trPr>
        <w:tc>
          <w:tcPr>
            <w:tcW w:w="1018" w:type="dxa"/>
            <w:vAlign w:val="center"/>
          </w:tcPr>
          <w:p w:rsidR="005B46B4" w:rsidRDefault="00CB413B">
            <w:pPr>
              <w:jc w:val="center"/>
              <w:rPr>
                <w:b/>
              </w:rPr>
            </w:pPr>
          </w:p>
        </w:tc>
        <w:tc>
          <w:tcPr>
            <w:tcW w:w="824" w:type="dxa"/>
            <w:gridSpan w:val="2"/>
            <w:vAlign w:val="center"/>
          </w:tcPr>
          <w:p w:rsidR="005B46B4" w:rsidRDefault="00CB413B">
            <w:pPr>
              <w:jc w:val="center"/>
              <w:rPr>
                <w:b/>
              </w:rPr>
            </w:pPr>
          </w:p>
        </w:tc>
        <w:tc>
          <w:tcPr>
            <w:tcW w:w="1559" w:type="dxa"/>
            <w:vAlign w:val="center"/>
          </w:tcPr>
          <w:p w:rsidR="005B46B4" w:rsidRDefault="00CB413B">
            <w:pPr>
              <w:jc w:val="center"/>
              <w:rPr>
                <w:b/>
              </w:rPr>
            </w:pPr>
          </w:p>
        </w:tc>
        <w:tc>
          <w:tcPr>
            <w:tcW w:w="6433" w:type="dxa"/>
            <w:gridSpan w:val="6"/>
            <w:vAlign w:val="center"/>
          </w:tcPr>
          <w:p w:rsidR="005B46B4" w:rsidRDefault="00CB413B">
            <w:pPr>
              <w:rPr>
                <w:b/>
              </w:rPr>
            </w:pPr>
          </w:p>
        </w:tc>
      </w:tr>
    </w:tbl>
    <w:p w:rsidR="005B46B4" w:rsidRDefault="0022482C">
      <w:pPr>
        <w:tabs>
          <w:tab w:val="left" w:pos="645"/>
        </w:tabs>
        <w:rPr>
          <w:b/>
          <w:sz w:val="26"/>
          <w:szCs w:val="26"/>
        </w:rPr>
      </w:pPr>
      <w:r>
        <w:rPr>
          <w:rFonts w:hint="eastAsia"/>
          <w:b/>
          <w:sz w:val="26"/>
          <w:szCs w:val="26"/>
        </w:rPr>
        <w:t>二、审核目的</w:t>
      </w:r>
    </w:p>
    <w:p w:rsidR="009D6308" w:rsidRPr="005D6D93" w:rsidRDefault="0022482C"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645F0D" w:rsidRPr="005D6D93" w:rsidRDefault="00537575" w:rsidP="009D6308">
      <w:pPr>
        <w:tabs>
          <w:tab w:val="left" w:pos="645"/>
        </w:tabs>
        <w:rPr>
          <w:b/>
          <w:sz w:val="21"/>
          <w:szCs w:val="21"/>
        </w:rPr>
      </w:pPr>
      <w:r>
        <w:rPr>
          <w:rFonts w:ascii="MS Mincho" w:eastAsia="MS Mincho" w:hAnsi="MS Mincho" w:cs="MS Mincho" w:hint="eastAsia"/>
          <w:b/>
          <w:sz w:val="21"/>
          <w:szCs w:val="21"/>
        </w:rPr>
        <w:t>☑</w:t>
      </w:r>
      <w:r w:rsidR="0022482C" w:rsidRPr="005D6D93">
        <w:rPr>
          <w:rFonts w:hint="eastAsia"/>
          <w:b/>
          <w:sz w:val="21"/>
          <w:szCs w:val="21"/>
        </w:rPr>
        <w:t>保持认证注册资格：</w:t>
      </w:r>
      <w:r w:rsidR="0022482C" w:rsidRPr="005D6D93">
        <w:rPr>
          <w:rFonts w:hint="eastAsia"/>
          <w:b/>
          <w:sz w:val="21"/>
          <w:szCs w:val="21"/>
        </w:rPr>
        <w:t>__________</w:t>
      </w:r>
    </w:p>
    <w:p w:rsidR="00645F0D" w:rsidRPr="005D6D93" w:rsidRDefault="0022482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45F0D" w:rsidRPr="005D6D93" w:rsidRDefault="0022482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45F0D" w:rsidRPr="005D6D93" w:rsidRDefault="00537575" w:rsidP="009D6308">
      <w:pPr>
        <w:tabs>
          <w:tab w:val="left" w:pos="645"/>
        </w:tabs>
        <w:rPr>
          <w:b/>
          <w:sz w:val="21"/>
          <w:szCs w:val="21"/>
        </w:rPr>
      </w:pPr>
      <w:r>
        <w:rPr>
          <w:rFonts w:ascii="MS Mincho" w:eastAsia="MS Mincho" w:hAnsi="MS Mincho" w:cs="MS Mincho" w:hint="eastAsia"/>
          <w:b/>
          <w:sz w:val="21"/>
          <w:szCs w:val="21"/>
        </w:rPr>
        <w:t>☑</w:t>
      </w:r>
      <w:r w:rsidR="0022482C" w:rsidRPr="005D6D93">
        <w:rPr>
          <w:rFonts w:hint="eastAsia"/>
          <w:b/>
          <w:sz w:val="21"/>
          <w:szCs w:val="21"/>
        </w:rPr>
        <w:t>其它：</w:t>
      </w:r>
      <w:r w:rsidR="0022482C" w:rsidRPr="005D6D93">
        <w:rPr>
          <w:rFonts w:hint="eastAsia"/>
          <w:b/>
          <w:sz w:val="21"/>
          <w:szCs w:val="21"/>
        </w:rPr>
        <w:t>_</w:t>
      </w:r>
      <w:r w:rsidR="0022482C" w:rsidRPr="00537575">
        <w:rPr>
          <w:rFonts w:hint="eastAsia"/>
          <w:b/>
          <w:sz w:val="21"/>
          <w:szCs w:val="21"/>
          <w:u w:val="single"/>
        </w:rPr>
        <w:t>_</w:t>
      </w:r>
      <w:r w:rsidRPr="00537575">
        <w:rPr>
          <w:rFonts w:hint="eastAsia"/>
          <w:b/>
          <w:sz w:val="21"/>
          <w:szCs w:val="21"/>
          <w:u w:val="single"/>
        </w:rPr>
        <w:t>O</w:t>
      </w:r>
      <w:r w:rsidRPr="00537575">
        <w:rPr>
          <w:rFonts w:hint="eastAsia"/>
          <w:b/>
          <w:sz w:val="21"/>
          <w:szCs w:val="21"/>
          <w:u w:val="single"/>
        </w:rPr>
        <w:t>转版</w:t>
      </w:r>
      <w:r w:rsidR="0022482C" w:rsidRPr="00537575">
        <w:rPr>
          <w:rFonts w:hint="eastAsia"/>
          <w:b/>
          <w:sz w:val="21"/>
          <w:szCs w:val="21"/>
          <w:u w:val="single"/>
        </w:rPr>
        <w:t>__</w:t>
      </w:r>
      <w:r w:rsidR="0022482C" w:rsidRPr="005D6D93">
        <w:rPr>
          <w:rFonts w:hint="eastAsia"/>
          <w:b/>
          <w:sz w:val="21"/>
          <w:szCs w:val="21"/>
        </w:rPr>
        <w:t>___</w:t>
      </w:r>
      <w:bookmarkEnd w:id="4"/>
    </w:p>
    <w:p w:rsidR="005B46B4" w:rsidRDefault="0022482C" w:rsidP="009D6308">
      <w:pPr>
        <w:tabs>
          <w:tab w:val="left" w:pos="645"/>
        </w:tabs>
        <w:rPr>
          <w:b/>
          <w:sz w:val="16"/>
          <w:szCs w:val="16"/>
        </w:rPr>
      </w:pPr>
      <w:r>
        <w:rPr>
          <w:rFonts w:hint="eastAsia"/>
          <w:b/>
          <w:sz w:val="26"/>
          <w:szCs w:val="26"/>
        </w:rPr>
        <w:t>三、审核准则</w:t>
      </w:r>
    </w:p>
    <w:p w:rsidR="004209E6" w:rsidRPr="005D6D93" w:rsidRDefault="0022482C"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22482C"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22482C"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8E520B" w:rsidP="004209E6">
      <w:pPr>
        <w:tabs>
          <w:tab w:val="left" w:pos="645"/>
        </w:tabs>
        <w:rPr>
          <w:b/>
          <w:sz w:val="21"/>
          <w:szCs w:val="21"/>
        </w:rPr>
      </w:pPr>
      <w:r w:rsidRPr="005D6D93">
        <w:rPr>
          <w:rFonts w:hint="eastAsia"/>
          <w:b/>
          <w:sz w:val="21"/>
          <w:szCs w:val="21"/>
        </w:rPr>
        <w:t>□</w:t>
      </w:r>
      <w:r w:rsidR="0022482C" w:rsidRPr="005D6D93">
        <w:rPr>
          <w:rFonts w:hint="eastAsia"/>
          <w:b/>
          <w:sz w:val="21"/>
          <w:szCs w:val="21"/>
        </w:rPr>
        <w:t xml:space="preserve"> GB/T 28001-2011 idt OHSMS 18001:2007</w:t>
      </w:r>
      <w:r w:rsidR="0022482C" w:rsidRPr="005D6D93">
        <w:rPr>
          <w:rFonts w:hint="eastAsia"/>
          <w:b/>
          <w:sz w:val="21"/>
          <w:szCs w:val="21"/>
        </w:rPr>
        <w:t>标准</w:t>
      </w:r>
    </w:p>
    <w:p w:rsidR="004209E6" w:rsidRPr="005D6D93" w:rsidRDefault="0022482C"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22482C"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22482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645F0D">
        <w:trPr>
          <w:trHeight w:val="135"/>
          <w:jc w:val="center"/>
        </w:trPr>
        <w:tc>
          <w:tcPr>
            <w:tcW w:w="2218" w:type="dxa"/>
            <w:gridSpan w:val="2"/>
            <w:vAlign w:val="center"/>
          </w:tcPr>
          <w:p w:rsidR="005B46B4" w:rsidRDefault="0022482C">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8E520B" w:rsidRDefault="0022482C">
            <w:pPr>
              <w:spacing w:line="260" w:lineRule="exact"/>
              <w:rPr>
                <w:rFonts w:ascii="宋体"/>
                <w:b/>
                <w:sz w:val="21"/>
              </w:rPr>
            </w:pPr>
            <w:bookmarkStart w:id="9" w:name="组织名称Add"/>
            <w:r w:rsidRPr="008E520B">
              <w:rPr>
                <w:rFonts w:ascii="宋体"/>
                <w:b/>
                <w:sz w:val="21"/>
              </w:rPr>
              <w:t>南京永腾医疗技术开发有限公司</w:t>
            </w:r>
            <w:bookmarkEnd w:id="9"/>
          </w:p>
        </w:tc>
        <w:tc>
          <w:tcPr>
            <w:tcW w:w="1672" w:type="dxa"/>
            <w:vAlign w:val="center"/>
          </w:tcPr>
          <w:p w:rsidR="005B46B4" w:rsidRDefault="0022482C">
            <w:pPr>
              <w:spacing w:line="260" w:lineRule="exact"/>
              <w:jc w:val="center"/>
              <w:rPr>
                <w:rFonts w:ascii="宋体"/>
                <w:b/>
                <w:sz w:val="21"/>
              </w:rPr>
            </w:pPr>
            <w:r>
              <w:rPr>
                <w:rFonts w:ascii="宋体" w:hAnsi="宋体" w:hint="eastAsia"/>
                <w:b/>
                <w:sz w:val="21"/>
              </w:rPr>
              <w:t>组织人数及</w:t>
            </w:r>
          </w:p>
          <w:p w:rsidR="005B46B4" w:rsidRDefault="0022482C">
            <w:pPr>
              <w:spacing w:line="200" w:lineRule="exact"/>
              <w:rPr>
                <w:b/>
                <w:spacing w:val="-20"/>
              </w:rPr>
            </w:pPr>
            <w:r>
              <w:rPr>
                <w:rFonts w:ascii="宋体" w:hAnsi="宋体" w:hint="eastAsia"/>
                <w:b/>
                <w:sz w:val="21"/>
              </w:rPr>
              <w:t>变动情况核实</w:t>
            </w:r>
          </w:p>
        </w:tc>
        <w:tc>
          <w:tcPr>
            <w:tcW w:w="1500" w:type="dxa"/>
          </w:tcPr>
          <w:p w:rsidR="005B46B4" w:rsidRDefault="00537575">
            <w:pPr>
              <w:spacing w:line="260" w:lineRule="exact"/>
              <w:rPr>
                <w:rFonts w:ascii="宋体"/>
                <w:b/>
                <w:sz w:val="21"/>
              </w:rPr>
            </w:pPr>
            <w:r>
              <w:rPr>
                <w:rFonts w:ascii="宋体" w:hint="eastAsia"/>
                <w:b/>
                <w:sz w:val="21"/>
              </w:rPr>
              <w:t>43人</w:t>
            </w:r>
          </w:p>
        </w:tc>
      </w:tr>
      <w:tr w:rsidR="00645F0D">
        <w:trPr>
          <w:trHeight w:val="546"/>
          <w:jc w:val="center"/>
        </w:trPr>
        <w:tc>
          <w:tcPr>
            <w:tcW w:w="2218" w:type="dxa"/>
            <w:gridSpan w:val="2"/>
            <w:vAlign w:val="center"/>
          </w:tcPr>
          <w:p w:rsidR="005B46B4" w:rsidRDefault="0022482C">
            <w:pPr>
              <w:jc w:val="center"/>
              <w:rPr>
                <w:b/>
                <w:sz w:val="16"/>
                <w:szCs w:val="16"/>
              </w:rPr>
            </w:pPr>
            <w:r>
              <w:rPr>
                <w:rFonts w:ascii="宋体" w:hAnsi="宋体" w:hint="eastAsia"/>
                <w:b/>
                <w:sz w:val="21"/>
                <w:szCs w:val="21"/>
              </w:rPr>
              <w:t>注册地址</w:t>
            </w:r>
          </w:p>
        </w:tc>
        <w:tc>
          <w:tcPr>
            <w:tcW w:w="4416" w:type="dxa"/>
            <w:gridSpan w:val="4"/>
          </w:tcPr>
          <w:p w:rsidR="005B46B4" w:rsidRDefault="0022482C">
            <w:pPr>
              <w:rPr>
                <w:rFonts w:ascii="宋体"/>
                <w:b/>
                <w:sz w:val="21"/>
              </w:rPr>
            </w:pPr>
            <w:bookmarkStart w:id="10" w:name="注册地址"/>
            <w:r>
              <w:rPr>
                <w:rFonts w:ascii="宋体"/>
                <w:b/>
                <w:sz w:val="21"/>
              </w:rPr>
              <w:t>江苏省南京市江北新区大桥北路9号016幢旭日华庭金棕榈弘阳大厦1单元2115室</w:t>
            </w:r>
            <w:bookmarkEnd w:id="10"/>
          </w:p>
        </w:tc>
        <w:tc>
          <w:tcPr>
            <w:tcW w:w="1672" w:type="dxa"/>
            <w:vMerge w:val="restart"/>
            <w:vAlign w:val="center"/>
          </w:tcPr>
          <w:p w:rsidR="005B46B4" w:rsidRDefault="0022482C">
            <w:pPr>
              <w:jc w:val="center"/>
              <w:rPr>
                <w:rFonts w:ascii="宋体"/>
                <w:b/>
                <w:sz w:val="21"/>
              </w:rPr>
            </w:pPr>
            <w:r>
              <w:rPr>
                <w:rFonts w:ascii="宋体" w:hAnsi="宋体" w:hint="eastAsia"/>
                <w:b/>
                <w:sz w:val="21"/>
              </w:rPr>
              <w:t>邮编</w:t>
            </w:r>
          </w:p>
        </w:tc>
        <w:tc>
          <w:tcPr>
            <w:tcW w:w="1500" w:type="dxa"/>
          </w:tcPr>
          <w:p w:rsidR="005B46B4" w:rsidRDefault="0022482C">
            <w:pPr>
              <w:rPr>
                <w:rFonts w:ascii="宋体"/>
                <w:b/>
                <w:sz w:val="21"/>
              </w:rPr>
            </w:pPr>
            <w:bookmarkStart w:id="11" w:name="注册邮编"/>
            <w:r>
              <w:rPr>
                <w:rFonts w:ascii="宋体"/>
                <w:b/>
                <w:sz w:val="21"/>
              </w:rPr>
              <w:t>210000</w:t>
            </w:r>
            <w:bookmarkEnd w:id="11"/>
          </w:p>
        </w:tc>
      </w:tr>
      <w:tr w:rsidR="00645F0D">
        <w:trPr>
          <w:trHeight w:val="434"/>
          <w:jc w:val="center"/>
        </w:trPr>
        <w:tc>
          <w:tcPr>
            <w:tcW w:w="2218" w:type="dxa"/>
            <w:gridSpan w:val="2"/>
            <w:vAlign w:val="center"/>
          </w:tcPr>
          <w:p w:rsidR="005B46B4" w:rsidRDefault="0022482C">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22482C">
            <w:pPr>
              <w:rPr>
                <w:rFonts w:ascii="宋体"/>
                <w:b/>
                <w:sz w:val="21"/>
              </w:rPr>
            </w:pPr>
            <w:bookmarkStart w:id="12" w:name="办公地址"/>
            <w:r>
              <w:rPr>
                <w:rFonts w:ascii="宋体"/>
                <w:b/>
                <w:sz w:val="21"/>
              </w:rPr>
              <w:t>江苏省南京市江北新区大桥北路9号016幢旭</w:t>
            </w:r>
            <w:r>
              <w:rPr>
                <w:rFonts w:ascii="宋体"/>
                <w:b/>
                <w:sz w:val="21"/>
              </w:rPr>
              <w:lastRenderedPageBreak/>
              <w:t>日华庭金棕榈弘阳大厦1单元2115室</w:t>
            </w:r>
            <w:bookmarkEnd w:id="12"/>
          </w:p>
        </w:tc>
        <w:tc>
          <w:tcPr>
            <w:tcW w:w="1672" w:type="dxa"/>
            <w:vMerge/>
            <w:vAlign w:val="center"/>
          </w:tcPr>
          <w:p w:rsidR="005B46B4" w:rsidRDefault="00CB413B">
            <w:pPr>
              <w:jc w:val="center"/>
              <w:rPr>
                <w:rFonts w:ascii="宋体"/>
                <w:b/>
                <w:sz w:val="21"/>
              </w:rPr>
            </w:pPr>
          </w:p>
        </w:tc>
        <w:tc>
          <w:tcPr>
            <w:tcW w:w="1500" w:type="dxa"/>
          </w:tcPr>
          <w:p w:rsidR="005B46B4" w:rsidRDefault="0022482C">
            <w:pPr>
              <w:rPr>
                <w:rFonts w:ascii="宋体"/>
                <w:b/>
                <w:sz w:val="21"/>
              </w:rPr>
            </w:pPr>
            <w:bookmarkStart w:id="13" w:name="办公邮编"/>
            <w:r>
              <w:rPr>
                <w:rFonts w:ascii="宋体"/>
                <w:b/>
                <w:sz w:val="21"/>
              </w:rPr>
              <w:t>210000</w:t>
            </w:r>
            <w:bookmarkEnd w:id="13"/>
          </w:p>
        </w:tc>
      </w:tr>
      <w:tr w:rsidR="00645F0D">
        <w:trPr>
          <w:trHeight w:val="374"/>
          <w:jc w:val="center"/>
        </w:trPr>
        <w:tc>
          <w:tcPr>
            <w:tcW w:w="2218" w:type="dxa"/>
            <w:gridSpan w:val="2"/>
            <w:vAlign w:val="center"/>
          </w:tcPr>
          <w:p w:rsidR="005B46B4" w:rsidRDefault="0022482C">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tcPr>
          <w:p w:rsidR="005B46B4" w:rsidRDefault="0022482C">
            <w:pPr>
              <w:rPr>
                <w:rFonts w:ascii="宋体"/>
                <w:b/>
                <w:sz w:val="21"/>
              </w:rPr>
            </w:pPr>
            <w:bookmarkStart w:id="14" w:name="生产地址Add"/>
            <w:r>
              <w:rPr>
                <w:rFonts w:ascii="宋体"/>
                <w:b/>
                <w:sz w:val="21"/>
              </w:rPr>
              <w:t>南京市江宁区麒麟街道骆家边工业园9</w:t>
            </w:r>
            <w:bookmarkEnd w:id="14"/>
          </w:p>
        </w:tc>
        <w:tc>
          <w:tcPr>
            <w:tcW w:w="1672" w:type="dxa"/>
            <w:vMerge/>
            <w:vAlign w:val="center"/>
          </w:tcPr>
          <w:p w:rsidR="005B46B4" w:rsidRDefault="00CB413B">
            <w:pPr>
              <w:jc w:val="center"/>
              <w:rPr>
                <w:rFonts w:ascii="宋体"/>
                <w:b/>
                <w:sz w:val="21"/>
              </w:rPr>
            </w:pPr>
          </w:p>
        </w:tc>
        <w:tc>
          <w:tcPr>
            <w:tcW w:w="1500" w:type="dxa"/>
          </w:tcPr>
          <w:p w:rsidR="005B46B4" w:rsidRDefault="0022482C">
            <w:pPr>
              <w:rPr>
                <w:rFonts w:ascii="宋体"/>
                <w:b/>
                <w:sz w:val="21"/>
              </w:rPr>
            </w:pPr>
            <w:bookmarkStart w:id="15" w:name="生产邮编"/>
            <w:r>
              <w:rPr>
                <w:rFonts w:ascii="宋体"/>
                <w:b/>
                <w:sz w:val="21"/>
              </w:rPr>
              <w:t>210000</w:t>
            </w:r>
            <w:bookmarkEnd w:id="15"/>
          </w:p>
        </w:tc>
      </w:tr>
      <w:tr w:rsidR="00645F0D">
        <w:trPr>
          <w:trHeight w:val="256"/>
          <w:jc w:val="center"/>
        </w:trPr>
        <w:tc>
          <w:tcPr>
            <w:tcW w:w="2218" w:type="dxa"/>
            <w:gridSpan w:val="2"/>
            <w:vAlign w:val="center"/>
          </w:tcPr>
          <w:p w:rsidR="005B46B4" w:rsidRDefault="0022482C">
            <w:pPr>
              <w:jc w:val="center"/>
              <w:rPr>
                <w:rFonts w:ascii="宋体"/>
                <w:b/>
                <w:sz w:val="21"/>
              </w:rPr>
            </w:pPr>
            <w:r>
              <w:rPr>
                <w:rFonts w:ascii="宋体" w:hAnsi="宋体" w:hint="eastAsia"/>
                <w:b/>
                <w:sz w:val="21"/>
              </w:rPr>
              <w:t>联系人</w:t>
            </w:r>
          </w:p>
        </w:tc>
        <w:tc>
          <w:tcPr>
            <w:tcW w:w="1689" w:type="dxa"/>
          </w:tcPr>
          <w:p w:rsidR="005B46B4" w:rsidRDefault="0022482C">
            <w:pPr>
              <w:rPr>
                <w:rFonts w:ascii="宋体"/>
                <w:b/>
                <w:sz w:val="21"/>
              </w:rPr>
            </w:pPr>
            <w:bookmarkStart w:id="16" w:name="联系人"/>
            <w:r>
              <w:rPr>
                <w:rFonts w:ascii="宋体"/>
                <w:b/>
                <w:sz w:val="21"/>
              </w:rPr>
              <w:t>韩永成</w:t>
            </w:r>
            <w:bookmarkEnd w:id="16"/>
          </w:p>
        </w:tc>
        <w:tc>
          <w:tcPr>
            <w:tcW w:w="1109" w:type="dxa"/>
            <w:vAlign w:val="center"/>
          </w:tcPr>
          <w:p w:rsidR="005B46B4" w:rsidRDefault="0022482C">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22482C">
            <w:pPr>
              <w:jc w:val="center"/>
              <w:rPr>
                <w:rFonts w:ascii="宋体"/>
                <w:b/>
                <w:sz w:val="21"/>
              </w:rPr>
            </w:pPr>
            <w:bookmarkStart w:id="17" w:name="联系人电话Add"/>
            <w:r>
              <w:rPr>
                <w:rFonts w:ascii="宋体"/>
                <w:b/>
                <w:sz w:val="21"/>
              </w:rPr>
              <w:t>025-58220296</w:t>
            </w:r>
            <w:bookmarkEnd w:id="17"/>
          </w:p>
        </w:tc>
        <w:tc>
          <w:tcPr>
            <w:tcW w:w="1672" w:type="dxa"/>
            <w:vAlign w:val="center"/>
          </w:tcPr>
          <w:p w:rsidR="005B46B4" w:rsidRDefault="0022482C">
            <w:pPr>
              <w:jc w:val="center"/>
              <w:rPr>
                <w:rFonts w:ascii="宋体"/>
                <w:b/>
                <w:sz w:val="21"/>
              </w:rPr>
            </w:pPr>
            <w:r>
              <w:rPr>
                <w:rFonts w:ascii="宋体" w:hAnsi="宋体" w:hint="eastAsia"/>
                <w:b/>
                <w:sz w:val="21"/>
              </w:rPr>
              <w:t>传真</w:t>
            </w:r>
          </w:p>
        </w:tc>
        <w:tc>
          <w:tcPr>
            <w:tcW w:w="1500" w:type="dxa"/>
          </w:tcPr>
          <w:p w:rsidR="005B46B4" w:rsidRDefault="00CB413B">
            <w:pPr>
              <w:rPr>
                <w:rFonts w:ascii="宋体"/>
                <w:b/>
                <w:sz w:val="21"/>
              </w:rPr>
            </w:pPr>
            <w:bookmarkStart w:id="18" w:name="联系人传真"/>
            <w:bookmarkEnd w:id="18"/>
          </w:p>
        </w:tc>
      </w:tr>
      <w:tr w:rsidR="00645F0D">
        <w:trPr>
          <w:trHeight w:val="510"/>
          <w:jc w:val="center"/>
        </w:trPr>
        <w:tc>
          <w:tcPr>
            <w:tcW w:w="2218" w:type="dxa"/>
            <w:gridSpan w:val="2"/>
            <w:vAlign w:val="center"/>
          </w:tcPr>
          <w:p w:rsidR="005B46B4" w:rsidRPr="005D6D93" w:rsidRDefault="0022482C">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22482C">
            <w:pPr>
              <w:rPr>
                <w:rFonts w:ascii="宋体" w:hAnsi="宋体"/>
                <w:b/>
                <w:sz w:val="21"/>
                <w:szCs w:val="21"/>
              </w:rPr>
            </w:pPr>
            <w:bookmarkStart w:id="19" w:name="法人"/>
            <w:r w:rsidRPr="005D6D93">
              <w:rPr>
                <w:rFonts w:ascii="宋体" w:hAnsi="宋体"/>
                <w:b/>
                <w:sz w:val="21"/>
                <w:szCs w:val="21"/>
              </w:rPr>
              <w:t>肖香枝</w:t>
            </w:r>
            <w:bookmarkEnd w:id="19"/>
          </w:p>
        </w:tc>
        <w:tc>
          <w:tcPr>
            <w:tcW w:w="1109" w:type="dxa"/>
            <w:vAlign w:val="center"/>
          </w:tcPr>
          <w:p w:rsidR="005B46B4" w:rsidRPr="005D6D93" w:rsidRDefault="0022482C">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CB413B">
            <w:pPr>
              <w:rPr>
                <w:rFonts w:ascii="宋体" w:hAnsi="宋体"/>
                <w:b/>
                <w:sz w:val="21"/>
                <w:szCs w:val="21"/>
              </w:rPr>
            </w:pPr>
          </w:p>
        </w:tc>
        <w:tc>
          <w:tcPr>
            <w:tcW w:w="1672" w:type="dxa"/>
            <w:vAlign w:val="center"/>
          </w:tcPr>
          <w:p w:rsidR="005B46B4" w:rsidRPr="005D6D93" w:rsidRDefault="0022482C">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22482C">
            <w:pPr>
              <w:rPr>
                <w:rFonts w:ascii="宋体"/>
                <w:b/>
                <w:sz w:val="21"/>
              </w:rPr>
            </w:pPr>
            <w:bookmarkStart w:id="20" w:name="管理者代表"/>
            <w:r>
              <w:rPr>
                <w:rFonts w:ascii="宋体"/>
                <w:b/>
                <w:sz w:val="21"/>
              </w:rPr>
              <w:t>韩永成</w:t>
            </w:r>
            <w:bookmarkEnd w:id="20"/>
          </w:p>
        </w:tc>
      </w:tr>
      <w:tr w:rsidR="00645F0D">
        <w:trPr>
          <w:trHeight w:val="357"/>
          <w:jc w:val="center"/>
        </w:trPr>
        <w:tc>
          <w:tcPr>
            <w:tcW w:w="2218" w:type="dxa"/>
            <w:gridSpan w:val="2"/>
            <w:vAlign w:val="center"/>
          </w:tcPr>
          <w:p w:rsidR="005B46B4" w:rsidRPr="005D6D93" w:rsidRDefault="0022482C">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22482C">
            <w:pPr>
              <w:rPr>
                <w:rFonts w:ascii="宋体" w:hAnsi="宋体"/>
                <w:b/>
                <w:sz w:val="21"/>
                <w:szCs w:val="21"/>
              </w:rPr>
            </w:pPr>
            <w:bookmarkStart w:id="21" w:name="审核日期"/>
            <w:r w:rsidRPr="005D6D93">
              <w:rPr>
                <w:rFonts w:ascii="宋体" w:hAnsi="宋体"/>
                <w:b/>
                <w:sz w:val="21"/>
                <w:szCs w:val="21"/>
              </w:rPr>
              <w:t>2020年11月22日 上午至2020年11月23日 下午</w:t>
            </w:r>
            <w:bookmarkEnd w:id="21"/>
          </w:p>
        </w:tc>
        <w:tc>
          <w:tcPr>
            <w:tcW w:w="1609" w:type="dxa"/>
            <w:vAlign w:val="center"/>
          </w:tcPr>
          <w:p w:rsidR="005B46B4" w:rsidRPr="005D6D93" w:rsidRDefault="0022482C">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537575">
            <w:pPr>
              <w:rPr>
                <w:rFonts w:ascii="宋体" w:hAnsi="宋体"/>
                <w:b/>
                <w:sz w:val="21"/>
                <w:szCs w:val="21"/>
              </w:rPr>
            </w:pPr>
            <w:r>
              <w:rPr>
                <w:rFonts w:ascii="MS Mincho" w:eastAsia="MS Mincho" w:hAnsi="MS Mincho" w:cs="MS Mincho" w:hint="eastAsia"/>
                <w:b/>
                <w:sz w:val="21"/>
                <w:szCs w:val="21"/>
              </w:rPr>
              <w:t>☑</w:t>
            </w:r>
            <w:r w:rsidR="0022482C" w:rsidRPr="005D6D93">
              <w:rPr>
                <w:rFonts w:ascii="宋体" w:hAnsi="宋体" w:hint="eastAsia"/>
                <w:b/>
                <w:sz w:val="21"/>
                <w:szCs w:val="21"/>
              </w:rPr>
              <w:t>是□否</w:t>
            </w:r>
          </w:p>
        </w:tc>
      </w:tr>
      <w:tr w:rsidR="00645F0D" w:rsidTr="005D6D93">
        <w:trPr>
          <w:cantSplit/>
          <w:trHeight w:val="1296"/>
          <w:jc w:val="center"/>
        </w:trPr>
        <w:tc>
          <w:tcPr>
            <w:tcW w:w="2218" w:type="dxa"/>
            <w:gridSpan w:val="2"/>
            <w:vAlign w:val="center"/>
          </w:tcPr>
          <w:p w:rsidR="005B46B4" w:rsidRPr="005D6D93" w:rsidRDefault="0022482C">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37575" w:rsidRDefault="0022482C">
            <w:pPr>
              <w:spacing w:line="360" w:lineRule="exact"/>
              <w:rPr>
                <w:rFonts w:ascii="宋体" w:hAnsi="宋体"/>
                <w:b/>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r w:rsidR="00537575" w:rsidRPr="00537575">
              <w:rPr>
                <w:rFonts w:ascii="宋体" w:hAnsi="宋体" w:hint="eastAsia"/>
                <w:b/>
                <w:sz w:val="21"/>
                <w:szCs w:val="21"/>
              </w:rPr>
              <w:t>公转椅、医用诊疗桌、治疗柜、污洗池、新生婴儿推车、通风柜、多功能取材台、安全柜、操作台、文件柜，ICU床边柜的生产</w:t>
            </w:r>
          </w:p>
          <w:p w:rsidR="005B46B4" w:rsidRPr="005D6D93" w:rsidRDefault="0022482C">
            <w:pPr>
              <w:spacing w:line="360" w:lineRule="exact"/>
              <w:rPr>
                <w:rFonts w:ascii="宋体" w:hAnsi="宋体"/>
                <w:b/>
                <w:sz w:val="21"/>
                <w:szCs w:val="21"/>
              </w:rPr>
            </w:pPr>
            <w:bookmarkStart w:id="23" w:name="E勾选Add1"/>
            <w:r w:rsidRPr="005D6D93">
              <w:rPr>
                <w:rFonts w:ascii="宋体" w:hAnsi="宋体" w:hint="eastAsia"/>
                <w:b/>
                <w:sz w:val="21"/>
                <w:szCs w:val="21"/>
              </w:rPr>
              <w:t>□</w:t>
            </w:r>
            <w:bookmarkEnd w:id="23"/>
            <w:r w:rsidRPr="005D6D93">
              <w:rPr>
                <w:rFonts w:ascii="宋体" w:hAnsi="宋体"/>
                <w:b/>
                <w:sz w:val="21"/>
                <w:szCs w:val="21"/>
              </w:rPr>
              <w:t>EMS</w:t>
            </w:r>
            <w:r w:rsidRPr="005D6D93">
              <w:rPr>
                <w:rFonts w:ascii="宋体" w:hAnsi="宋体" w:hint="eastAsia"/>
                <w:b/>
                <w:sz w:val="21"/>
                <w:szCs w:val="21"/>
              </w:rPr>
              <w:t>：</w:t>
            </w:r>
          </w:p>
          <w:p w:rsidR="005B46B4" w:rsidRPr="005D6D93" w:rsidRDefault="0022482C">
            <w:pPr>
              <w:spacing w:line="360" w:lineRule="exact"/>
              <w:rPr>
                <w:rFonts w:ascii="宋体" w:hAnsi="宋体"/>
                <w:b/>
                <w:sz w:val="21"/>
                <w:szCs w:val="21"/>
              </w:rPr>
            </w:pPr>
            <w:bookmarkStart w:id="24" w:name="S勾选Add2"/>
            <w:r w:rsidRPr="005D6D93">
              <w:rPr>
                <w:rFonts w:ascii="宋体" w:hAnsi="宋体" w:hint="eastAsia"/>
                <w:b/>
                <w:sz w:val="21"/>
                <w:szCs w:val="21"/>
              </w:rPr>
              <w:t>■</w:t>
            </w:r>
            <w:bookmarkEnd w:id="24"/>
            <w:r w:rsidRPr="005D6D93">
              <w:rPr>
                <w:rFonts w:ascii="宋体" w:hAnsi="宋体"/>
                <w:b/>
                <w:sz w:val="21"/>
                <w:szCs w:val="21"/>
              </w:rPr>
              <w:t>OHSMS</w:t>
            </w:r>
            <w:r w:rsidRPr="005D6D93">
              <w:rPr>
                <w:rFonts w:ascii="宋体" w:hAnsi="宋体" w:hint="eastAsia"/>
                <w:b/>
                <w:sz w:val="21"/>
                <w:szCs w:val="21"/>
              </w:rPr>
              <w:t>：</w:t>
            </w:r>
            <w:r w:rsidR="00537575" w:rsidRPr="00537575">
              <w:rPr>
                <w:rFonts w:ascii="宋体" w:hAnsi="宋体" w:hint="eastAsia"/>
                <w:b/>
                <w:sz w:val="21"/>
                <w:szCs w:val="21"/>
              </w:rPr>
              <w:t>办公转椅、医用诊疗桌、治疗柜、污洗池、新生婴儿推车、通风柜、多功能取材台、安全柜、操作台、文件柜，ICU床边柜的生产及其所涉及场所的相关职业健康安全管理活动</w:t>
            </w:r>
          </w:p>
        </w:tc>
      </w:tr>
      <w:tr w:rsidR="00645F0D">
        <w:trPr>
          <w:cantSplit/>
          <w:trHeight w:val="838"/>
          <w:jc w:val="center"/>
        </w:trPr>
        <w:tc>
          <w:tcPr>
            <w:tcW w:w="1041" w:type="dxa"/>
            <w:vAlign w:val="center"/>
          </w:tcPr>
          <w:p w:rsidR="005B46B4" w:rsidRPr="005D6D93" w:rsidRDefault="0022482C">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CB413B">
            <w:pPr>
              <w:spacing w:line="180" w:lineRule="exact"/>
              <w:jc w:val="center"/>
              <w:rPr>
                <w:rFonts w:ascii="宋体" w:hAnsi="宋体"/>
                <w:b/>
                <w:sz w:val="21"/>
                <w:szCs w:val="21"/>
              </w:rPr>
            </w:pPr>
          </w:p>
        </w:tc>
        <w:tc>
          <w:tcPr>
            <w:tcW w:w="1177" w:type="dxa"/>
            <w:vAlign w:val="center"/>
          </w:tcPr>
          <w:p w:rsidR="005B46B4" w:rsidRPr="005D6D93" w:rsidRDefault="0022482C">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CB413B">
            <w:pPr>
              <w:spacing w:line="260" w:lineRule="exact"/>
              <w:jc w:val="center"/>
              <w:rPr>
                <w:rFonts w:ascii="宋体" w:hAnsi="宋体"/>
                <w:b/>
                <w:sz w:val="21"/>
                <w:szCs w:val="21"/>
              </w:rPr>
            </w:pPr>
          </w:p>
          <w:p w:rsidR="005B46B4" w:rsidRPr="005D6D93" w:rsidRDefault="0022482C">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22482C">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45F0D">
        <w:trPr>
          <w:trHeight w:val="600"/>
          <w:jc w:val="center"/>
        </w:trPr>
        <w:tc>
          <w:tcPr>
            <w:tcW w:w="2218" w:type="dxa"/>
            <w:gridSpan w:val="2"/>
            <w:vAlign w:val="center"/>
          </w:tcPr>
          <w:p w:rsidR="005B46B4" w:rsidRPr="005D6D93" w:rsidRDefault="0022482C">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22482C">
            <w:pPr>
              <w:spacing w:line="260" w:lineRule="exact"/>
              <w:rPr>
                <w:rFonts w:ascii="宋体" w:hAnsi="宋体"/>
                <w:b/>
                <w:sz w:val="21"/>
                <w:szCs w:val="21"/>
              </w:rPr>
            </w:pPr>
            <w:bookmarkStart w:id="25" w:name="专业代码"/>
            <w:r w:rsidRPr="005D6D93">
              <w:rPr>
                <w:rFonts w:ascii="宋体" w:hAnsi="宋体"/>
                <w:b/>
                <w:sz w:val="21"/>
                <w:szCs w:val="21"/>
              </w:rPr>
              <w:t>Q：17.12.05;23.01.01;23.06.00</w:t>
            </w:r>
          </w:p>
          <w:p w:rsidR="005B46B4" w:rsidRPr="005D6D93" w:rsidRDefault="0022482C">
            <w:pPr>
              <w:spacing w:line="260" w:lineRule="exact"/>
              <w:rPr>
                <w:rFonts w:ascii="宋体" w:hAnsi="宋体"/>
                <w:b/>
                <w:sz w:val="21"/>
                <w:szCs w:val="21"/>
              </w:rPr>
            </w:pPr>
            <w:r w:rsidRPr="005D6D93">
              <w:rPr>
                <w:rFonts w:ascii="宋体" w:hAnsi="宋体"/>
                <w:b/>
                <w:sz w:val="21"/>
                <w:szCs w:val="21"/>
              </w:rPr>
              <w:t>O：17.12.05;23.01.01;23.06.00</w:t>
            </w:r>
            <w:bookmarkEnd w:id="25"/>
          </w:p>
        </w:tc>
        <w:tc>
          <w:tcPr>
            <w:tcW w:w="1109" w:type="dxa"/>
            <w:vAlign w:val="center"/>
          </w:tcPr>
          <w:p w:rsidR="005B46B4" w:rsidRPr="005D6D93" w:rsidRDefault="0022482C">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22482C">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537575">
            <w:pPr>
              <w:spacing w:line="260" w:lineRule="exact"/>
              <w:rPr>
                <w:rFonts w:ascii="宋体" w:hAnsi="宋体"/>
                <w:b/>
                <w:sz w:val="21"/>
                <w:szCs w:val="21"/>
              </w:rPr>
            </w:pPr>
            <w:bookmarkStart w:id="26" w:name="_GoBack"/>
            <w:bookmarkEnd w:id="26"/>
            <w:r>
              <w:rPr>
                <w:rFonts w:ascii="宋体" w:hAnsi="宋体" w:hint="eastAsia"/>
                <w:b/>
                <w:sz w:val="21"/>
                <w:szCs w:val="21"/>
              </w:rPr>
              <w:t>2022-4-3</w:t>
            </w:r>
          </w:p>
        </w:tc>
        <w:tc>
          <w:tcPr>
            <w:tcW w:w="1672" w:type="dxa"/>
            <w:vAlign w:val="center"/>
          </w:tcPr>
          <w:p w:rsidR="005B46B4" w:rsidRPr="005D6D93" w:rsidRDefault="0022482C">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22482C">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537575">
            <w:pPr>
              <w:spacing w:line="260" w:lineRule="exact"/>
              <w:rPr>
                <w:rFonts w:ascii="宋体"/>
                <w:b/>
                <w:sz w:val="21"/>
              </w:rPr>
            </w:pPr>
            <w:r w:rsidRPr="00537575">
              <w:rPr>
                <w:rFonts w:ascii="宋体"/>
                <w:b/>
                <w:sz w:val="21"/>
              </w:rPr>
              <w:t>2019-03-18 -- 2019-03-24</w:t>
            </w:r>
          </w:p>
        </w:tc>
      </w:tr>
    </w:tbl>
    <w:p w:rsidR="005B46B4" w:rsidRDefault="0022482C" w:rsidP="00DB515F">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22482C" w:rsidP="00DB515F">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22482C" w:rsidP="00DB515F">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22482C" w:rsidP="00DB515F">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22482C" w:rsidP="00E95336">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22482C"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537575">
        <w:rPr>
          <w:rFonts w:ascii="宋体" w:hAnsi="宋体" w:hint="eastAsia"/>
          <w:b/>
          <w:sz w:val="21"/>
          <w:szCs w:val="21"/>
        </w:rPr>
        <w:t>2019</w:t>
      </w:r>
      <w:r w:rsidRPr="005D6D93">
        <w:rPr>
          <w:rFonts w:ascii="宋体" w:hAnsi="宋体" w:hint="eastAsia"/>
          <w:b/>
          <w:sz w:val="21"/>
          <w:szCs w:val="21"/>
        </w:rPr>
        <w:t>年</w:t>
      </w:r>
      <w:r w:rsidR="00537575">
        <w:rPr>
          <w:rFonts w:ascii="宋体" w:hAnsi="宋体" w:hint="eastAsia"/>
          <w:b/>
          <w:sz w:val="21"/>
          <w:szCs w:val="21"/>
        </w:rPr>
        <w:t>3</w:t>
      </w:r>
      <w:r w:rsidRPr="005D6D93">
        <w:rPr>
          <w:rFonts w:ascii="宋体" w:hAnsi="宋体" w:hint="eastAsia"/>
          <w:b/>
          <w:sz w:val="21"/>
          <w:szCs w:val="21"/>
        </w:rPr>
        <w:t>月</w:t>
      </w:r>
      <w:r w:rsidR="00537575">
        <w:rPr>
          <w:rFonts w:ascii="宋体" w:hAnsi="宋体" w:hint="eastAsia"/>
          <w:b/>
          <w:sz w:val="21"/>
          <w:szCs w:val="21"/>
        </w:rPr>
        <w:t>24</w:t>
      </w:r>
      <w:r w:rsidRPr="005D6D93">
        <w:rPr>
          <w:rFonts w:ascii="宋体" w:hAnsi="宋体" w:hint="eastAsia"/>
          <w:b/>
          <w:sz w:val="21"/>
          <w:szCs w:val="21"/>
        </w:rPr>
        <w:t>日至</w:t>
      </w:r>
      <w:r w:rsidR="00537575">
        <w:rPr>
          <w:rFonts w:ascii="宋体" w:hAnsi="宋体" w:hint="eastAsia"/>
          <w:b/>
          <w:sz w:val="21"/>
          <w:szCs w:val="21"/>
        </w:rPr>
        <w:t>2020</w:t>
      </w:r>
      <w:r w:rsidRPr="005D6D93">
        <w:rPr>
          <w:rFonts w:ascii="宋体" w:hAnsi="宋体" w:hint="eastAsia"/>
          <w:b/>
          <w:sz w:val="21"/>
          <w:szCs w:val="21"/>
        </w:rPr>
        <w:t>年</w:t>
      </w:r>
      <w:r w:rsidR="00537575">
        <w:rPr>
          <w:rFonts w:ascii="宋体" w:hAnsi="宋体" w:hint="eastAsia"/>
          <w:b/>
          <w:sz w:val="21"/>
          <w:szCs w:val="21"/>
        </w:rPr>
        <w:t>11</w:t>
      </w:r>
      <w:r w:rsidRPr="005D6D93">
        <w:rPr>
          <w:rFonts w:ascii="宋体" w:hAnsi="宋体" w:hint="eastAsia"/>
          <w:b/>
          <w:sz w:val="21"/>
          <w:szCs w:val="21"/>
        </w:rPr>
        <w:t>月</w:t>
      </w:r>
      <w:r w:rsidR="00537575">
        <w:rPr>
          <w:rFonts w:ascii="宋体" w:hAnsi="宋体" w:hint="eastAsia"/>
          <w:b/>
          <w:sz w:val="21"/>
          <w:szCs w:val="21"/>
        </w:rPr>
        <w:t>23</w:t>
      </w:r>
      <w:r w:rsidRPr="005D6D93">
        <w:rPr>
          <w:rFonts w:ascii="宋体" w:hAnsi="宋体" w:hint="eastAsia"/>
          <w:b/>
          <w:sz w:val="21"/>
          <w:szCs w:val="21"/>
        </w:rPr>
        <w:t>日</w:t>
      </w:r>
    </w:p>
    <w:p w:rsidR="005B46B4" w:rsidRPr="005D6D93" w:rsidRDefault="0022482C"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537575" w:rsidP="00E95336">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22482C" w:rsidRPr="005D6D93">
        <w:rPr>
          <w:rFonts w:ascii="宋体" w:hAnsi="宋体" w:hint="eastAsia"/>
          <w:b/>
          <w:sz w:val="21"/>
          <w:szCs w:val="21"/>
        </w:rPr>
        <w:t>已完成审核计划的全部工作</w:t>
      </w:r>
    </w:p>
    <w:p w:rsidR="005B46B4" w:rsidRPr="005D6D93" w:rsidRDefault="0022482C" w:rsidP="00E9533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22482C" w:rsidP="00E9533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E95336" w:rsidRDefault="00E95336" w:rsidP="00DB515F">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E95336">
        <w:trPr>
          <w:cantSplit/>
          <w:trHeight w:val="2077"/>
          <w:jc w:val="center"/>
        </w:trPr>
        <w:tc>
          <w:tcPr>
            <w:tcW w:w="720" w:type="dxa"/>
            <w:vMerge w:val="restart"/>
            <w:textDirection w:val="tbRlV"/>
            <w:vAlign w:val="center"/>
          </w:tcPr>
          <w:p w:rsidR="00E95336" w:rsidRDefault="00E95336" w:rsidP="00E95336">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E95336" w:rsidRDefault="00E95336">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E95336" w:rsidRPr="00537575" w:rsidRDefault="00537575"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37575">
              <w:rPr>
                <w:rFonts w:hint="eastAsia"/>
                <w:color w:val="000000"/>
                <w:sz w:val="21"/>
                <w:szCs w:val="21"/>
              </w:rPr>
              <w:t>南京永腾医疗技术开发有限公司</w:t>
            </w:r>
            <w:r w:rsidR="00E95336" w:rsidRPr="00537575">
              <w:rPr>
                <w:rFonts w:hint="eastAsia"/>
                <w:color w:val="000000"/>
                <w:sz w:val="21"/>
                <w:szCs w:val="21"/>
              </w:rPr>
              <w:t>位于</w:t>
            </w:r>
            <w:r w:rsidRPr="00537575">
              <w:rPr>
                <w:rFonts w:hint="eastAsia"/>
                <w:color w:val="000000"/>
                <w:sz w:val="21"/>
                <w:szCs w:val="21"/>
              </w:rPr>
              <w:t>南京市江北新区大桥北路</w:t>
            </w:r>
            <w:r w:rsidRPr="00537575">
              <w:rPr>
                <w:rFonts w:hint="eastAsia"/>
                <w:color w:val="000000"/>
                <w:sz w:val="21"/>
                <w:szCs w:val="21"/>
              </w:rPr>
              <w:t>9</w:t>
            </w:r>
            <w:r w:rsidRPr="00537575">
              <w:rPr>
                <w:rFonts w:hint="eastAsia"/>
                <w:color w:val="000000"/>
                <w:sz w:val="21"/>
                <w:szCs w:val="21"/>
              </w:rPr>
              <w:t>号</w:t>
            </w:r>
            <w:r w:rsidRPr="00537575">
              <w:rPr>
                <w:rFonts w:hint="eastAsia"/>
                <w:color w:val="000000"/>
                <w:sz w:val="21"/>
                <w:szCs w:val="21"/>
              </w:rPr>
              <w:t>016</w:t>
            </w:r>
            <w:r w:rsidRPr="00537575">
              <w:rPr>
                <w:rFonts w:hint="eastAsia"/>
                <w:color w:val="000000"/>
                <w:sz w:val="21"/>
                <w:szCs w:val="21"/>
              </w:rPr>
              <w:t>幢旭日华庭金棕榈弘阳大厦</w:t>
            </w:r>
            <w:r w:rsidRPr="00537575">
              <w:rPr>
                <w:rFonts w:hint="eastAsia"/>
                <w:color w:val="000000"/>
                <w:sz w:val="21"/>
                <w:szCs w:val="21"/>
              </w:rPr>
              <w:t>1</w:t>
            </w:r>
            <w:r w:rsidRPr="00537575">
              <w:rPr>
                <w:rFonts w:hint="eastAsia"/>
                <w:color w:val="000000"/>
                <w:sz w:val="21"/>
                <w:szCs w:val="21"/>
              </w:rPr>
              <w:t>单元</w:t>
            </w:r>
            <w:r w:rsidRPr="00537575">
              <w:rPr>
                <w:rFonts w:hint="eastAsia"/>
                <w:color w:val="000000"/>
                <w:sz w:val="21"/>
                <w:szCs w:val="21"/>
              </w:rPr>
              <w:t>2115</w:t>
            </w:r>
            <w:r w:rsidRPr="00537575">
              <w:rPr>
                <w:rFonts w:hint="eastAsia"/>
                <w:color w:val="000000"/>
                <w:sz w:val="21"/>
                <w:szCs w:val="21"/>
              </w:rPr>
              <w:t>室</w:t>
            </w:r>
            <w:r w:rsidR="00E95336" w:rsidRPr="00537575">
              <w:rPr>
                <w:rFonts w:hint="eastAsia"/>
                <w:color w:val="000000"/>
                <w:sz w:val="21"/>
                <w:szCs w:val="21"/>
              </w:rPr>
              <w:t>，是一家从事经营范围包括</w:t>
            </w:r>
            <w:r w:rsidRPr="00537575">
              <w:rPr>
                <w:rFonts w:hint="eastAsia"/>
                <w:color w:val="000000"/>
                <w:sz w:val="21"/>
                <w:szCs w:val="21"/>
              </w:rPr>
              <w:t>办公转椅、医用诊疗桌、治疗柜、污洗池、新生婴儿推车、通风柜、多功能取材台、安全柜、操作台、文件柜，</w:t>
            </w:r>
            <w:r w:rsidRPr="00537575">
              <w:rPr>
                <w:rFonts w:hint="eastAsia"/>
                <w:color w:val="000000"/>
                <w:sz w:val="21"/>
                <w:szCs w:val="21"/>
              </w:rPr>
              <w:t>ICU</w:t>
            </w:r>
            <w:r w:rsidRPr="00537575">
              <w:rPr>
                <w:rFonts w:hint="eastAsia"/>
                <w:color w:val="000000"/>
                <w:sz w:val="21"/>
                <w:szCs w:val="21"/>
              </w:rPr>
              <w:t>床边柜的生产</w:t>
            </w:r>
            <w:r w:rsidR="00E95336" w:rsidRPr="00537575">
              <w:rPr>
                <w:rFonts w:hint="eastAsia"/>
                <w:color w:val="000000"/>
                <w:sz w:val="21"/>
                <w:szCs w:val="21"/>
              </w:rPr>
              <w:t>的企业，成立于</w:t>
            </w:r>
            <w:r w:rsidRPr="00537575">
              <w:rPr>
                <w:rFonts w:hint="eastAsia"/>
                <w:color w:val="000000"/>
                <w:sz w:val="21"/>
                <w:szCs w:val="21"/>
              </w:rPr>
              <w:t>2014</w:t>
            </w:r>
            <w:r w:rsidR="00E95336" w:rsidRPr="00537575">
              <w:rPr>
                <w:rFonts w:hint="eastAsia"/>
                <w:color w:val="000000"/>
                <w:sz w:val="21"/>
                <w:szCs w:val="21"/>
              </w:rPr>
              <w:t>年</w:t>
            </w:r>
            <w:r w:rsidRPr="00537575">
              <w:rPr>
                <w:rFonts w:hint="eastAsia"/>
                <w:color w:val="000000"/>
                <w:sz w:val="21"/>
                <w:szCs w:val="21"/>
              </w:rPr>
              <w:t>04</w:t>
            </w:r>
            <w:r w:rsidR="00E95336" w:rsidRPr="00537575">
              <w:rPr>
                <w:rFonts w:hint="eastAsia"/>
                <w:color w:val="000000"/>
                <w:sz w:val="21"/>
                <w:szCs w:val="21"/>
              </w:rPr>
              <w:t>月</w:t>
            </w:r>
            <w:r w:rsidRPr="00537575">
              <w:rPr>
                <w:rFonts w:hint="eastAsia"/>
                <w:color w:val="000000"/>
                <w:sz w:val="21"/>
                <w:szCs w:val="21"/>
              </w:rPr>
              <w:t>30</w:t>
            </w:r>
            <w:r w:rsidR="00E95336" w:rsidRPr="00537575">
              <w:rPr>
                <w:rFonts w:hint="eastAsia"/>
                <w:color w:val="000000"/>
                <w:sz w:val="21"/>
                <w:szCs w:val="21"/>
              </w:rPr>
              <w:t>日，法定代表人为</w:t>
            </w:r>
            <w:r w:rsidRPr="00537575">
              <w:rPr>
                <w:rFonts w:hint="eastAsia"/>
                <w:color w:val="000000"/>
                <w:sz w:val="21"/>
                <w:szCs w:val="21"/>
              </w:rPr>
              <w:t>肖香枝</w:t>
            </w:r>
            <w:r w:rsidR="00E95336" w:rsidRPr="00537575">
              <w:rPr>
                <w:rFonts w:hint="eastAsia"/>
                <w:color w:val="000000"/>
                <w:sz w:val="21"/>
                <w:szCs w:val="21"/>
              </w:rPr>
              <w:t>，注册资本：</w:t>
            </w:r>
            <w:r w:rsidRPr="00537575">
              <w:rPr>
                <w:rFonts w:hint="eastAsia"/>
                <w:color w:val="000000"/>
                <w:sz w:val="21"/>
                <w:szCs w:val="21"/>
              </w:rPr>
              <w:t>5000</w:t>
            </w:r>
            <w:r w:rsidR="00E95336" w:rsidRPr="00537575">
              <w:rPr>
                <w:rFonts w:hint="eastAsia"/>
                <w:color w:val="000000"/>
                <w:sz w:val="21"/>
                <w:szCs w:val="21"/>
              </w:rPr>
              <w:t>万</w:t>
            </w:r>
            <w:r w:rsidRPr="00537575">
              <w:rPr>
                <w:rFonts w:hint="eastAsia"/>
                <w:color w:val="000000"/>
                <w:sz w:val="21"/>
                <w:szCs w:val="21"/>
              </w:rPr>
              <w:t>元。</w:t>
            </w:r>
          </w:p>
          <w:p w:rsidR="00E95336" w:rsidRPr="00537575"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37575">
              <w:rPr>
                <w:rFonts w:hint="eastAsia"/>
                <w:color w:val="000000"/>
                <w:sz w:val="21"/>
                <w:szCs w:val="21"/>
              </w:rPr>
              <w:t>公司现有员工</w:t>
            </w:r>
            <w:r w:rsidR="00537575" w:rsidRPr="00537575">
              <w:rPr>
                <w:rFonts w:hint="eastAsia"/>
                <w:color w:val="000000"/>
                <w:sz w:val="21"/>
                <w:szCs w:val="21"/>
              </w:rPr>
              <w:t>43</w:t>
            </w:r>
            <w:r w:rsidR="00537575" w:rsidRPr="00537575">
              <w:rPr>
                <w:rFonts w:hint="eastAsia"/>
                <w:color w:val="000000"/>
                <w:sz w:val="21"/>
                <w:szCs w:val="21"/>
              </w:rPr>
              <w:t>人，下设综合部、供销部、生产部</w:t>
            </w:r>
            <w:r w:rsidRPr="00537575">
              <w:rPr>
                <w:rFonts w:hint="eastAsia"/>
                <w:color w:val="000000"/>
                <w:sz w:val="21"/>
                <w:szCs w:val="21"/>
              </w:rPr>
              <w:t>，拥有完整的生产、检测、营销、售后网络。</w:t>
            </w:r>
          </w:p>
          <w:p w:rsidR="00E95336" w:rsidRPr="00537575"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37575">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37575">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p w:rsidR="00E95336" w:rsidRPr="00370101" w:rsidRDefault="00E95336">
            <w:pPr>
              <w:spacing w:line="240" w:lineRule="exact"/>
              <w:rPr>
                <w:rFonts w:ascii="宋体" w:hAnsi="宋体"/>
                <w:b/>
                <w:sz w:val="21"/>
                <w:szCs w:val="21"/>
              </w:rPr>
            </w:pPr>
          </w:p>
        </w:tc>
      </w:tr>
      <w:tr w:rsidR="00E95336">
        <w:trPr>
          <w:cantSplit/>
          <w:trHeight w:val="2077"/>
          <w:jc w:val="center"/>
        </w:trPr>
        <w:tc>
          <w:tcPr>
            <w:tcW w:w="720" w:type="dxa"/>
            <w:vMerge/>
            <w:textDirection w:val="tbRlV"/>
            <w:vAlign w:val="center"/>
          </w:tcPr>
          <w:p w:rsidR="00E95336" w:rsidRDefault="00E95336" w:rsidP="00E95336">
            <w:pPr>
              <w:spacing w:line="240" w:lineRule="exact"/>
              <w:ind w:left="241" w:right="113" w:hangingChars="100" w:hanging="241"/>
              <w:jc w:val="center"/>
              <w:rPr>
                <w:rFonts w:ascii="宋体"/>
                <w:b/>
                <w:szCs w:val="21"/>
              </w:rPr>
            </w:pPr>
          </w:p>
        </w:tc>
        <w:tc>
          <w:tcPr>
            <w:tcW w:w="9198" w:type="dxa"/>
          </w:tcPr>
          <w:p w:rsidR="00E95336" w:rsidRDefault="00E95336">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E95336" w:rsidRPr="004129C9"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E95336" w:rsidRPr="004129C9"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E95336" w:rsidRPr="004129C9"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与公司高管交流，内外部相关方需求分析到位。</w:t>
            </w:r>
          </w:p>
          <w:p w:rsidR="00E95336" w:rsidRPr="00637AE1"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内外部环境要素识别与评估：在每年的管理评审前，由相关部门负责人进行识别并评估其适宜性。以便于持续满足相关方的需求和期望。</w:t>
            </w:r>
          </w:p>
        </w:tc>
      </w:tr>
      <w:tr w:rsidR="00E95336">
        <w:trPr>
          <w:cantSplit/>
          <w:trHeight w:val="2077"/>
          <w:jc w:val="center"/>
        </w:trPr>
        <w:tc>
          <w:tcPr>
            <w:tcW w:w="720" w:type="dxa"/>
            <w:vMerge/>
            <w:textDirection w:val="tbRlV"/>
            <w:vAlign w:val="center"/>
          </w:tcPr>
          <w:p w:rsidR="00E95336" w:rsidRDefault="00E95336" w:rsidP="00E95336">
            <w:pPr>
              <w:spacing w:line="240" w:lineRule="exact"/>
              <w:ind w:left="241" w:right="113" w:hangingChars="100" w:hanging="241"/>
              <w:jc w:val="center"/>
              <w:rPr>
                <w:rFonts w:ascii="宋体"/>
                <w:b/>
                <w:szCs w:val="21"/>
              </w:rPr>
            </w:pPr>
          </w:p>
        </w:tc>
        <w:tc>
          <w:tcPr>
            <w:tcW w:w="9198" w:type="dxa"/>
          </w:tcPr>
          <w:p w:rsidR="00E95336" w:rsidRDefault="00E95336">
            <w:pPr>
              <w:spacing w:line="280" w:lineRule="exact"/>
              <w:rPr>
                <w:rFonts w:ascii="宋体" w:hAnsi="宋体"/>
                <w:b/>
                <w:sz w:val="21"/>
                <w:szCs w:val="21"/>
              </w:rPr>
            </w:pPr>
            <w:r w:rsidRPr="005D6D93">
              <w:rPr>
                <w:rFonts w:ascii="宋体" w:hAnsi="宋体"/>
                <w:b/>
                <w:sz w:val="21"/>
                <w:szCs w:val="21"/>
              </w:rPr>
              <w:t>3.</w:t>
            </w:r>
            <w:r>
              <w:rPr>
                <w:rFonts w:ascii="MS Mincho" w:eastAsia="MS Mincho" w:hAnsi="MS Mincho" w:cs="MS Mincho"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00537575" w:rsidRPr="005D6D93">
              <w:rPr>
                <w:rFonts w:ascii="宋体" w:hAnsi="宋体" w:hint="eastAsia"/>
                <w:b/>
                <w:sz w:val="21"/>
                <w:szCs w:val="21"/>
              </w:rPr>
              <w:t>□</w:t>
            </w:r>
            <w:r w:rsidRPr="005D6D93">
              <w:rPr>
                <w:rFonts w:ascii="宋体" w:hAnsi="宋体" w:hint="eastAsia"/>
                <w:b/>
                <w:sz w:val="21"/>
                <w:szCs w:val="21"/>
              </w:rPr>
              <w:t>环境</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E95336" w:rsidRDefault="00E95336">
            <w:pPr>
              <w:spacing w:line="280" w:lineRule="exact"/>
              <w:rPr>
                <w:rFonts w:ascii="宋体" w:hAnsi="宋体"/>
                <w:b/>
                <w:sz w:val="21"/>
                <w:szCs w:val="21"/>
              </w:rPr>
            </w:pPr>
          </w:p>
          <w:p w:rsidR="00E95336" w:rsidRPr="004129C9" w:rsidRDefault="00537575"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highlight w:val="yellow"/>
              </w:rPr>
            </w:pPr>
            <w:r w:rsidRPr="00537575">
              <w:rPr>
                <w:rFonts w:hint="eastAsia"/>
                <w:color w:val="000000"/>
                <w:sz w:val="21"/>
                <w:szCs w:val="21"/>
              </w:rPr>
              <w:t>用户至上、产品求精、持续改进、质量兴企</w:t>
            </w:r>
          </w:p>
          <w:p w:rsidR="00E95336" w:rsidRPr="004129C9" w:rsidRDefault="00537575"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37575">
              <w:rPr>
                <w:rFonts w:hint="eastAsia"/>
                <w:color w:val="000000"/>
                <w:sz w:val="21"/>
                <w:szCs w:val="21"/>
              </w:rPr>
              <w:t>预防为主，降低风险；遵章守法，创造和谐</w:t>
            </w:r>
          </w:p>
          <w:p w:rsidR="00E95336" w:rsidRPr="00637AE1"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E95336">
        <w:trPr>
          <w:cantSplit/>
          <w:trHeight w:val="2077"/>
          <w:jc w:val="center"/>
        </w:trPr>
        <w:tc>
          <w:tcPr>
            <w:tcW w:w="720" w:type="dxa"/>
            <w:vMerge/>
            <w:textDirection w:val="tbRlV"/>
            <w:vAlign w:val="center"/>
          </w:tcPr>
          <w:p w:rsidR="00E95336" w:rsidRDefault="00E95336" w:rsidP="00E95336">
            <w:pPr>
              <w:spacing w:line="240" w:lineRule="exact"/>
              <w:ind w:left="241" w:right="113" w:hangingChars="100" w:hanging="241"/>
              <w:jc w:val="center"/>
              <w:rPr>
                <w:rFonts w:ascii="宋体"/>
                <w:b/>
                <w:szCs w:val="21"/>
              </w:rPr>
            </w:pPr>
          </w:p>
        </w:tc>
        <w:tc>
          <w:tcPr>
            <w:tcW w:w="9198" w:type="dxa"/>
          </w:tcPr>
          <w:p w:rsidR="00E95336" w:rsidRDefault="00E95336"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E95336" w:rsidRPr="004129C9"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公司制定管理手册中，明确风险和机遇事件的识别方法</w:t>
            </w:r>
            <w:r w:rsidRPr="004129C9">
              <w:rPr>
                <w:color w:val="000000"/>
                <w:sz w:val="21"/>
                <w:szCs w:val="21"/>
              </w:rPr>
              <w:t>/</w:t>
            </w:r>
            <w:r w:rsidRPr="004129C9">
              <w:rPr>
                <w:rFonts w:hint="eastAsia"/>
                <w:color w:val="000000"/>
                <w:sz w:val="21"/>
                <w:szCs w:val="21"/>
              </w:rPr>
              <w:t>途径、风险和机遇事件的评估方式、制定主要风险和机遇事件的应对措施的要求、评价这些措施有效性的方法。</w:t>
            </w:r>
          </w:p>
          <w:p w:rsidR="00E95336" w:rsidRPr="004129C9"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提供“风险与机遇评价与应对策划表”，按照生产、销售服务、采购、支持过程</w:t>
            </w:r>
            <w:r w:rsidRPr="004129C9">
              <w:rPr>
                <w:color w:val="000000"/>
                <w:sz w:val="21"/>
                <w:szCs w:val="21"/>
              </w:rPr>
              <w:t>/</w:t>
            </w:r>
            <w:r w:rsidRPr="004129C9">
              <w:rPr>
                <w:rFonts w:hint="eastAsia"/>
                <w:color w:val="000000"/>
                <w:sz w:val="21"/>
                <w:szCs w:val="21"/>
              </w:rPr>
              <w:t>部门对风险和机遇进行了评价识别，并制定应对措施。</w:t>
            </w:r>
          </w:p>
          <w:p w:rsidR="00E95336" w:rsidRPr="004129C9"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风险机遇识别基本充分，应对风险和机遇的措施基本适宜。</w:t>
            </w:r>
          </w:p>
          <w:p w:rsidR="00E95336" w:rsidRPr="004129C9" w:rsidRDefault="00E95336" w:rsidP="008E5F56">
            <w:pPr>
              <w:spacing w:line="280" w:lineRule="exact"/>
              <w:rPr>
                <w:rFonts w:ascii="宋体" w:hAnsi="宋体"/>
                <w:b/>
                <w:sz w:val="21"/>
                <w:szCs w:val="21"/>
              </w:rPr>
            </w:pPr>
          </w:p>
        </w:tc>
      </w:tr>
      <w:tr w:rsidR="00E95336">
        <w:trPr>
          <w:cantSplit/>
          <w:trHeight w:val="1930"/>
          <w:jc w:val="center"/>
        </w:trPr>
        <w:tc>
          <w:tcPr>
            <w:tcW w:w="720" w:type="dxa"/>
            <w:vMerge/>
            <w:vAlign w:val="center"/>
          </w:tcPr>
          <w:p w:rsidR="00E95336" w:rsidRDefault="00E95336">
            <w:pPr>
              <w:spacing w:line="240" w:lineRule="exact"/>
              <w:jc w:val="center"/>
              <w:rPr>
                <w:b/>
                <w:sz w:val="20"/>
              </w:rPr>
            </w:pPr>
          </w:p>
        </w:tc>
        <w:tc>
          <w:tcPr>
            <w:tcW w:w="9198" w:type="dxa"/>
          </w:tcPr>
          <w:p w:rsidR="00E95336" w:rsidRPr="005D6D93" w:rsidRDefault="00E95336">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E95336" w:rsidRPr="005D6D93" w:rsidRDefault="00E95336" w:rsidP="0037010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537575" w:rsidRPr="00A56F07" w:rsidRDefault="00537575" w:rsidP="00537575">
            <w:pPr>
              <w:tabs>
                <w:tab w:val="left" w:pos="540"/>
              </w:tabs>
              <w:spacing w:line="300" w:lineRule="exact"/>
              <w:ind w:left="211" w:hangingChars="100" w:hanging="211"/>
              <w:rPr>
                <w:rFonts w:ascii="宋体" w:hAnsi="宋体"/>
                <w:b/>
                <w:sz w:val="21"/>
                <w:szCs w:val="21"/>
              </w:rPr>
            </w:pPr>
            <w:r w:rsidRPr="00A56F07">
              <w:rPr>
                <w:rFonts w:ascii="宋体" w:hAnsi="宋体" w:hint="eastAsia"/>
                <w:b/>
                <w:sz w:val="21"/>
                <w:szCs w:val="21"/>
              </w:rPr>
              <w:t>其中关键过程有焊接、喷涂</w:t>
            </w:r>
          </w:p>
          <w:p w:rsidR="00537575" w:rsidRPr="00A56F07" w:rsidRDefault="00537575" w:rsidP="00537575">
            <w:pPr>
              <w:tabs>
                <w:tab w:val="left" w:pos="540"/>
              </w:tabs>
              <w:spacing w:line="300" w:lineRule="exact"/>
              <w:ind w:left="211" w:hangingChars="100" w:hanging="211"/>
              <w:rPr>
                <w:rFonts w:ascii="宋体" w:hAnsi="宋体"/>
                <w:b/>
                <w:sz w:val="21"/>
                <w:szCs w:val="21"/>
              </w:rPr>
            </w:pPr>
            <w:r w:rsidRPr="00A56F07">
              <w:rPr>
                <w:rFonts w:ascii="宋体" w:hAnsi="宋体" w:hint="eastAsia"/>
                <w:b/>
                <w:sz w:val="21"/>
                <w:szCs w:val="21"/>
              </w:rPr>
              <w:t>需要确认过程焊接、喷涂</w:t>
            </w:r>
          </w:p>
          <w:p w:rsidR="00537575" w:rsidRPr="005D6D93" w:rsidRDefault="00537575" w:rsidP="00537575">
            <w:pPr>
              <w:tabs>
                <w:tab w:val="left" w:pos="540"/>
              </w:tabs>
              <w:spacing w:line="300" w:lineRule="exact"/>
              <w:ind w:left="211" w:hangingChars="100" w:hanging="211"/>
              <w:rPr>
                <w:rFonts w:ascii="宋体" w:hAnsi="宋体"/>
                <w:b/>
                <w:sz w:val="21"/>
                <w:szCs w:val="21"/>
              </w:rPr>
            </w:pPr>
            <w:r w:rsidRPr="00A56F07">
              <w:rPr>
                <w:rFonts w:ascii="宋体" w:hAnsi="宋体" w:hint="eastAsia"/>
                <w:b/>
                <w:sz w:val="21"/>
                <w:szCs w:val="21"/>
              </w:rPr>
              <w:t>删减条款是8.3条款，删减理由：</w:t>
            </w:r>
            <w:r w:rsidRPr="00A56F07">
              <w:rPr>
                <w:rFonts w:ascii="宋体" w:hAnsi="宋体" w:hint="eastAsia"/>
                <w:b/>
                <w:sz w:val="21"/>
                <w:szCs w:val="21"/>
                <w:u w:val="single"/>
              </w:rPr>
              <w:t>按照客户和标准要求生产销售</w:t>
            </w:r>
            <w:r>
              <w:rPr>
                <w:rFonts w:ascii="宋体" w:hAnsi="宋体" w:hint="eastAsia"/>
                <w:b/>
                <w:sz w:val="21"/>
                <w:szCs w:val="21"/>
                <w:u w:val="single"/>
              </w:rPr>
              <w:t>，</w:t>
            </w:r>
            <w:r w:rsidRPr="00A56F07">
              <w:rPr>
                <w:rFonts w:ascii="宋体" w:hAnsi="宋体" w:hint="eastAsia"/>
                <w:b/>
                <w:sz w:val="21"/>
                <w:szCs w:val="21"/>
                <w:u w:val="single"/>
              </w:rPr>
              <w:t>不需进行产品的设计和开发，其生产过程不涉及GB/T19001-2016/ISO 9001：2015标准中8.3条款内容，其不适用的要求不影响组织确保其产品和服务合格的能力和责任，对增强顾客满意也不会产生影响，不适用合理。</w:t>
            </w:r>
          </w:p>
          <w:p w:rsidR="00E95336" w:rsidRPr="00537575" w:rsidRDefault="00E95336" w:rsidP="00370101">
            <w:pPr>
              <w:tabs>
                <w:tab w:val="left" w:pos="540"/>
              </w:tabs>
              <w:spacing w:line="300" w:lineRule="exact"/>
              <w:ind w:left="211" w:hangingChars="100" w:hanging="211"/>
              <w:rPr>
                <w:rFonts w:ascii="宋体" w:hAnsi="宋体"/>
                <w:b/>
                <w:sz w:val="21"/>
                <w:szCs w:val="21"/>
              </w:rPr>
            </w:pPr>
          </w:p>
        </w:tc>
      </w:tr>
      <w:tr w:rsidR="00E95336">
        <w:trPr>
          <w:cantSplit/>
          <w:trHeight w:val="2144"/>
          <w:jc w:val="center"/>
        </w:trPr>
        <w:tc>
          <w:tcPr>
            <w:tcW w:w="720" w:type="dxa"/>
            <w:vMerge/>
            <w:vAlign w:val="center"/>
          </w:tcPr>
          <w:p w:rsidR="00E95336" w:rsidRDefault="00E95336">
            <w:pPr>
              <w:spacing w:line="240" w:lineRule="exact"/>
              <w:jc w:val="center"/>
              <w:rPr>
                <w:b/>
                <w:sz w:val="20"/>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 xml:space="preserve">6. </w:t>
            </w:r>
            <w:r w:rsidR="009F3A1A" w:rsidRPr="001808D4">
              <w:rPr>
                <w:rFonts w:ascii="宋体" w:hAnsi="宋体" w:hint="eastAsia"/>
                <w:b/>
                <w:szCs w:val="21"/>
              </w:rPr>
              <w:t>□</w:t>
            </w:r>
            <w:r w:rsidRPr="005D6D93">
              <w:rPr>
                <w:rFonts w:ascii="宋体" w:hAnsi="宋体"/>
                <w:b/>
                <w:sz w:val="21"/>
                <w:szCs w:val="21"/>
              </w:rPr>
              <w:t>EMS</w:t>
            </w:r>
            <w:r w:rsidRPr="005D6D93">
              <w:rPr>
                <w:rFonts w:ascii="宋体" w:hAnsi="宋体" w:hint="eastAsia"/>
                <w:b/>
                <w:sz w:val="21"/>
                <w:szCs w:val="21"/>
              </w:rPr>
              <w:t>环境因素</w:t>
            </w:r>
          </w:p>
          <w:p w:rsidR="00E95336" w:rsidRPr="005D6D93" w:rsidRDefault="00E95336">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E95336" w:rsidRDefault="00E95336">
            <w:pPr>
              <w:spacing w:line="240" w:lineRule="exact"/>
              <w:rPr>
                <w:b/>
                <w:color w:val="000000"/>
                <w:sz w:val="20"/>
              </w:rPr>
            </w:pPr>
          </w:p>
          <w:p w:rsidR="00E95336" w:rsidRPr="005D6D93" w:rsidRDefault="00E95336" w:rsidP="00DB515F">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E95336">
        <w:trPr>
          <w:cantSplit/>
          <w:trHeight w:val="2144"/>
          <w:jc w:val="center"/>
        </w:trPr>
        <w:tc>
          <w:tcPr>
            <w:tcW w:w="720" w:type="dxa"/>
            <w:vMerge/>
            <w:vAlign w:val="center"/>
          </w:tcPr>
          <w:p w:rsidR="00E95336" w:rsidRDefault="00E95336">
            <w:pPr>
              <w:spacing w:line="240" w:lineRule="exact"/>
              <w:jc w:val="center"/>
              <w:rPr>
                <w:b/>
                <w:sz w:val="20"/>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 xml:space="preserve">7. </w:t>
            </w:r>
            <w:r>
              <w:rPr>
                <w:rFonts w:ascii="MS Mincho" w:eastAsia="MS Mincho" w:hAnsi="MS Mincho" w:cs="MS Mincho"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E95336" w:rsidRDefault="00E95336">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E95336" w:rsidRDefault="00E95336">
            <w:pPr>
              <w:spacing w:line="240" w:lineRule="exact"/>
              <w:rPr>
                <w:rFonts w:ascii="宋体" w:hAnsi="宋体"/>
                <w:b/>
                <w:sz w:val="21"/>
                <w:szCs w:val="21"/>
              </w:rPr>
            </w:pPr>
          </w:p>
          <w:p w:rsidR="009F3A1A" w:rsidRPr="00A56F07" w:rsidRDefault="009F3A1A"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56F07">
              <w:rPr>
                <w:rFonts w:hint="eastAsia"/>
                <w:color w:val="000000"/>
                <w:sz w:val="21"/>
                <w:szCs w:val="21"/>
              </w:rPr>
              <w:t>识别了办公、生产等</w:t>
            </w:r>
            <w:r>
              <w:rPr>
                <w:rFonts w:hint="eastAsia"/>
                <w:color w:val="000000"/>
                <w:sz w:val="21"/>
                <w:szCs w:val="21"/>
              </w:rPr>
              <w:t>过程的危险源，动态更新，确定的不可接受风险包括：触电、火灾、噪音伤害、机械</w:t>
            </w:r>
            <w:r w:rsidRPr="00A56F07">
              <w:rPr>
                <w:rFonts w:hint="eastAsia"/>
                <w:color w:val="000000"/>
                <w:sz w:val="21"/>
                <w:szCs w:val="21"/>
              </w:rPr>
              <w:t>伤害</w:t>
            </w:r>
            <w:r>
              <w:rPr>
                <w:rFonts w:hint="eastAsia"/>
                <w:color w:val="000000"/>
                <w:sz w:val="21"/>
                <w:szCs w:val="21"/>
              </w:rPr>
              <w:t>、职业病伤害</w:t>
            </w:r>
            <w:r w:rsidRPr="00A56F07">
              <w:rPr>
                <w:rFonts w:hint="eastAsia"/>
                <w:color w:val="000000"/>
                <w:sz w:val="21"/>
                <w:szCs w:val="21"/>
              </w:rPr>
              <w:t>等。</w:t>
            </w:r>
          </w:p>
          <w:p w:rsidR="009F3A1A" w:rsidRPr="00A56F07" w:rsidRDefault="009F3A1A"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56F07">
              <w:rPr>
                <w:rFonts w:hint="eastAsia"/>
                <w:color w:val="000000"/>
                <w:sz w:val="21"/>
                <w:szCs w:val="21"/>
              </w:rPr>
              <w:t>公司通过制定目标、管理方案、应急预案、日常检查与控制等方法，对危险源、不可接受风险进行控制，针对不可接受风险、职业健康安全目标，制了措施方案。</w:t>
            </w:r>
          </w:p>
          <w:p w:rsidR="00E95336" w:rsidRPr="005D6D93" w:rsidRDefault="009F3A1A"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56F07">
              <w:rPr>
                <w:rFonts w:hint="eastAsia"/>
                <w:color w:val="000000"/>
                <w:sz w:val="21"/>
                <w:szCs w:val="21"/>
              </w:rPr>
              <w:t>公司通过日常巡视等方式进行职业健康安全检查，监视和测量公司的职业健康安全状况，检查工作基本按要求实施。</w:t>
            </w:r>
          </w:p>
        </w:tc>
      </w:tr>
      <w:tr w:rsidR="00E95336">
        <w:trPr>
          <w:cantSplit/>
          <w:trHeight w:val="1890"/>
          <w:jc w:val="center"/>
        </w:trPr>
        <w:tc>
          <w:tcPr>
            <w:tcW w:w="720" w:type="dxa"/>
            <w:vMerge/>
            <w:vAlign w:val="center"/>
          </w:tcPr>
          <w:p w:rsidR="00E95336" w:rsidRDefault="00E95336">
            <w:pPr>
              <w:spacing w:line="240" w:lineRule="exact"/>
              <w:jc w:val="center"/>
              <w:rPr>
                <w:b/>
                <w:sz w:val="20"/>
              </w:rPr>
            </w:pPr>
          </w:p>
        </w:tc>
        <w:tc>
          <w:tcPr>
            <w:tcW w:w="9198" w:type="dxa"/>
          </w:tcPr>
          <w:p w:rsidR="00E95336" w:rsidRPr="005D6D93" w:rsidRDefault="00E95336">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E95336" w:rsidRPr="005D6D93" w:rsidRDefault="00E95336" w:rsidP="00370101">
            <w:pPr>
              <w:tabs>
                <w:tab w:val="left" w:pos="540"/>
              </w:tabs>
              <w:spacing w:line="300" w:lineRule="exact"/>
              <w:ind w:left="211" w:hangingChars="100" w:hanging="211"/>
              <w:rPr>
                <w:rFonts w:ascii="宋体" w:hAnsi="宋体"/>
                <w:b/>
                <w:sz w:val="21"/>
                <w:szCs w:val="21"/>
              </w:rPr>
            </w:pPr>
          </w:p>
          <w:p w:rsidR="00E95336" w:rsidRPr="005D6D93" w:rsidRDefault="00E95336" w:rsidP="00E95336">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Pr="00351BFE">
              <w:rPr>
                <w:rFonts w:ascii="宋体" w:hAnsi="宋体" w:hint="eastAsia"/>
                <w:b/>
                <w:szCs w:val="21"/>
              </w:rPr>
              <w:t>法律法规获取充分</w:t>
            </w:r>
          </w:p>
          <w:p w:rsidR="00E95336" w:rsidRPr="005D6D93" w:rsidRDefault="00E95336" w:rsidP="00E9533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szCs w:val="21"/>
              </w:rPr>
              <w:t>☑</w:t>
            </w:r>
            <w:r>
              <w:rPr>
                <w:rFonts w:ascii="宋体" w:hAnsi="宋体" w:hint="eastAsia"/>
                <w:b/>
                <w:szCs w:val="21"/>
              </w:rPr>
              <w:t>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E95336" w:rsidRPr="00F74EFB" w:rsidRDefault="00E95336" w:rsidP="00E95336">
            <w:pPr>
              <w:pStyle w:val="a7"/>
              <w:numPr>
                <w:ilvl w:val="0"/>
                <w:numId w:val="1"/>
              </w:numPr>
              <w:tabs>
                <w:tab w:val="left" w:pos="540"/>
              </w:tabs>
              <w:spacing w:line="300" w:lineRule="exact"/>
              <w:ind w:firstLineChars="0"/>
              <w:rPr>
                <w:rFonts w:ascii="Calibri" w:hAnsi="Calibri"/>
                <w:color w:val="000000"/>
                <w:kern w:val="0"/>
                <w:szCs w:val="21"/>
              </w:rPr>
            </w:pPr>
            <w:r>
              <w:rPr>
                <w:rFonts w:ascii="宋体" w:hAnsi="宋体" w:hint="eastAsia"/>
                <w:b/>
                <w:szCs w:val="21"/>
              </w:rPr>
              <w:t>法律法规的宣传方式：</w:t>
            </w:r>
            <w:r w:rsidRPr="00F74EFB">
              <w:rPr>
                <w:rFonts w:ascii="Calibri" w:hAnsi="Calibri" w:hint="eastAsia"/>
                <w:color w:val="000000"/>
                <w:kern w:val="0"/>
                <w:szCs w:val="21"/>
              </w:rPr>
              <w:t>通过培训、开会、发文件等形式将法律法规要求传达给了员工和相关方。</w:t>
            </w:r>
          </w:p>
          <w:p w:rsidR="00E95336" w:rsidRPr="005D6D93" w:rsidRDefault="00E95336" w:rsidP="00E95336">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Pr="00F74EFB">
              <w:rPr>
                <w:rFonts w:ascii="Calibri" w:hAnsi="Calibri" w:hint="eastAsia"/>
                <w:color w:val="000000"/>
                <w:kern w:val="0"/>
                <w:szCs w:val="21"/>
              </w:rPr>
              <w:t>是</w:t>
            </w:r>
          </w:p>
          <w:p w:rsidR="00E95336" w:rsidRPr="005D6D93" w:rsidRDefault="00E95336">
            <w:pPr>
              <w:tabs>
                <w:tab w:val="left" w:pos="0"/>
              </w:tabs>
              <w:spacing w:line="240" w:lineRule="exact"/>
              <w:rPr>
                <w:rFonts w:ascii="宋体" w:hAnsi="宋体"/>
                <w:b/>
                <w:sz w:val="21"/>
                <w:szCs w:val="21"/>
              </w:rPr>
            </w:pPr>
          </w:p>
        </w:tc>
      </w:tr>
      <w:tr w:rsidR="00E95336">
        <w:trPr>
          <w:cantSplit/>
          <w:trHeight w:val="2219"/>
          <w:jc w:val="center"/>
        </w:trPr>
        <w:tc>
          <w:tcPr>
            <w:tcW w:w="720" w:type="dxa"/>
            <w:vMerge/>
            <w:vAlign w:val="center"/>
          </w:tcPr>
          <w:p w:rsidR="00E95336" w:rsidRDefault="00E95336">
            <w:pPr>
              <w:spacing w:line="240" w:lineRule="exact"/>
              <w:jc w:val="center"/>
              <w:rPr>
                <w:b/>
                <w:sz w:val="20"/>
              </w:rPr>
            </w:pPr>
          </w:p>
        </w:tc>
        <w:tc>
          <w:tcPr>
            <w:tcW w:w="9198" w:type="dxa"/>
          </w:tcPr>
          <w:p w:rsidR="00E95336" w:rsidRPr="005D6D93" w:rsidRDefault="00E95336">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E95336" w:rsidRPr="005D6D93" w:rsidRDefault="00E95336">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质量目标：</w:t>
            </w:r>
          </w:p>
          <w:p w:rsidR="00E95336" w:rsidRPr="00F74EFB" w:rsidRDefault="00E95336" w:rsidP="00DB515F">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009F3A1A">
              <w:rPr>
                <w:rFonts w:hint="eastAsia"/>
              </w:rPr>
              <w:t xml:space="preserve"> </w:t>
            </w:r>
            <w:r w:rsidR="009F3A1A" w:rsidRPr="009F3A1A">
              <w:rPr>
                <w:rFonts w:hint="eastAsia"/>
                <w:color w:val="000000"/>
                <w:sz w:val="21"/>
                <w:szCs w:val="21"/>
              </w:rPr>
              <w:t>成品一次交验合格率≥</w:t>
            </w:r>
            <w:r w:rsidR="009F3A1A" w:rsidRPr="009F3A1A">
              <w:rPr>
                <w:rFonts w:hint="eastAsia"/>
                <w:color w:val="000000"/>
                <w:sz w:val="21"/>
                <w:szCs w:val="21"/>
              </w:rPr>
              <w:t>97%</w:t>
            </w:r>
            <w:r w:rsidRPr="00F74EFB">
              <w:rPr>
                <w:rFonts w:hint="eastAsia"/>
                <w:color w:val="000000"/>
                <w:sz w:val="21"/>
                <w:szCs w:val="21"/>
              </w:rPr>
              <w:t>；</w:t>
            </w:r>
          </w:p>
          <w:p w:rsidR="00E95336" w:rsidRPr="00F74EFB" w:rsidRDefault="00E95336" w:rsidP="00DB515F">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009F3A1A">
              <w:rPr>
                <w:rFonts w:hint="eastAsia"/>
              </w:rPr>
              <w:t xml:space="preserve"> </w:t>
            </w:r>
            <w:r w:rsidR="009F3A1A" w:rsidRPr="009F3A1A">
              <w:rPr>
                <w:rFonts w:hint="eastAsia"/>
                <w:color w:val="000000"/>
                <w:sz w:val="21"/>
                <w:szCs w:val="21"/>
              </w:rPr>
              <w:t>顾客满意度≥</w:t>
            </w:r>
            <w:r w:rsidR="009F3A1A" w:rsidRPr="009F3A1A">
              <w:rPr>
                <w:rFonts w:hint="eastAsia"/>
                <w:color w:val="000000"/>
                <w:sz w:val="21"/>
                <w:szCs w:val="21"/>
              </w:rPr>
              <w:t>90</w:t>
            </w:r>
            <w:r w:rsidR="009F3A1A" w:rsidRPr="009F3A1A">
              <w:rPr>
                <w:rFonts w:hint="eastAsia"/>
                <w:color w:val="000000"/>
                <w:sz w:val="21"/>
                <w:szCs w:val="21"/>
              </w:rPr>
              <w:t>分</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职业健康安全目标：</w:t>
            </w:r>
          </w:p>
          <w:p w:rsidR="00E95336" w:rsidRPr="00F74EFB" w:rsidRDefault="009F3A1A" w:rsidP="00DB515F">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00E95336" w:rsidRPr="00F74EFB">
              <w:rPr>
                <w:rFonts w:hint="eastAsia"/>
                <w:color w:val="000000"/>
                <w:sz w:val="21"/>
                <w:szCs w:val="21"/>
              </w:rPr>
              <w:t>固体废弃物分类处置率</w:t>
            </w:r>
            <w:r w:rsidR="00E95336" w:rsidRPr="00F74EFB">
              <w:rPr>
                <w:rFonts w:hint="eastAsia"/>
                <w:color w:val="000000"/>
                <w:sz w:val="21"/>
                <w:szCs w:val="21"/>
              </w:rPr>
              <w:t>100%</w:t>
            </w:r>
            <w:r w:rsidR="00E95336" w:rsidRPr="00F74EFB">
              <w:rPr>
                <w:rFonts w:hint="eastAsia"/>
                <w:color w:val="000000"/>
                <w:sz w:val="21"/>
                <w:szCs w:val="21"/>
              </w:rPr>
              <w:t>；</w:t>
            </w:r>
          </w:p>
          <w:p w:rsidR="00E95336" w:rsidRPr="00F74EFB" w:rsidRDefault="009F3A1A" w:rsidP="00DB515F">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00E95336" w:rsidRPr="00F74EFB">
              <w:rPr>
                <w:rFonts w:hint="eastAsia"/>
                <w:color w:val="000000"/>
                <w:sz w:val="21"/>
                <w:szCs w:val="21"/>
              </w:rPr>
              <w:t>重大火灾事故为零；</w:t>
            </w:r>
          </w:p>
          <w:p w:rsidR="009F3A1A" w:rsidRPr="001727C5" w:rsidRDefault="009F3A1A" w:rsidP="009F3A1A">
            <w:pPr>
              <w:spacing w:line="360" w:lineRule="auto"/>
              <w:ind w:firstLineChars="200" w:firstLine="480"/>
              <w:rPr>
                <w:rFonts w:ascii="宋体" w:hAnsi="宋体"/>
                <w:u w:val="single"/>
              </w:rPr>
            </w:pPr>
            <w:r w:rsidRPr="006F4B5C">
              <w:rPr>
                <w:rFonts w:ascii="宋体" w:hAnsi="宋体" w:hint="eastAsia"/>
                <w:u w:val="single"/>
              </w:rPr>
              <w:t>目标已分解到各部门，</w:t>
            </w:r>
            <w:r>
              <w:rPr>
                <w:rFonts w:ascii="宋体" w:hAnsi="宋体" w:hint="eastAsia"/>
                <w:u w:val="single"/>
              </w:rPr>
              <w:t>2020.7.15经</w:t>
            </w:r>
            <w:r w:rsidRPr="006F4B5C">
              <w:rPr>
                <w:rFonts w:ascii="宋体" w:hAnsi="宋体" w:hint="eastAsia"/>
                <w:u w:val="single"/>
              </w:rPr>
              <w:t>考核</w:t>
            </w:r>
            <w:r>
              <w:rPr>
                <w:rFonts w:ascii="宋体" w:hAnsi="宋体" w:hint="eastAsia"/>
                <w:u w:val="single"/>
              </w:rPr>
              <w:t>能达到目标</w:t>
            </w:r>
            <w:r w:rsidRPr="006F4B5C">
              <w:rPr>
                <w:rFonts w:ascii="宋体" w:hAnsi="宋体" w:hint="eastAsia"/>
                <w:u w:val="single"/>
              </w:rPr>
              <w:t>要求</w:t>
            </w:r>
            <w:r w:rsidRPr="001727C5">
              <w:rPr>
                <w:rFonts w:ascii="宋体" w:hAnsi="宋体" w:hint="eastAsia"/>
                <w:u w:val="single"/>
              </w:rPr>
              <w:t>。</w:t>
            </w:r>
          </w:p>
          <w:p w:rsidR="00E95336" w:rsidRPr="009F3A1A" w:rsidRDefault="00E95336" w:rsidP="00DB515F">
            <w:pPr>
              <w:pStyle w:val="a5"/>
              <w:pBdr>
                <w:bottom w:val="none" w:sz="0" w:space="0" w:color="auto"/>
              </w:pBdr>
              <w:tabs>
                <w:tab w:val="clear" w:pos="4153"/>
                <w:tab w:val="center" w:pos="5737"/>
              </w:tabs>
              <w:spacing w:beforeLines="20" w:afterLines="20"/>
              <w:ind w:firstLineChars="400" w:firstLine="843"/>
              <w:jc w:val="left"/>
              <w:rPr>
                <w:rFonts w:ascii="宋体" w:hAnsi="宋体"/>
                <w:b/>
                <w:sz w:val="21"/>
                <w:szCs w:val="21"/>
              </w:rPr>
            </w:pPr>
          </w:p>
        </w:tc>
      </w:tr>
      <w:tr w:rsidR="00E95336">
        <w:trPr>
          <w:cantSplit/>
          <w:trHeight w:val="1502"/>
          <w:jc w:val="center"/>
        </w:trPr>
        <w:tc>
          <w:tcPr>
            <w:tcW w:w="720" w:type="dxa"/>
            <w:vMerge/>
            <w:vAlign w:val="center"/>
          </w:tcPr>
          <w:p w:rsidR="00E95336" w:rsidRDefault="00E95336">
            <w:pPr>
              <w:spacing w:line="240" w:lineRule="exact"/>
              <w:jc w:val="center"/>
              <w:rPr>
                <w:b/>
                <w:sz w:val="20"/>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公司编制《文件控制程序》以控制三标一体化管理体系和</w:t>
            </w:r>
            <w:r w:rsidRPr="00F74EFB">
              <w:rPr>
                <w:color w:val="000000"/>
                <w:sz w:val="21"/>
                <w:szCs w:val="21"/>
              </w:rPr>
              <w:t>ISO9001</w:t>
            </w:r>
            <w:r w:rsidRPr="00F74EFB">
              <w:rPr>
                <w:rFonts w:hint="eastAsia"/>
                <w:color w:val="000000"/>
                <w:sz w:val="21"/>
                <w:szCs w:val="21"/>
              </w:rPr>
              <w:t>、</w:t>
            </w:r>
            <w:r w:rsidRPr="00F74EFB">
              <w:rPr>
                <w:color w:val="000000"/>
                <w:sz w:val="21"/>
                <w:szCs w:val="21"/>
              </w:rPr>
              <w:t>ISO14001</w:t>
            </w:r>
            <w:r w:rsidRPr="00F74EFB">
              <w:rPr>
                <w:rFonts w:hint="eastAsia"/>
                <w:color w:val="000000"/>
                <w:sz w:val="21"/>
                <w:szCs w:val="21"/>
              </w:rPr>
              <w:t>、</w:t>
            </w:r>
            <w:r w:rsidRPr="00F74EFB">
              <w:rPr>
                <w:color w:val="000000"/>
                <w:sz w:val="21"/>
                <w:szCs w:val="21"/>
              </w:rPr>
              <w:t>OHSAS</w:t>
            </w:r>
            <w:r w:rsidRPr="00F74EFB">
              <w:rPr>
                <w:rFonts w:hint="eastAsia"/>
                <w:color w:val="000000"/>
                <w:sz w:val="21"/>
                <w:szCs w:val="21"/>
              </w:rPr>
              <w:t>45</w:t>
            </w:r>
            <w:r w:rsidRPr="00F74EFB">
              <w:rPr>
                <w:color w:val="000000"/>
                <w:sz w:val="21"/>
                <w:szCs w:val="21"/>
              </w:rPr>
              <w:t>001</w:t>
            </w:r>
            <w:r w:rsidRPr="00F74EFB">
              <w:rPr>
                <w:rFonts w:hint="eastAsia"/>
                <w:color w:val="000000"/>
                <w:sz w:val="21"/>
                <w:szCs w:val="21"/>
              </w:rPr>
              <w:t>所需要的形成文件的信息，以确保：</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在需要的场合和时机，均可获得并适用；</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予以妥善保护（如：防止失密、不当使用或不完整）。</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为控制形成文件的信息，公司编制《文件化信息管理程序》，关注下列活动：</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分发、访问、检索和使用；</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存储和防护，包括保护可读性；</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变更控制（比如版本控制）；</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保留和处置。</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对确定策划和运行三标一体化管理体系所必需的来自外部的原始的形成文件的信息，公司行政部负责进行识别和控制。</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公司各部门负责对所保存的作为符合性证据的形成文件的信息予以保护，防止非预期的更改。</w:t>
            </w:r>
          </w:p>
          <w:p w:rsidR="00E95336" w:rsidRPr="003240A4" w:rsidRDefault="00E95336">
            <w:pPr>
              <w:tabs>
                <w:tab w:val="left" w:pos="540"/>
              </w:tabs>
              <w:spacing w:line="240" w:lineRule="exact"/>
              <w:rPr>
                <w:rFonts w:ascii="宋体" w:hAnsi="宋体"/>
                <w:b/>
                <w:sz w:val="21"/>
                <w:szCs w:val="21"/>
              </w:rPr>
            </w:pPr>
          </w:p>
        </w:tc>
      </w:tr>
      <w:tr w:rsidR="00E95336">
        <w:trPr>
          <w:cantSplit/>
          <w:trHeight w:val="1520"/>
          <w:jc w:val="center"/>
        </w:trPr>
        <w:tc>
          <w:tcPr>
            <w:tcW w:w="720" w:type="dxa"/>
            <w:vMerge w:val="restart"/>
            <w:textDirection w:val="tbRlV"/>
            <w:vAlign w:val="center"/>
          </w:tcPr>
          <w:p w:rsidR="00E95336" w:rsidRDefault="00E95336">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E95336" w:rsidRPr="005D6D93" w:rsidRDefault="00E95336">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E95336" w:rsidRPr="003240A4" w:rsidRDefault="00E95336">
            <w:pPr>
              <w:spacing w:line="300" w:lineRule="exact"/>
              <w:rPr>
                <w:rFonts w:ascii="宋体" w:hAnsi="宋体"/>
                <w:b/>
                <w:sz w:val="21"/>
                <w:szCs w:val="21"/>
              </w:rPr>
            </w:pPr>
          </w:p>
        </w:tc>
      </w:tr>
      <w:tr w:rsidR="00E95336">
        <w:trPr>
          <w:cantSplit/>
          <w:trHeight w:val="1400"/>
          <w:jc w:val="center"/>
        </w:trPr>
        <w:tc>
          <w:tcPr>
            <w:tcW w:w="720" w:type="dxa"/>
            <w:vMerge/>
            <w:textDirection w:val="tbRlV"/>
            <w:vAlign w:val="center"/>
          </w:tcPr>
          <w:p w:rsidR="00E95336" w:rsidRDefault="00E95336">
            <w:pPr>
              <w:spacing w:line="240" w:lineRule="exact"/>
              <w:ind w:left="113" w:right="113"/>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hint="eastAsia"/>
                <w:b/>
                <w:sz w:val="21"/>
                <w:szCs w:val="21"/>
              </w:rPr>
              <w:t>设备设施（包括信息系统）、</w:t>
            </w:r>
          </w:p>
          <w:p w:rsidR="00E95336" w:rsidRPr="005D6D93" w:rsidRDefault="00E95336">
            <w:pPr>
              <w:spacing w:line="240" w:lineRule="exact"/>
              <w:rPr>
                <w:rFonts w:ascii="宋体" w:hAnsi="宋体"/>
                <w:b/>
                <w:sz w:val="21"/>
                <w:szCs w:val="21"/>
              </w:rPr>
            </w:pP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主要包括：</w:t>
            </w:r>
            <w:r w:rsidR="009F3A1A">
              <w:rPr>
                <w:rFonts w:hint="eastAsia"/>
                <w:color w:val="000000"/>
                <w:sz w:val="21"/>
                <w:szCs w:val="21"/>
              </w:rPr>
              <w:t>冲床、点焊机、气焊机、剪板机、折弯机、切割机</w:t>
            </w:r>
            <w:r w:rsidR="009F3A1A" w:rsidRPr="009F3A1A">
              <w:rPr>
                <w:rFonts w:hint="eastAsia"/>
                <w:color w:val="000000"/>
                <w:sz w:val="21"/>
                <w:szCs w:val="21"/>
              </w:rPr>
              <w:t>、喷涂线、电脑、打印机、网络、电话等设施设备，有车间、库房和办公室能满足要求；</w:t>
            </w:r>
          </w:p>
          <w:p w:rsidR="00E95336" w:rsidRPr="003240A4" w:rsidRDefault="00E95336">
            <w:pPr>
              <w:spacing w:line="240" w:lineRule="exact"/>
              <w:rPr>
                <w:rFonts w:ascii="宋体" w:hAnsi="宋体"/>
                <w:b/>
                <w:sz w:val="21"/>
                <w:szCs w:val="21"/>
              </w:rPr>
            </w:pPr>
          </w:p>
        </w:tc>
      </w:tr>
      <w:tr w:rsidR="00E95336">
        <w:trPr>
          <w:cantSplit/>
          <w:trHeight w:val="885"/>
          <w:jc w:val="center"/>
        </w:trPr>
        <w:tc>
          <w:tcPr>
            <w:tcW w:w="720" w:type="dxa"/>
            <w:vMerge/>
            <w:textDirection w:val="tbRlV"/>
            <w:vAlign w:val="center"/>
          </w:tcPr>
          <w:p w:rsidR="00E95336" w:rsidRDefault="00E95336">
            <w:pPr>
              <w:spacing w:line="240" w:lineRule="exact"/>
              <w:ind w:left="113" w:right="113"/>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hint="eastAsia"/>
                <w:b/>
                <w:sz w:val="21"/>
                <w:szCs w:val="21"/>
              </w:rPr>
              <w:t>过程运行环境</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公司确定、提供并维护过程运行所需的环境，以运行过程并获得合格产品和服务。</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这些过程运行环境可能是人为因素与物理因素的结合，如：</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社会因素（如无歧视、和谐稳定、无对抗）；</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心理因素（如缓解紧张情绪、预防职业倦怠、保证情绪稳定）；</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物理因素（如温度、热量、湿度、照明、空气流通、卫生、噪声等）；</w:t>
            </w:r>
          </w:p>
          <w:p w:rsidR="00E95336" w:rsidRPr="003240A4" w:rsidRDefault="00E95336">
            <w:pPr>
              <w:spacing w:line="240" w:lineRule="exact"/>
              <w:rPr>
                <w:rFonts w:ascii="宋体" w:hAnsi="宋体"/>
                <w:b/>
                <w:sz w:val="21"/>
                <w:szCs w:val="21"/>
              </w:rPr>
            </w:pPr>
          </w:p>
        </w:tc>
      </w:tr>
      <w:tr w:rsidR="00E95336">
        <w:trPr>
          <w:cantSplit/>
          <w:trHeight w:val="982"/>
          <w:jc w:val="center"/>
        </w:trPr>
        <w:tc>
          <w:tcPr>
            <w:tcW w:w="720" w:type="dxa"/>
            <w:vMerge/>
            <w:textDirection w:val="tbRlV"/>
            <w:vAlign w:val="center"/>
          </w:tcPr>
          <w:p w:rsidR="00E95336" w:rsidRDefault="00E95336">
            <w:pPr>
              <w:spacing w:line="240" w:lineRule="exact"/>
              <w:ind w:left="113" w:right="113"/>
              <w:jc w:val="center"/>
              <w:rPr>
                <w:b/>
                <w:szCs w:val="21"/>
              </w:rPr>
            </w:pPr>
          </w:p>
        </w:tc>
        <w:tc>
          <w:tcPr>
            <w:tcW w:w="9198" w:type="dxa"/>
          </w:tcPr>
          <w:p w:rsidR="00E95336" w:rsidRDefault="00E95336">
            <w:pPr>
              <w:spacing w:line="240" w:lineRule="exact"/>
              <w:rPr>
                <w:rFonts w:ascii="宋体" w:hAnsi="宋体"/>
                <w:b/>
                <w:sz w:val="21"/>
                <w:szCs w:val="21"/>
              </w:rPr>
            </w:pPr>
            <w:r w:rsidRPr="005D6D93">
              <w:rPr>
                <w:rFonts w:ascii="宋体" w:hAnsi="宋体" w:hint="eastAsia"/>
                <w:b/>
                <w:sz w:val="21"/>
                <w:szCs w:val="21"/>
              </w:rPr>
              <w:t>监视和测量资源</w:t>
            </w:r>
          </w:p>
          <w:p w:rsidR="00E95336" w:rsidRPr="00DB515F"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B515F">
              <w:rPr>
                <w:rFonts w:hint="eastAsia"/>
                <w:color w:val="000000"/>
                <w:sz w:val="21"/>
                <w:szCs w:val="21"/>
              </w:rPr>
              <w:t>公司编制《监视和测量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E95336" w:rsidRPr="00F74EFB" w:rsidRDefault="009F3A1A"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B515F">
              <w:rPr>
                <w:rFonts w:hint="eastAsia"/>
                <w:color w:val="000000"/>
                <w:sz w:val="21"/>
                <w:szCs w:val="21"/>
              </w:rPr>
              <w:t>生产</w:t>
            </w:r>
            <w:r w:rsidR="00E95336" w:rsidRPr="00DB515F">
              <w:rPr>
                <w:rFonts w:hint="eastAsia"/>
                <w:color w:val="000000"/>
                <w:sz w:val="21"/>
                <w:szCs w:val="21"/>
              </w:rPr>
              <w:t>部负责保留作为监视和测量资源适合其用途的证据的形成文件的信息。</w:t>
            </w:r>
            <w:r w:rsidR="00DB515F" w:rsidRPr="00DB515F">
              <w:rPr>
                <w:rFonts w:hint="eastAsia"/>
                <w:color w:val="000000"/>
                <w:sz w:val="21"/>
                <w:szCs w:val="21"/>
              </w:rPr>
              <w:t>公司未提供游标卡尺、钢卷尺的年校准记录</w:t>
            </w:r>
            <w:r w:rsidR="00DB515F">
              <w:rPr>
                <w:rFonts w:hint="eastAsia"/>
                <w:color w:val="000000"/>
                <w:sz w:val="21"/>
                <w:szCs w:val="21"/>
              </w:rPr>
              <w:t>，不符合要求，开出了不符合项，要求改善</w:t>
            </w:r>
            <w:r w:rsidR="00DB515F" w:rsidRPr="00DB515F">
              <w:rPr>
                <w:rFonts w:hint="eastAsia"/>
                <w:color w:val="000000"/>
                <w:sz w:val="21"/>
                <w:szCs w:val="21"/>
              </w:rPr>
              <w:t>。</w:t>
            </w:r>
          </w:p>
          <w:p w:rsidR="00E95336" w:rsidRPr="003240A4" w:rsidRDefault="00E95336">
            <w:pPr>
              <w:spacing w:line="240" w:lineRule="exact"/>
              <w:rPr>
                <w:rFonts w:ascii="宋体" w:hAnsi="宋体"/>
                <w:b/>
                <w:sz w:val="21"/>
                <w:szCs w:val="21"/>
              </w:rPr>
            </w:pPr>
          </w:p>
        </w:tc>
      </w:tr>
      <w:tr w:rsidR="00E95336">
        <w:trPr>
          <w:cantSplit/>
          <w:trHeight w:val="1126"/>
          <w:jc w:val="center"/>
        </w:trPr>
        <w:tc>
          <w:tcPr>
            <w:tcW w:w="720" w:type="dxa"/>
            <w:vMerge/>
            <w:textDirection w:val="tbRlV"/>
            <w:vAlign w:val="center"/>
          </w:tcPr>
          <w:p w:rsidR="00E95336" w:rsidRDefault="00E95336">
            <w:pPr>
              <w:spacing w:line="240" w:lineRule="exact"/>
              <w:ind w:left="113" w:right="113"/>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hint="eastAsia"/>
                <w:b/>
                <w:sz w:val="21"/>
                <w:szCs w:val="21"/>
              </w:rPr>
              <w:t>知识</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公司确定运行过程所需的知识，以获得合格产品和服务；公司的知识可以基于内部来源和外部来源，包括但不限于：</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设计、工艺、制造、服务过程中获取的经验教训、失效分析等，包括对各类疏失、突发事件、特殊质量问题的应对措施等；</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典型、批量、惯性问题的发生情况处置方法、结果记录、分析和结论意见等；</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先进的管理理念、管理方法、最佳实践、工作方法、技能技艺、检测方法等；</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科研成果、工艺成果、</w:t>
            </w:r>
            <w:r w:rsidRPr="00F74EFB">
              <w:rPr>
                <w:color w:val="000000"/>
                <w:sz w:val="21"/>
                <w:szCs w:val="21"/>
              </w:rPr>
              <w:t>QC</w:t>
            </w:r>
            <w:r w:rsidRPr="00F74EFB">
              <w:rPr>
                <w:rFonts w:hint="eastAsia"/>
                <w:color w:val="000000"/>
                <w:sz w:val="21"/>
                <w:szCs w:val="21"/>
              </w:rPr>
              <w:t>成果等；</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e)</w:t>
            </w:r>
            <w:r w:rsidRPr="00F74EFB">
              <w:rPr>
                <w:rFonts w:hint="eastAsia"/>
                <w:color w:val="000000"/>
                <w:sz w:val="21"/>
                <w:szCs w:val="21"/>
              </w:rPr>
              <w:t>产品性能说明书、产品使用说明书、产品故障分析、产品维护指南等；</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f)</w:t>
            </w:r>
            <w:r w:rsidRPr="00F74EFB">
              <w:rPr>
                <w:rFonts w:hint="eastAsia"/>
                <w:color w:val="000000"/>
                <w:sz w:val="21"/>
                <w:szCs w:val="21"/>
              </w:rPr>
              <w:t>知识产权（含专利和企业标准）等。</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公司行政部负责保持这些知识，并确保在需要范围内可得到。</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公司为应对不断变化的需求和发展趋势，考虑现有的知识，确定如何获取理多必要的知识，并进行更新。</w:t>
            </w:r>
          </w:p>
          <w:p w:rsidR="00E95336" w:rsidRPr="003240A4" w:rsidRDefault="00E95336">
            <w:pPr>
              <w:spacing w:line="240" w:lineRule="exact"/>
              <w:rPr>
                <w:rFonts w:ascii="宋体" w:hAnsi="宋体"/>
                <w:b/>
                <w:sz w:val="21"/>
                <w:szCs w:val="21"/>
              </w:rPr>
            </w:pPr>
          </w:p>
        </w:tc>
      </w:tr>
      <w:tr w:rsidR="00E95336">
        <w:trPr>
          <w:cantSplit/>
          <w:trHeight w:val="1409"/>
          <w:jc w:val="center"/>
        </w:trPr>
        <w:tc>
          <w:tcPr>
            <w:tcW w:w="720" w:type="dxa"/>
            <w:vMerge/>
            <w:textDirection w:val="tbRlV"/>
            <w:vAlign w:val="center"/>
          </w:tcPr>
          <w:p w:rsidR="00E95336" w:rsidRDefault="00E95336">
            <w:pPr>
              <w:spacing w:line="240" w:lineRule="exact"/>
              <w:ind w:left="113" w:right="113"/>
              <w:jc w:val="center"/>
              <w:rPr>
                <w:b/>
                <w:szCs w:val="21"/>
              </w:rPr>
            </w:pPr>
          </w:p>
        </w:tc>
        <w:tc>
          <w:tcPr>
            <w:tcW w:w="9198" w:type="dxa"/>
          </w:tcPr>
          <w:p w:rsidR="00E95336" w:rsidRDefault="00E95336">
            <w:pPr>
              <w:spacing w:line="240" w:lineRule="exact"/>
              <w:rPr>
                <w:rFonts w:ascii="宋体" w:hAnsi="宋体"/>
                <w:b/>
                <w:sz w:val="21"/>
                <w:szCs w:val="21"/>
              </w:rPr>
            </w:pPr>
            <w:r w:rsidRPr="005D6D93">
              <w:rPr>
                <w:rFonts w:ascii="宋体" w:hAnsi="宋体" w:hint="eastAsia"/>
                <w:b/>
                <w:sz w:val="21"/>
                <w:szCs w:val="21"/>
              </w:rPr>
              <w:t>环保设施：</w:t>
            </w:r>
          </w:p>
          <w:p w:rsidR="00E95336" w:rsidRPr="005D6D93" w:rsidRDefault="00E95336" w:rsidP="00DB515F">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E95336">
        <w:trPr>
          <w:cantSplit/>
          <w:trHeight w:val="1258"/>
          <w:jc w:val="center"/>
        </w:trPr>
        <w:tc>
          <w:tcPr>
            <w:tcW w:w="720" w:type="dxa"/>
            <w:vMerge/>
            <w:textDirection w:val="tbRlV"/>
            <w:vAlign w:val="center"/>
          </w:tcPr>
          <w:p w:rsidR="00E95336" w:rsidRDefault="00E95336">
            <w:pPr>
              <w:spacing w:line="240" w:lineRule="exact"/>
              <w:ind w:left="113" w:right="113"/>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hint="eastAsia"/>
                <w:b/>
                <w:sz w:val="21"/>
                <w:szCs w:val="21"/>
              </w:rPr>
              <w:t>职业健康安全设施：</w:t>
            </w:r>
            <w:r w:rsidR="009F3A1A" w:rsidRPr="00F74EFB">
              <w:rPr>
                <w:rFonts w:ascii="Calibri" w:hAnsi="Calibri" w:hint="eastAsia"/>
                <w:color w:val="000000"/>
                <w:sz w:val="21"/>
                <w:szCs w:val="21"/>
              </w:rPr>
              <w:t>消防栓、灭火器、标识牌</w:t>
            </w:r>
            <w:r w:rsidR="009F3A1A">
              <w:rPr>
                <w:rFonts w:ascii="Calibri" w:hAnsi="Calibri" w:hint="eastAsia"/>
                <w:color w:val="000000"/>
                <w:sz w:val="21"/>
                <w:szCs w:val="21"/>
              </w:rPr>
              <w:t>、</w:t>
            </w:r>
            <w:r w:rsidR="009F3A1A" w:rsidRPr="00A56F07">
              <w:rPr>
                <w:rFonts w:ascii="Calibri" w:hAnsi="Calibri" w:hint="eastAsia"/>
                <w:color w:val="000000"/>
                <w:sz w:val="21"/>
                <w:szCs w:val="21"/>
              </w:rPr>
              <w:t>劳保用品、药箱</w:t>
            </w:r>
            <w:r w:rsidR="009F3A1A" w:rsidRPr="00F74EFB">
              <w:rPr>
                <w:rFonts w:ascii="Calibri" w:hAnsi="Calibri" w:hint="eastAsia"/>
                <w:color w:val="000000"/>
                <w:sz w:val="21"/>
                <w:szCs w:val="21"/>
              </w:rPr>
              <w:t>等</w:t>
            </w:r>
          </w:p>
        </w:tc>
      </w:tr>
      <w:tr w:rsidR="00E95336">
        <w:trPr>
          <w:cantSplit/>
          <w:trHeight w:val="2531"/>
          <w:jc w:val="center"/>
        </w:trPr>
        <w:tc>
          <w:tcPr>
            <w:tcW w:w="720" w:type="dxa"/>
            <w:vMerge w:val="restart"/>
            <w:textDirection w:val="tbRlV"/>
            <w:vAlign w:val="center"/>
          </w:tcPr>
          <w:p w:rsidR="00E95336" w:rsidRDefault="00E95336">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E95336" w:rsidRPr="005D6D93" w:rsidRDefault="00E95336">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E95336" w:rsidRDefault="00E95336">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E95336" w:rsidRPr="003240A4" w:rsidRDefault="00E95336">
            <w:pPr>
              <w:spacing w:line="300" w:lineRule="exact"/>
              <w:ind w:left="1"/>
              <w:rPr>
                <w:rFonts w:ascii="宋体" w:hAnsi="宋体"/>
                <w:b/>
                <w:sz w:val="21"/>
                <w:szCs w:val="21"/>
              </w:rPr>
            </w:pPr>
          </w:p>
        </w:tc>
      </w:tr>
      <w:tr w:rsidR="00E95336">
        <w:trPr>
          <w:cantSplit/>
          <w:trHeight w:val="2553"/>
          <w:jc w:val="center"/>
        </w:trPr>
        <w:tc>
          <w:tcPr>
            <w:tcW w:w="720" w:type="dxa"/>
            <w:vMerge/>
            <w:vAlign w:val="center"/>
          </w:tcPr>
          <w:p w:rsidR="00E95336" w:rsidRDefault="00E95336">
            <w:pPr>
              <w:spacing w:line="240" w:lineRule="exact"/>
              <w:jc w:val="center"/>
              <w:rPr>
                <w:b/>
                <w:szCs w:val="21"/>
              </w:rPr>
            </w:pPr>
          </w:p>
        </w:tc>
        <w:tc>
          <w:tcPr>
            <w:tcW w:w="9198" w:type="dxa"/>
          </w:tcPr>
          <w:p w:rsidR="00E95336" w:rsidRPr="005D6D93" w:rsidRDefault="00E95336" w:rsidP="00370101">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E95336" w:rsidRPr="005D6D93" w:rsidRDefault="00E95336">
            <w:pPr>
              <w:spacing w:line="240" w:lineRule="exact"/>
              <w:rPr>
                <w:rFonts w:ascii="宋体" w:hAnsi="宋体"/>
                <w:b/>
                <w:sz w:val="21"/>
                <w:szCs w:val="21"/>
              </w:rPr>
            </w:pPr>
          </w:p>
          <w:p w:rsidR="00E95336" w:rsidRPr="003240A4" w:rsidRDefault="00E95336" w:rsidP="003240A4">
            <w:pPr>
              <w:spacing w:line="240" w:lineRule="exact"/>
              <w:rPr>
                <w:rFonts w:ascii="宋体" w:hAnsi="宋体"/>
                <w:b/>
                <w:sz w:val="21"/>
                <w:szCs w:val="21"/>
              </w:rPr>
            </w:pPr>
            <w:r w:rsidRPr="003240A4">
              <w:rPr>
                <w:rFonts w:ascii="宋体" w:hAnsi="宋体" w:hint="eastAsia"/>
                <w:b/>
                <w:sz w:val="21"/>
                <w:szCs w:val="21"/>
              </w:rPr>
              <w:t>内部沟通的情况：内部沟通方式：内部沟通方式：</w:t>
            </w:r>
            <w:r w:rsidRPr="00F74EFB">
              <w:rPr>
                <w:rFonts w:ascii="Calibri" w:hAnsi="Calibri" w:hint="eastAsia"/>
                <w:color w:val="000000"/>
                <w:sz w:val="21"/>
                <w:szCs w:val="21"/>
              </w:rPr>
              <w:t>文件、开会、微信等</w:t>
            </w:r>
          </w:p>
          <w:p w:rsidR="00E95336" w:rsidRPr="003240A4" w:rsidRDefault="00E95336" w:rsidP="003240A4">
            <w:pPr>
              <w:spacing w:line="240" w:lineRule="exact"/>
              <w:rPr>
                <w:rFonts w:ascii="宋体" w:hAnsi="宋体"/>
                <w:b/>
                <w:sz w:val="21"/>
                <w:szCs w:val="21"/>
              </w:rPr>
            </w:pPr>
            <w:r w:rsidRPr="003240A4">
              <w:rPr>
                <w:rFonts w:ascii="宋体" w:hAnsi="宋体" w:hint="eastAsia"/>
                <w:b/>
                <w:sz w:val="21"/>
                <w:szCs w:val="21"/>
              </w:rPr>
              <w:t xml:space="preserve">                内部沟通的效果：</w:t>
            </w:r>
            <w:r w:rsidRPr="00F74EFB">
              <w:rPr>
                <w:rFonts w:ascii="Calibri" w:hAnsi="Calibri" w:hint="eastAsia"/>
                <w:color w:val="000000"/>
                <w:sz w:val="21"/>
                <w:szCs w:val="21"/>
              </w:rPr>
              <w:t>有效</w:t>
            </w:r>
          </w:p>
          <w:p w:rsidR="00E95336" w:rsidRPr="003240A4" w:rsidRDefault="00E95336" w:rsidP="003240A4">
            <w:pPr>
              <w:spacing w:line="240" w:lineRule="exact"/>
              <w:rPr>
                <w:rFonts w:ascii="宋体" w:hAnsi="宋体"/>
                <w:b/>
                <w:sz w:val="21"/>
                <w:szCs w:val="21"/>
              </w:rPr>
            </w:pPr>
          </w:p>
          <w:p w:rsidR="00E95336" w:rsidRPr="003240A4" w:rsidRDefault="00E95336" w:rsidP="003240A4">
            <w:pPr>
              <w:spacing w:line="240" w:lineRule="exact"/>
              <w:rPr>
                <w:rFonts w:ascii="宋体" w:hAnsi="宋体"/>
                <w:b/>
                <w:sz w:val="21"/>
                <w:szCs w:val="21"/>
              </w:rPr>
            </w:pPr>
            <w:r w:rsidRPr="003240A4">
              <w:rPr>
                <w:rFonts w:ascii="宋体" w:hAnsi="宋体" w:hint="eastAsia"/>
                <w:b/>
                <w:sz w:val="21"/>
                <w:szCs w:val="21"/>
              </w:rPr>
              <w:t>组织对外联络，关注顾客的感受情况（QMS）：</w:t>
            </w:r>
            <w:r w:rsidRPr="00F74EFB">
              <w:rPr>
                <w:rFonts w:ascii="Calibri" w:hAnsi="Calibri" w:hint="eastAsia"/>
                <w:color w:val="000000"/>
                <w:sz w:val="21"/>
                <w:szCs w:val="21"/>
              </w:rPr>
              <w:t>顾客满意度评价、合同等</w:t>
            </w:r>
          </w:p>
          <w:p w:rsidR="00E95336" w:rsidRPr="003240A4" w:rsidRDefault="00E95336" w:rsidP="003240A4">
            <w:pPr>
              <w:spacing w:line="240" w:lineRule="exact"/>
              <w:rPr>
                <w:rFonts w:ascii="宋体" w:hAnsi="宋体"/>
                <w:b/>
                <w:sz w:val="21"/>
                <w:szCs w:val="21"/>
              </w:rPr>
            </w:pPr>
          </w:p>
          <w:p w:rsidR="00E95336" w:rsidRPr="003240A4" w:rsidRDefault="00E95336" w:rsidP="003240A4">
            <w:pPr>
              <w:spacing w:line="240" w:lineRule="exact"/>
              <w:rPr>
                <w:rFonts w:ascii="宋体" w:hAnsi="宋体"/>
                <w:b/>
                <w:sz w:val="21"/>
                <w:szCs w:val="21"/>
              </w:rPr>
            </w:pPr>
            <w:r w:rsidRPr="003240A4">
              <w:rPr>
                <w:rFonts w:ascii="宋体" w:hAnsi="宋体" w:hint="eastAsia"/>
                <w:b/>
                <w:sz w:val="21"/>
                <w:szCs w:val="21"/>
              </w:rPr>
              <w:t>外部信息的接收、成文并答复的情况（E、S填写）：</w:t>
            </w:r>
            <w:r w:rsidR="009F3A1A">
              <w:rPr>
                <w:rFonts w:ascii="Calibri" w:hAnsi="Calibri" w:hint="eastAsia"/>
                <w:color w:val="000000"/>
                <w:sz w:val="21"/>
                <w:szCs w:val="21"/>
              </w:rPr>
              <w:t>综合部</w:t>
            </w:r>
            <w:r w:rsidRPr="00F74EFB">
              <w:rPr>
                <w:rFonts w:ascii="Calibri" w:hAnsi="Calibri" w:hint="eastAsia"/>
                <w:color w:val="000000"/>
                <w:sz w:val="21"/>
                <w:szCs w:val="21"/>
              </w:rPr>
              <w:t>按建立的信息交流过程的规定及公司合规义务的要求，就三标一体化管理体系的相关信息进行外部信息交流，与进入工作场所的承包方和其他访问者进行沟通；接收、记录和回应来自外部相关方的相关沟通。</w:t>
            </w:r>
          </w:p>
          <w:p w:rsidR="00E95336" w:rsidRPr="003240A4" w:rsidRDefault="00E95336" w:rsidP="003240A4">
            <w:pPr>
              <w:spacing w:line="240" w:lineRule="exact"/>
              <w:rPr>
                <w:rFonts w:ascii="宋体" w:hAnsi="宋体"/>
                <w:b/>
                <w:sz w:val="21"/>
                <w:szCs w:val="21"/>
              </w:rPr>
            </w:pPr>
          </w:p>
          <w:p w:rsidR="00E95336" w:rsidRPr="003240A4" w:rsidRDefault="00E95336" w:rsidP="003240A4">
            <w:pPr>
              <w:spacing w:line="240" w:lineRule="exact"/>
              <w:rPr>
                <w:rFonts w:ascii="宋体" w:hAnsi="宋体"/>
                <w:b/>
                <w:sz w:val="21"/>
                <w:szCs w:val="21"/>
              </w:rPr>
            </w:pPr>
            <w:r w:rsidRPr="003240A4">
              <w:rPr>
                <w:rFonts w:ascii="宋体" w:hAnsi="宋体" w:hint="eastAsia"/>
                <w:b/>
                <w:sz w:val="21"/>
                <w:szCs w:val="21"/>
              </w:rPr>
              <w:t>重要环境因素信息对外交流情况（EMS填写）：</w:t>
            </w:r>
            <w:r w:rsidR="009F3A1A" w:rsidRPr="003240A4">
              <w:rPr>
                <w:rFonts w:ascii="宋体" w:hAnsi="宋体"/>
                <w:b/>
                <w:sz w:val="21"/>
                <w:szCs w:val="21"/>
              </w:rPr>
              <w:t xml:space="preserve"> </w:t>
            </w:r>
          </w:p>
          <w:p w:rsidR="00E95336" w:rsidRPr="003240A4" w:rsidRDefault="00E95336" w:rsidP="003240A4">
            <w:pPr>
              <w:spacing w:line="240" w:lineRule="exact"/>
              <w:rPr>
                <w:rFonts w:ascii="宋体" w:hAnsi="宋体"/>
                <w:b/>
                <w:sz w:val="21"/>
                <w:szCs w:val="21"/>
              </w:rPr>
            </w:pPr>
          </w:p>
          <w:p w:rsidR="00E95336" w:rsidRPr="003240A4" w:rsidRDefault="00E95336" w:rsidP="003240A4">
            <w:pPr>
              <w:spacing w:line="240" w:lineRule="exact"/>
              <w:rPr>
                <w:rFonts w:ascii="宋体" w:hAnsi="宋体"/>
                <w:b/>
                <w:sz w:val="21"/>
                <w:szCs w:val="21"/>
              </w:rPr>
            </w:pPr>
            <w:r w:rsidRPr="003240A4">
              <w:rPr>
                <w:rFonts w:ascii="宋体" w:hAnsi="宋体" w:hint="eastAsia"/>
                <w:b/>
                <w:sz w:val="21"/>
                <w:szCs w:val="21"/>
              </w:rPr>
              <w:t>OHSMS事务代表协商和交流的情况（OHSMS填写）：</w:t>
            </w:r>
            <w:r w:rsidRPr="00F74EFB">
              <w:rPr>
                <w:rFonts w:ascii="Calibri" w:hAnsi="Calibri" w:hint="eastAsia"/>
                <w:color w:val="000000"/>
                <w:sz w:val="21"/>
                <w:szCs w:val="21"/>
              </w:rPr>
              <w:t>告之员工谁是</w:t>
            </w:r>
            <w:r w:rsidRPr="00F74EFB">
              <w:rPr>
                <w:rFonts w:ascii="Calibri" w:hAnsi="Calibri" w:hint="eastAsia"/>
                <w:color w:val="000000"/>
                <w:sz w:val="21"/>
                <w:szCs w:val="21"/>
              </w:rPr>
              <w:t>OHSMS</w:t>
            </w:r>
            <w:r w:rsidRPr="00F74EFB">
              <w:rPr>
                <w:rFonts w:ascii="Calibri" w:hAnsi="Calibri" w:hint="eastAsia"/>
                <w:color w:val="000000"/>
                <w:sz w:val="21"/>
                <w:szCs w:val="21"/>
              </w:rPr>
              <w:t>事务代表，参与公司的职业健康安全事务。</w:t>
            </w:r>
          </w:p>
          <w:p w:rsidR="00E95336" w:rsidRPr="003240A4" w:rsidRDefault="00E95336" w:rsidP="003240A4">
            <w:pPr>
              <w:spacing w:line="240" w:lineRule="exact"/>
              <w:rPr>
                <w:rFonts w:ascii="宋体" w:hAnsi="宋体"/>
                <w:b/>
                <w:sz w:val="21"/>
                <w:szCs w:val="21"/>
              </w:rPr>
            </w:pPr>
          </w:p>
          <w:p w:rsidR="00E95336" w:rsidRPr="005D6D93" w:rsidRDefault="00E95336" w:rsidP="003240A4">
            <w:pPr>
              <w:spacing w:line="240" w:lineRule="exact"/>
              <w:rPr>
                <w:rFonts w:ascii="宋体" w:hAnsi="宋体"/>
                <w:b/>
                <w:sz w:val="21"/>
                <w:szCs w:val="21"/>
              </w:rPr>
            </w:pPr>
            <w:r w:rsidRPr="003240A4">
              <w:rPr>
                <w:rFonts w:ascii="宋体" w:hAnsi="宋体" w:hint="eastAsia"/>
                <w:b/>
                <w:sz w:val="21"/>
                <w:szCs w:val="21"/>
              </w:rPr>
              <w:t>与相关方协商的情况（OHSMS填写）：</w:t>
            </w:r>
            <w:r w:rsidRPr="00F74EFB">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E95336">
        <w:trPr>
          <w:cantSplit/>
          <w:trHeight w:val="2250"/>
          <w:jc w:val="center"/>
        </w:trPr>
        <w:tc>
          <w:tcPr>
            <w:tcW w:w="720" w:type="dxa"/>
            <w:vMerge/>
            <w:vAlign w:val="center"/>
          </w:tcPr>
          <w:p w:rsidR="00E95336" w:rsidRDefault="00E95336">
            <w:pPr>
              <w:spacing w:line="240" w:lineRule="exact"/>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E95336" w:rsidRPr="005D6D93" w:rsidRDefault="00E95336" w:rsidP="00E95336">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9F3A1A" w:rsidRPr="00A56F07" w:rsidRDefault="009F3A1A"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56F07">
              <w:rPr>
                <w:rFonts w:hint="eastAsia"/>
                <w:color w:val="000000"/>
                <w:sz w:val="21"/>
                <w:szCs w:val="21"/>
              </w:rPr>
              <w:t>公司特殊过程是焊接和喷涂过程，对焊接和喷涂过程进行了过程确认。</w:t>
            </w:r>
          </w:p>
          <w:p w:rsidR="009F3A1A" w:rsidRPr="00A56F07" w:rsidRDefault="009F3A1A"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56F07">
              <w:rPr>
                <w:rFonts w:hint="eastAsia"/>
                <w:color w:val="000000"/>
                <w:sz w:val="21"/>
                <w:szCs w:val="21"/>
              </w:rPr>
              <w:t>公司依据客户订单，下达生产计划，接到定单后召开生产会议，进行生产、质量及管理工作协调。</w:t>
            </w:r>
          </w:p>
          <w:p w:rsidR="009F3A1A" w:rsidRPr="00A56F07" w:rsidRDefault="009F3A1A"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56F07">
              <w:rPr>
                <w:rFonts w:hint="eastAsia"/>
                <w:color w:val="000000"/>
                <w:sz w:val="21"/>
                <w:szCs w:val="21"/>
              </w:rPr>
              <w:t>通过原材料检验、过程检验、成品检验等过程对产品质量、生产进度等进行监控。</w:t>
            </w:r>
          </w:p>
          <w:p w:rsidR="009F3A1A" w:rsidRPr="00A56F07" w:rsidRDefault="009F3A1A"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56F07">
              <w:rPr>
                <w:rFonts w:hint="eastAsia"/>
                <w:color w:val="000000"/>
                <w:sz w:val="21"/>
                <w:szCs w:val="21"/>
              </w:rPr>
              <w:t>为生产过程提供了适宜的设备及环境，配备了胜任的人员。</w:t>
            </w:r>
          </w:p>
          <w:p w:rsidR="009F3A1A" w:rsidRPr="00A56F07" w:rsidRDefault="009F3A1A"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56F07">
              <w:rPr>
                <w:rFonts w:hint="eastAsia"/>
                <w:color w:val="000000"/>
                <w:sz w:val="21"/>
                <w:szCs w:val="21"/>
              </w:rPr>
              <w:t>公司按照制定的产品检验规程、作业指导书、原料进货检验规程等文件对产品的生产和检验过程实施了过程控制。</w:t>
            </w:r>
          </w:p>
          <w:p w:rsidR="009F3A1A" w:rsidRPr="009F3A1A" w:rsidRDefault="009F3A1A" w:rsidP="00DB515F">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E95336">
        <w:trPr>
          <w:cantSplit/>
          <w:trHeight w:val="2250"/>
          <w:jc w:val="center"/>
        </w:trPr>
        <w:tc>
          <w:tcPr>
            <w:tcW w:w="720" w:type="dxa"/>
            <w:vMerge/>
            <w:vAlign w:val="center"/>
          </w:tcPr>
          <w:p w:rsidR="00E95336" w:rsidRDefault="00E95336">
            <w:pPr>
              <w:spacing w:line="240" w:lineRule="exact"/>
              <w:jc w:val="center"/>
              <w:rPr>
                <w:b/>
                <w:szCs w:val="21"/>
              </w:rPr>
            </w:pPr>
          </w:p>
        </w:tc>
        <w:tc>
          <w:tcPr>
            <w:tcW w:w="9198" w:type="dxa"/>
          </w:tcPr>
          <w:p w:rsidR="00E95336" w:rsidRPr="005D6D93" w:rsidRDefault="00E95336">
            <w:pPr>
              <w:spacing w:line="300" w:lineRule="exac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9F3A1A" w:rsidRPr="00A56F07" w:rsidRDefault="009F3A1A"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56F07">
              <w:rPr>
                <w:rFonts w:hint="eastAsia"/>
                <w:color w:val="000000"/>
                <w:sz w:val="21"/>
                <w:szCs w:val="21"/>
              </w:rPr>
              <w:t>企业参考国家行业主要有：金属家具通用技术条件</w:t>
            </w:r>
            <w:r w:rsidRPr="00A56F07">
              <w:rPr>
                <w:rFonts w:hint="eastAsia"/>
                <w:color w:val="000000"/>
                <w:sz w:val="21"/>
                <w:szCs w:val="21"/>
              </w:rPr>
              <w:tab/>
              <w:t>GB/T3325-2017</w:t>
            </w:r>
            <w:r w:rsidRPr="00A56F07">
              <w:rPr>
                <w:rFonts w:hint="eastAsia"/>
                <w:color w:val="000000"/>
                <w:sz w:val="21"/>
                <w:szCs w:val="21"/>
              </w:rPr>
              <w:t>等标准和客户要求。</w:t>
            </w:r>
          </w:p>
          <w:p w:rsidR="009F3A1A" w:rsidRPr="00A56F07" w:rsidRDefault="009F3A1A"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p>
          <w:p w:rsidR="009F3A1A" w:rsidRPr="00A56F07" w:rsidRDefault="009F3A1A"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56F07">
              <w:rPr>
                <w:rFonts w:hint="eastAsia"/>
                <w:color w:val="000000"/>
                <w:sz w:val="21"/>
                <w:szCs w:val="21"/>
              </w:rPr>
              <w:t>提供了产品出厂检验报告，产品检验合格，满足顾客要求。</w:t>
            </w:r>
          </w:p>
          <w:p w:rsidR="00E95336" w:rsidRPr="009F3A1A" w:rsidRDefault="00E95336">
            <w:pPr>
              <w:spacing w:line="240" w:lineRule="exact"/>
              <w:rPr>
                <w:rFonts w:ascii="宋体" w:hAnsi="宋体"/>
                <w:b/>
                <w:sz w:val="21"/>
                <w:szCs w:val="21"/>
              </w:rPr>
            </w:pPr>
          </w:p>
          <w:p w:rsidR="00E95336" w:rsidRPr="005D6D93" w:rsidRDefault="00E95336">
            <w:pPr>
              <w:spacing w:line="240" w:lineRule="exact"/>
              <w:rPr>
                <w:rFonts w:ascii="宋体" w:hAnsi="宋体"/>
                <w:b/>
                <w:sz w:val="21"/>
                <w:szCs w:val="21"/>
              </w:rPr>
            </w:pPr>
          </w:p>
          <w:p w:rsidR="00E95336" w:rsidRPr="005D6D93" w:rsidRDefault="00E95336">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E95336" w:rsidRPr="005D6D93" w:rsidRDefault="00E95336">
            <w:pPr>
              <w:spacing w:line="240" w:lineRule="exact"/>
              <w:rPr>
                <w:rFonts w:ascii="宋体" w:hAnsi="宋体"/>
                <w:b/>
                <w:sz w:val="21"/>
                <w:szCs w:val="21"/>
              </w:rPr>
            </w:pPr>
          </w:p>
        </w:tc>
      </w:tr>
      <w:tr w:rsidR="00E95336">
        <w:trPr>
          <w:cantSplit/>
          <w:trHeight w:val="2250"/>
          <w:jc w:val="center"/>
        </w:trPr>
        <w:tc>
          <w:tcPr>
            <w:tcW w:w="720" w:type="dxa"/>
            <w:vMerge/>
            <w:vAlign w:val="center"/>
          </w:tcPr>
          <w:p w:rsidR="00E95336" w:rsidRDefault="00E95336">
            <w:pPr>
              <w:spacing w:line="240" w:lineRule="exact"/>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E95336" w:rsidRPr="005D6D93" w:rsidRDefault="00E95336" w:rsidP="00370101">
            <w:pPr>
              <w:spacing w:line="240" w:lineRule="exact"/>
              <w:ind w:firstLineChars="100" w:firstLine="211"/>
              <w:rPr>
                <w:rFonts w:ascii="宋体" w:hAnsi="宋体"/>
                <w:b/>
                <w:sz w:val="21"/>
                <w:szCs w:val="21"/>
              </w:rPr>
            </w:pPr>
          </w:p>
          <w:p w:rsidR="00E95336" w:rsidRPr="005D6D93" w:rsidRDefault="00E95336" w:rsidP="00370101">
            <w:pPr>
              <w:spacing w:line="240" w:lineRule="exact"/>
              <w:ind w:firstLineChars="100" w:firstLine="211"/>
              <w:rPr>
                <w:rFonts w:ascii="宋体" w:hAnsi="宋体"/>
                <w:b/>
                <w:sz w:val="21"/>
                <w:szCs w:val="21"/>
              </w:rPr>
            </w:pP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检验结果合格。</w:t>
            </w:r>
          </w:p>
          <w:p w:rsidR="00E95336" w:rsidRDefault="00E95336">
            <w:pPr>
              <w:spacing w:line="240" w:lineRule="exact"/>
              <w:rPr>
                <w:rFonts w:ascii="宋体" w:hAnsi="宋体"/>
                <w:b/>
                <w:sz w:val="21"/>
                <w:szCs w:val="21"/>
              </w:rPr>
            </w:pPr>
          </w:p>
          <w:p w:rsidR="00E95336" w:rsidRPr="005D6D93" w:rsidRDefault="00E95336">
            <w:pPr>
              <w:spacing w:line="240" w:lineRule="exact"/>
              <w:rPr>
                <w:rFonts w:ascii="宋体" w:hAnsi="宋体"/>
                <w:b/>
                <w:sz w:val="21"/>
                <w:szCs w:val="21"/>
              </w:rPr>
            </w:pPr>
          </w:p>
          <w:p w:rsidR="00E95336" w:rsidRPr="005D6D93" w:rsidRDefault="00E95336" w:rsidP="00370101">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E95336" w:rsidRPr="005D6D93" w:rsidRDefault="00E95336">
            <w:pPr>
              <w:spacing w:line="300" w:lineRule="exact"/>
              <w:rPr>
                <w:rFonts w:ascii="宋体" w:hAnsi="宋体"/>
                <w:b/>
                <w:sz w:val="21"/>
                <w:szCs w:val="21"/>
              </w:rPr>
            </w:pPr>
          </w:p>
        </w:tc>
      </w:tr>
      <w:tr w:rsidR="00E95336">
        <w:trPr>
          <w:cantSplit/>
          <w:trHeight w:val="2250"/>
          <w:jc w:val="center"/>
        </w:trPr>
        <w:tc>
          <w:tcPr>
            <w:tcW w:w="720" w:type="dxa"/>
            <w:vMerge/>
            <w:vAlign w:val="center"/>
          </w:tcPr>
          <w:p w:rsidR="00E95336" w:rsidRDefault="00E95336">
            <w:pPr>
              <w:spacing w:line="240" w:lineRule="exact"/>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不符合、纠正和预防措施控制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纠正；</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隔离、限制、退货或暂停对产品和服务的提供；</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告知顾客；</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获得让步接收的授权。</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质检部负责对不合格输出进行纠正之后的验证，确保其符合要求。</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公司保留下列形成文件的信息，以：</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描述不合格；</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描述所采取的措施；</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描述获得的让步；</w:t>
            </w: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识别处置不合格的授权。</w:t>
            </w:r>
          </w:p>
          <w:p w:rsidR="00E95336" w:rsidRPr="00DC153A" w:rsidRDefault="00E95336">
            <w:pPr>
              <w:spacing w:line="240" w:lineRule="exact"/>
              <w:rPr>
                <w:rFonts w:ascii="宋体" w:hAnsi="宋体"/>
                <w:b/>
                <w:sz w:val="21"/>
                <w:szCs w:val="21"/>
              </w:rPr>
            </w:pPr>
          </w:p>
        </w:tc>
      </w:tr>
      <w:tr w:rsidR="00E95336" w:rsidTr="003D2A61">
        <w:trPr>
          <w:trHeight w:val="2250"/>
          <w:jc w:val="center"/>
        </w:trPr>
        <w:tc>
          <w:tcPr>
            <w:tcW w:w="720" w:type="dxa"/>
            <w:vMerge/>
            <w:vAlign w:val="center"/>
          </w:tcPr>
          <w:p w:rsidR="00E95336" w:rsidRDefault="00E95336">
            <w:pPr>
              <w:spacing w:line="240" w:lineRule="exact"/>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E95336" w:rsidRPr="005D6D93" w:rsidRDefault="00E95336">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E95336" w:rsidRPr="003D2A61" w:rsidRDefault="00E95336" w:rsidP="00DB515F">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E95336">
        <w:trPr>
          <w:cantSplit/>
          <w:trHeight w:val="2250"/>
          <w:jc w:val="center"/>
        </w:trPr>
        <w:tc>
          <w:tcPr>
            <w:tcW w:w="720" w:type="dxa"/>
            <w:vMerge/>
            <w:vAlign w:val="center"/>
          </w:tcPr>
          <w:p w:rsidR="00E95336" w:rsidRDefault="00E95336">
            <w:pPr>
              <w:spacing w:line="240" w:lineRule="exact"/>
              <w:jc w:val="center"/>
              <w:rPr>
                <w:b/>
                <w:szCs w:val="21"/>
              </w:rPr>
            </w:pPr>
          </w:p>
        </w:tc>
        <w:tc>
          <w:tcPr>
            <w:tcW w:w="9198" w:type="dxa"/>
          </w:tcPr>
          <w:p w:rsidR="00E95336" w:rsidRDefault="00E95336">
            <w:pPr>
              <w:spacing w:line="240" w:lineRule="exact"/>
              <w:rPr>
                <w:color w:val="000000"/>
                <w:sz w:val="20"/>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p w:rsidR="00E95336" w:rsidRPr="004129C9"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9F3A1A">
              <w:rPr>
                <w:rFonts w:hint="eastAsia"/>
                <w:color w:val="000000"/>
                <w:sz w:val="21"/>
                <w:szCs w:val="21"/>
              </w:rPr>
              <w:t>火灾、触电、机械伤害等不可接受风险控制有效，从未发生任何事故。</w:t>
            </w:r>
          </w:p>
        </w:tc>
      </w:tr>
      <w:tr w:rsidR="00E95336">
        <w:trPr>
          <w:cantSplit/>
          <w:trHeight w:val="1403"/>
          <w:jc w:val="center"/>
        </w:trPr>
        <w:tc>
          <w:tcPr>
            <w:tcW w:w="720" w:type="dxa"/>
            <w:vMerge/>
            <w:vAlign w:val="center"/>
          </w:tcPr>
          <w:p w:rsidR="00E95336" w:rsidRDefault="00E95336">
            <w:pPr>
              <w:spacing w:line="240" w:lineRule="exact"/>
              <w:jc w:val="center"/>
              <w:rPr>
                <w:b/>
                <w:szCs w:val="21"/>
              </w:rPr>
            </w:pPr>
          </w:p>
        </w:tc>
        <w:tc>
          <w:tcPr>
            <w:tcW w:w="9198" w:type="dxa"/>
          </w:tcPr>
          <w:p w:rsidR="00E95336" w:rsidRPr="005D6D93" w:rsidRDefault="00E95336" w:rsidP="00370101">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E95336" w:rsidRPr="005D6D93"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9F3A1A">
              <w:rPr>
                <w:rFonts w:hint="eastAsia"/>
                <w:color w:val="000000"/>
                <w:sz w:val="21"/>
                <w:szCs w:val="21"/>
              </w:rPr>
              <w:t>编制了火灾、触电等应急救援预案，在</w:t>
            </w:r>
            <w:r w:rsidRPr="009F3A1A">
              <w:rPr>
                <w:color w:val="000000"/>
                <w:sz w:val="21"/>
                <w:szCs w:val="21"/>
              </w:rPr>
              <w:t>20</w:t>
            </w:r>
            <w:r w:rsidRPr="009F3A1A">
              <w:rPr>
                <w:rFonts w:hint="eastAsia"/>
                <w:color w:val="000000"/>
                <w:sz w:val="21"/>
                <w:szCs w:val="21"/>
              </w:rPr>
              <w:t>20</w:t>
            </w:r>
            <w:r w:rsidRPr="009F3A1A">
              <w:rPr>
                <w:rFonts w:hint="eastAsia"/>
                <w:color w:val="000000"/>
                <w:sz w:val="21"/>
                <w:szCs w:val="21"/>
              </w:rPr>
              <w:t>年</w:t>
            </w:r>
            <w:r w:rsidR="009F3A1A">
              <w:rPr>
                <w:rFonts w:hint="eastAsia"/>
                <w:color w:val="000000"/>
                <w:sz w:val="21"/>
                <w:szCs w:val="21"/>
              </w:rPr>
              <w:t>6</w:t>
            </w:r>
            <w:r w:rsidRPr="009F3A1A">
              <w:rPr>
                <w:rFonts w:hint="eastAsia"/>
                <w:color w:val="000000"/>
                <w:sz w:val="21"/>
                <w:szCs w:val="21"/>
              </w:rPr>
              <w:t>月</w:t>
            </w:r>
            <w:r w:rsidR="009F3A1A">
              <w:rPr>
                <w:rFonts w:hint="eastAsia"/>
                <w:color w:val="000000"/>
                <w:sz w:val="21"/>
                <w:szCs w:val="21"/>
              </w:rPr>
              <w:t>13</w:t>
            </w:r>
            <w:r w:rsidRPr="009F3A1A">
              <w:rPr>
                <w:rFonts w:hint="eastAsia"/>
                <w:color w:val="000000"/>
                <w:sz w:val="21"/>
                <w:szCs w:val="21"/>
              </w:rPr>
              <w:t>日进行了火灾应急预案演练，并对有效性做评价。</w:t>
            </w:r>
          </w:p>
        </w:tc>
      </w:tr>
      <w:tr w:rsidR="00E95336">
        <w:trPr>
          <w:cantSplit/>
          <w:trHeight w:val="961"/>
          <w:jc w:val="center"/>
        </w:trPr>
        <w:tc>
          <w:tcPr>
            <w:tcW w:w="720" w:type="dxa"/>
            <w:vMerge/>
            <w:vAlign w:val="center"/>
          </w:tcPr>
          <w:p w:rsidR="00E95336" w:rsidRDefault="00E95336">
            <w:pPr>
              <w:spacing w:line="240" w:lineRule="exact"/>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E95336" w:rsidRPr="00DB515F" w:rsidRDefault="00DB515F"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B515F">
              <w:rPr>
                <w:color w:val="000000"/>
                <w:sz w:val="21"/>
                <w:szCs w:val="21"/>
              </w:rPr>
              <w:t>特种设备储气罐</w:t>
            </w:r>
            <w:r w:rsidR="00E95336" w:rsidRPr="00DB515F">
              <w:rPr>
                <w:color w:val="000000"/>
                <w:sz w:val="21"/>
                <w:szCs w:val="21"/>
              </w:rPr>
              <w:t>，其附件安全阀、压力表</w:t>
            </w:r>
            <w:r w:rsidRPr="00DB515F">
              <w:rPr>
                <w:color w:val="000000"/>
                <w:sz w:val="21"/>
                <w:szCs w:val="21"/>
              </w:rPr>
              <w:t>未提供</w:t>
            </w:r>
            <w:r w:rsidR="00E95336" w:rsidRPr="00DB515F">
              <w:rPr>
                <w:color w:val="000000"/>
                <w:sz w:val="21"/>
                <w:szCs w:val="21"/>
              </w:rPr>
              <w:t>校验报告，</w:t>
            </w:r>
            <w:r w:rsidRPr="00DB515F">
              <w:rPr>
                <w:color w:val="000000"/>
                <w:sz w:val="21"/>
                <w:szCs w:val="21"/>
              </w:rPr>
              <w:t>不符合要求，已开出不符合项，要求改善</w:t>
            </w:r>
            <w:r w:rsidR="00E95336" w:rsidRPr="00DB515F">
              <w:rPr>
                <w:color w:val="000000"/>
                <w:sz w:val="21"/>
                <w:szCs w:val="21"/>
              </w:rPr>
              <w:t>。</w:t>
            </w:r>
          </w:p>
          <w:p w:rsidR="009F3A1A" w:rsidRPr="004129C9" w:rsidRDefault="009F3A1A" w:rsidP="00DB515F">
            <w:pPr>
              <w:pStyle w:val="a5"/>
              <w:pBdr>
                <w:bottom w:val="none" w:sz="0" w:space="0" w:color="auto"/>
              </w:pBdr>
              <w:tabs>
                <w:tab w:val="clear" w:pos="4153"/>
                <w:tab w:val="center" w:pos="5737"/>
              </w:tabs>
              <w:spacing w:beforeLines="20" w:afterLines="20"/>
              <w:jc w:val="left"/>
              <w:rPr>
                <w:color w:val="000000"/>
                <w:sz w:val="21"/>
                <w:szCs w:val="21"/>
                <w:highlight w:val="yellow"/>
              </w:rPr>
            </w:pPr>
          </w:p>
          <w:p w:rsidR="00E95336" w:rsidRPr="004129C9" w:rsidRDefault="00E95336" w:rsidP="00DB515F">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E95336">
        <w:trPr>
          <w:cantSplit/>
          <w:trHeight w:val="1834"/>
          <w:jc w:val="center"/>
        </w:trPr>
        <w:tc>
          <w:tcPr>
            <w:tcW w:w="720" w:type="dxa"/>
            <w:vMerge/>
            <w:vAlign w:val="center"/>
          </w:tcPr>
          <w:p w:rsidR="00E95336" w:rsidRDefault="00E95336">
            <w:pPr>
              <w:spacing w:line="240" w:lineRule="exact"/>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E95336" w:rsidTr="005D6D93">
        <w:trPr>
          <w:cantSplit/>
          <w:trHeight w:val="1526"/>
          <w:jc w:val="center"/>
        </w:trPr>
        <w:tc>
          <w:tcPr>
            <w:tcW w:w="720" w:type="dxa"/>
            <w:vMerge w:val="restart"/>
            <w:textDirection w:val="tbRlV"/>
            <w:vAlign w:val="center"/>
          </w:tcPr>
          <w:p w:rsidR="00E95336" w:rsidRPr="005D6D93" w:rsidRDefault="00E95336">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E95336" w:rsidRPr="005D6D93" w:rsidRDefault="00E95336" w:rsidP="00370101">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E95336" w:rsidRPr="005D6D93" w:rsidRDefault="009F3A1A"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9F3A1A">
              <w:rPr>
                <w:rFonts w:hint="eastAsia"/>
                <w:color w:val="000000"/>
                <w:sz w:val="21"/>
                <w:szCs w:val="21"/>
              </w:rPr>
              <w:t>每半年对一体化目标进行定期检查考核，考核部门：综合部、供销部、生产部</w:t>
            </w:r>
            <w:r w:rsidR="00E95336" w:rsidRPr="009F3A1A">
              <w:rPr>
                <w:rFonts w:hint="eastAsia"/>
                <w:color w:val="000000"/>
                <w:sz w:val="21"/>
                <w:szCs w:val="21"/>
              </w:rPr>
              <w:t>，从检查的情况看，均能完成目标指标。</w:t>
            </w:r>
          </w:p>
        </w:tc>
      </w:tr>
      <w:tr w:rsidR="00E95336">
        <w:trPr>
          <w:cantSplit/>
          <w:trHeight w:val="1833"/>
          <w:jc w:val="center"/>
        </w:trPr>
        <w:tc>
          <w:tcPr>
            <w:tcW w:w="720" w:type="dxa"/>
            <w:vMerge/>
            <w:textDirection w:val="tbRlV"/>
            <w:vAlign w:val="center"/>
          </w:tcPr>
          <w:p w:rsidR="00E95336" w:rsidRDefault="00E95336">
            <w:pPr>
              <w:spacing w:line="240" w:lineRule="exact"/>
              <w:ind w:left="113" w:right="113"/>
              <w:jc w:val="center"/>
              <w:rPr>
                <w:b/>
                <w:szCs w:val="21"/>
              </w:rPr>
            </w:pPr>
          </w:p>
        </w:tc>
        <w:tc>
          <w:tcPr>
            <w:tcW w:w="9198" w:type="dxa"/>
          </w:tcPr>
          <w:p w:rsidR="00E95336" w:rsidRDefault="00E95336" w:rsidP="00370101">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E95336" w:rsidRPr="00C11C41"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公司通过电话，走访等形式，接受顾客反馈，了解顾客满意度信息，发放调查表对顾客满意度进行定量测量。</w:t>
            </w:r>
          </w:p>
          <w:p w:rsidR="00E95336" w:rsidRPr="00C11C41"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提供“顾客满意程度调查表”顾客较满意。</w:t>
            </w:r>
          </w:p>
          <w:p w:rsidR="00E95336" w:rsidRPr="005D6D93" w:rsidRDefault="00E95336" w:rsidP="00F74EFB">
            <w:pPr>
              <w:spacing w:line="240" w:lineRule="exact"/>
              <w:ind w:left="105" w:hangingChars="50" w:hanging="105"/>
              <w:rPr>
                <w:rFonts w:ascii="宋体" w:hAnsi="宋体"/>
                <w:b/>
                <w:sz w:val="21"/>
                <w:szCs w:val="21"/>
              </w:rPr>
            </w:pPr>
          </w:p>
        </w:tc>
      </w:tr>
      <w:tr w:rsidR="00E95336" w:rsidTr="005D6D93">
        <w:trPr>
          <w:cantSplit/>
          <w:trHeight w:val="1624"/>
          <w:jc w:val="center"/>
        </w:trPr>
        <w:tc>
          <w:tcPr>
            <w:tcW w:w="720" w:type="dxa"/>
            <w:vMerge/>
            <w:textDirection w:val="tbRlV"/>
            <w:vAlign w:val="center"/>
          </w:tcPr>
          <w:p w:rsidR="00E95336" w:rsidRDefault="00E95336">
            <w:pPr>
              <w:spacing w:line="240" w:lineRule="exact"/>
              <w:ind w:left="113" w:right="113"/>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E95336" w:rsidRPr="005D6D93" w:rsidRDefault="00E95336">
            <w:pPr>
              <w:spacing w:line="240" w:lineRule="exact"/>
              <w:rPr>
                <w:rFonts w:ascii="宋体" w:hAnsi="宋体"/>
                <w:b/>
                <w:sz w:val="21"/>
                <w:szCs w:val="21"/>
              </w:rPr>
            </w:pPr>
          </w:p>
          <w:p w:rsidR="00E95336" w:rsidRPr="005D6D93"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本年度内审已按计划实施，内审策划审核方案中考虑了拟审核的过程和区域的状况和重要性，内审结论：体系运行有效。</w:t>
            </w:r>
          </w:p>
        </w:tc>
      </w:tr>
      <w:tr w:rsidR="00E95336" w:rsidTr="005D6D93">
        <w:trPr>
          <w:cantSplit/>
          <w:trHeight w:val="1621"/>
          <w:jc w:val="center"/>
        </w:trPr>
        <w:tc>
          <w:tcPr>
            <w:tcW w:w="720" w:type="dxa"/>
            <w:vMerge/>
            <w:textDirection w:val="tbRlV"/>
            <w:vAlign w:val="center"/>
          </w:tcPr>
          <w:p w:rsidR="00E95336" w:rsidRDefault="00E95336">
            <w:pPr>
              <w:spacing w:line="240" w:lineRule="exact"/>
              <w:ind w:left="113" w:right="113"/>
              <w:jc w:val="center"/>
              <w:rPr>
                <w:b/>
                <w:szCs w:val="21"/>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E95336" w:rsidRPr="005D6D93"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本年度管理评审已按计划实施，管理评审考虑了体系变更需求，制定了纠正或预防措施，体系运行基本有效。</w:t>
            </w:r>
          </w:p>
        </w:tc>
      </w:tr>
      <w:tr w:rsidR="00E95336">
        <w:trPr>
          <w:cantSplit/>
          <w:trHeight w:val="1834"/>
          <w:jc w:val="center"/>
        </w:trPr>
        <w:tc>
          <w:tcPr>
            <w:tcW w:w="720" w:type="dxa"/>
            <w:vMerge/>
            <w:vAlign w:val="center"/>
          </w:tcPr>
          <w:p w:rsidR="00E95336" w:rsidRDefault="00E95336">
            <w:pPr>
              <w:spacing w:line="240" w:lineRule="exact"/>
              <w:jc w:val="center"/>
              <w:rPr>
                <w:b/>
                <w:sz w:val="20"/>
              </w:rPr>
            </w:pPr>
          </w:p>
        </w:tc>
        <w:tc>
          <w:tcPr>
            <w:tcW w:w="9198" w:type="dxa"/>
          </w:tcPr>
          <w:p w:rsidR="00E95336" w:rsidRDefault="00E95336">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E95336" w:rsidRPr="00866CB0" w:rsidRDefault="00E95336" w:rsidP="00DB515F">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E95336" w:rsidTr="005D6D93">
        <w:trPr>
          <w:cantSplit/>
          <w:trHeight w:val="1617"/>
          <w:jc w:val="center"/>
        </w:trPr>
        <w:tc>
          <w:tcPr>
            <w:tcW w:w="720" w:type="dxa"/>
            <w:vMerge/>
            <w:vAlign w:val="center"/>
          </w:tcPr>
          <w:p w:rsidR="00E95336" w:rsidRDefault="00E95336">
            <w:pPr>
              <w:spacing w:line="240" w:lineRule="exact"/>
              <w:jc w:val="center"/>
              <w:rPr>
                <w:b/>
                <w:sz w:val="20"/>
              </w:rPr>
            </w:pPr>
          </w:p>
        </w:tc>
        <w:tc>
          <w:tcPr>
            <w:tcW w:w="9198" w:type="dxa"/>
          </w:tcPr>
          <w:p w:rsidR="00E95336" w:rsidRPr="005D6D93" w:rsidRDefault="00E95336" w:rsidP="00370101">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E95336" w:rsidRPr="005D6D93" w:rsidRDefault="00E95336" w:rsidP="00DB515F">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E95336" w:rsidTr="005D6D93">
        <w:trPr>
          <w:cantSplit/>
          <w:trHeight w:val="1487"/>
          <w:jc w:val="center"/>
        </w:trPr>
        <w:tc>
          <w:tcPr>
            <w:tcW w:w="720" w:type="dxa"/>
            <w:vMerge/>
            <w:vAlign w:val="center"/>
          </w:tcPr>
          <w:p w:rsidR="00E95336" w:rsidRDefault="00E95336">
            <w:pPr>
              <w:spacing w:line="240" w:lineRule="exact"/>
              <w:jc w:val="center"/>
              <w:rPr>
                <w:b/>
                <w:sz w:val="20"/>
              </w:rPr>
            </w:pPr>
          </w:p>
        </w:tc>
        <w:tc>
          <w:tcPr>
            <w:tcW w:w="9198" w:type="dxa"/>
          </w:tcPr>
          <w:p w:rsidR="00E95336" w:rsidRPr="005D6D93" w:rsidRDefault="00E95336" w:rsidP="00370101">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E95336" w:rsidRPr="005D6D93"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无需进行定期测量。</w:t>
            </w:r>
          </w:p>
        </w:tc>
      </w:tr>
      <w:tr w:rsidR="00E95336" w:rsidTr="005D6D93">
        <w:trPr>
          <w:cantSplit/>
          <w:trHeight w:val="1202"/>
          <w:jc w:val="center"/>
        </w:trPr>
        <w:tc>
          <w:tcPr>
            <w:tcW w:w="720" w:type="dxa"/>
            <w:vMerge/>
            <w:vAlign w:val="center"/>
          </w:tcPr>
          <w:p w:rsidR="00E95336" w:rsidRDefault="00E95336">
            <w:pPr>
              <w:spacing w:line="240" w:lineRule="exact"/>
              <w:jc w:val="center"/>
              <w:rPr>
                <w:b/>
                <w:sz w:val="20"/>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E95336" w:rsidRPr="005D6D93"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E95336">
        <w:trPr>
          <w:cantSplit/>
          <w:trHeight w:val="850"/>
          <w:jc w:val="center"/>
        </w:trPr>
        <w:tc>
          <w:tcPr>
            <w:tcW w:w="720" w:type="dxa"/>
            <w:vMerge/>
            <w:vAlign w:val="center"/>
          </w:tcPr>
          <w:p w:rsidR="00E95336" w:rsidRDefault="00E95336">
            <w:pPr>
              <w:spacing w:line="240" w:lineRule="exact"/>
              <w:jc w:val="center"/>
              <w:rPr>
                <w:b/>
                <w:sz w:val="20"/>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E95336" w:rsidTr="005D6D93">
        <w:trPr>
          <w:cantSplit/>
          <w:trHeight w:val="1050"/>
          <w:jc w:val="center"/>
        </w:trPr>
        <w:tc>
          <w:tcPr>
            <w:tcW w:w="720" w:type="dxa"/>
            <w:vMerge w:val="restart"/>
            <w:vAlign w:val="center"/>
          </w:tcPr>
          <w:p w:rsidR="00E95336" w:rsidRPr="005D6D93" w:rsidRDefault="00E95336"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E95336" w:rsidRPr="005D6D93" w:rsidRDefault="00E95336" w:rsidP="005D6D93">
            <w:pPr>
              <w:spacing w:line="240" w:lineRule="exact"/>
              <w:ind w:left="113" w:right="113"/>
              <w:jc w:val="center"/>
              <w:rPr>
                <w:rFonts w:ascii="宋体" w:hAnsi="宋体"/>
                <w:b/>
                <w:szCs w:val="21"/>
              </w:rPr>
            </w:pPr>
            <w:r w:rsidRPr="005D6D93">
              <w:rPr>
                <w:rFonts w:ascii="宋体" w:hAnsi="宋体" w:hint="eastAsia"/>
                <w:b/>
                <w:szCs w:val="21"/>
              </w:rPr>
              <w:t>续</w:t>
            </w:r>
          </w:p>
          <w:p w:rsidR="00E95336" w:rsidRPr="005D6D93" w:rsidRDefault="00E95336" w:rsidP="005D6D93">
            <w:pPr>
              <w:spacing w:line="240" w:lineRule="exact"/>
              <w:ind w:left="113" w:right="113"/>
              <w:jc w:val="center"/>
              <w:rPr>
                <w:rFonts w:ascii="宋体" w:hAnsi="宋体"/>
                <w:b/>
                <w:szCs w:val="21"/>
              </w:rPr>
            </w:pPr>
            <w:r w:rsidRPr="005D6D93">
              <w:rPr>
                <w:rFonts w:ascii="宋体" w:hAnsi="宋体" w:hint="eastAsia"/>
                <w:b/>
                <w:szCs w:val="21"/>
              </w:rPr>
              <w:t>改</w:t>
            </w:r>
          </w:p>
          <w:p w:rsidR="00E95336" w:rsidRDefault="00E95336"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E95336" w:rsidRPr="005D6D93"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E95336">
        <w:trPr>
          <w:cantSplit/>
          <w:trHeight w:val="1259"/>
          <w:jc w:val="center"/>
        </w:trPr>
        <w:tc>
          <w:tcPr>
            <w:tcW w:w="720" w:type="dxa"/>
            <w:vMerge/>
            <w:vAlign w:val="center"/>
          </w:tcPr>
          <w:p w:rsidR="00E95336" w:rsidRDefault="00E95336">
            <w:pPr>
              <w:spacing w:line="240" w:lineRule="exact"/>
              <w:jc w:val="center"/>
              <w:rPr>
                <w:b/>
                <w:sz w:val="20"/>
              </w:rPr>
            </w:pPr>
          </w:p>
        </w:tc>
        <w:tc>
          <w:tcPr>
            <w:tcW w:w="9198" w:type="dxa"/>
          </w:tcPr>
          <w:p w:rsidR="00E95336" w:rsidRPr="005D6D93" w:rsidRDefault="00E95336">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E95336" w:rsidRPr="005D6D93" w:rsidRDefault="00E95336">
            <w:pPr>
              <w:spacing w:line="240" w:lineRule="exact"/>
              <w:rPr>
                <w:rFonts w:ascii="宋体" w:hAnsi="宋体"/>
                <w:b/>
                <w:sz w:val="21"/>
                <w:szCs w:val="21"/>
              </w:rPr>
            </w:pPr>
          </w:p>
          <w:p w:rsidR="00E95336" w:rsidRPr="005D6D93"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E95336">
        <w:trPr>
          <w:cantSplit/>
          <w:trHeight w:val="1259"/>
          <w:jc w:val="center"/>
        </w:trPr>
        <w:tc>
          <w:tcPr>
            <w:tcW w:w="720" w:type="dxa"/>
            <w:vMerge/>
            <w:vAlign w:val="center"/>
          </w:tcPr>
          <w:p w:rsidR="00E95336" w:rsidRDefault="00E95336">
            <w:pPr>
              <w:spacing w:line="240" w:lineRule="exact"/>
              <w:jc w:val="center"/>
              <w:rPr>
                <w:b/>
                <w:sz w:val="20"/>
              </w:rPr>
            </w:pPr>
          </w:p>
        </w:tc>
        <w:tc>
          <w:tcPr>
            <w:tcW w:w="9198" w:type="dxa"/>
          </w:tcPr>
          <w:p w:rsidR="00E95336" w:rsidRDefault="00E95336">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E95336" w:rsidRPr="005D6D93"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w:t>
            </w:r>
          </w:p>
        </w:tc>
      </w:tr>
      <w:tr w:rsidR="00E95336">
        <w:trPr>
          <w:cantSplit/>
          <w:trHeight w:val="980"/>
          <w:jc w:val="center"/>
        </w:trPr>
        <w:tc>
          <w:tcPr>
            <w:tcW w:w="720" w:type="dxa"/>
            <w:vMerge/>
            <w:vAlign w:val="center"/>
          </w:tcPr>
          <w:p w:rsidR="00E95336" w:rsidRDefault="00E95336">
            <w:pPr>
              <w:spacing w:line="240" w:lineRule="exact"/>
              <w:jc w:val="center"/>
              <w:rPr>
                <w:b/>
                <w:sz w:val="20"/>
              </w:rPr>
            </w:pPr>
          </w:p>
        </w:tc>
        <w:tc>
          <w:tcPr>
            <w:tcW w:w="9198" w:type="dxa"/>
          </w:tcPr>
          <w:p w:rsidR="00E95336" w:rsidRDefault="00E95336">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E95336" w:rsidRPr="00E95336"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95336">
              <w:rPr>
                <w:rFonts w:hint="eastAsia"/>
                <w:color w:val="000000"/>
                <w:sz w:val="21"/>
                <w:szCs w:val="21"/>
              </w:rPr>
              <w:t>上次审核时发现的问题，有</w:t>
            </w:r>
            <w:r w:rsidRPr="00E95336">
              <w:rPr>
                <w:rFonts w:hint="eastAsia"/>
                <w:color w:val="000000"/>
                <w:sz w:val="21"/>
                <w:szCs w:val="21"/>
              </w:rPr>
              <w:t>3</w:t>
            </w:r>
            <w:r w:rsidRPr="00E95336">
              <w:rPr>
                <w:rFonts w:hint="eastAsia"/>
                <w:color w:val="000000"/>
                <w:sz w:val="21"/>
                <w:szCs w:val="21"/>
              </w:rPr>
              <w:t>项不符合：</w:t>
            </w:r>
          </w:p>
          <w:p w:rsidR="00E95336" w:rsidRPr="00E95336"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95336">
              <w:rPr>
                <w:rFonts w:hint="eastAsia"/>
                <w:color w:val="000000"/>
                <w:sz w:val="21"/>
                <w:szCs w:val="21"/>
              </w:rPr>
              <w:t>1</w:t>
            </w:r>
            <w:r w:rsidRPr="00E95336">
              <w:rPr>
                <w:rFonts w:hint="eastAsia"/>
                <w:color w:val="000000"/>
                <w:sz w:val="21"/>
                <w:szCs w:val="21"/>
              </w:rPr>
              <w:t>、未提供行车工操作资格证书。</w:t>
            </w:r>
          </w:p>
          <w:p w:rsidR="00E95336" w:rsidRPr="00E95336"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95336">
              <w:rPr>
                <w:rFonts w:hint="eastAsia"/>
                <w:color w:val="000000"/>
                <w:sz w:val="21"/>
                <w:szCs w:val="21"/>
              </w:rPr>
              <w:t>2</w:t>
            </w:r>
            <w:r w:rsidRPr="00E95336">
              <w:rPr>
                <w:rFonts w:hint="eastAsia"/>
                <w:color w:val="000000"/>
                <w:sz w:val="21"/>
                <w:szCs w:val="21"/>
              </w:rPr>
              <w:t>、生产折弯工序使用的角度尺、组装工序使用的水平仪未粘帖校验合格标识。</w:t>
            </w:r>
          </w:p>
          <w:p w:rsidR="00E95336" w:rsidRPr="00E95336"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E95336">
              <w:rPr>
                <w:rFonts w:hint="eastAsia"/>
                <w:color w:val="000000"/>
                <w:sz w:val="21"/>
                <w:szCs w:val="21"/>
              </w:rPr>
              <w:t>3</w:t>
            </w:r>
            <w:r w:rsidRPr="00E95336">
              <w:rPr>
                <w:rFonts w:hint="eastAsia"/>
                <w:color w:val="000000"/>
                <w:sz w:val="21"/>
                <w:szCs w:val="21"/>
              </w:rPr>
              <w:t>、激光切割机，未对该设备电脑控制系统进行确认。</w:t>
            </w:r>
          </w:p>
          <w:p w:rsidR="00E95336" w:rsidRPr="00E95336" w:rsidRDefault="00E95336" w:rsidP="00DB515F">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95336">
              <w:rPr>
                <w:rFonts w:hint="eastAsia"/>
                <w:color w:val="000000"/>
                <w:sz w:val="21"/>
                <w:szCs w:val="21"/>
              </w:rPr>
              <w:t>经此次监督审核现场未发现类似问题，整改措施有效。</w:t>
            </w:r>
          </w:p>
        </w:tc>
      </w:tr>
    </w:tbl>
    <w:p w:rsidR="00E95336" w:rsidRDefault="00E95336" w:rsidP="00DB515F">
      <w:pPr>
        <w:tabs>
          <w:tab w:val="left" w:pos="645"/>
        </w:tabs>
        <w:spacing w:afterLines="50" w:line="360" w:lineRule="exact"/>
        <w:rPr>
          <w:b/>
          <w:sz w:val="26"/>
          <w:szCs w:val="26"/>
        </w:rPr>
      </w:pPr>
    </w:p>
    <w:p w:rsidR="00E95336" w:rsidRDefault="00E95336" w:rsidP="00DB515F">
      <w:pPr>
        <w:tabs>
          <w:tab w:val="left" w:pos="645"/>
        </w:tabs>
        <w:spacing w:afterLines="50" w:line="360" w:lineRule="exact"/>
        <w:rPr>
          <w:b/>
          <w:sz w:val="16"/>
          <w:szCs w:val="16"/>
        </w:rPr>
      </w:pPr>
      <w:r>
        <w:rPr>
          <w:rFonts w:hint="eastAsia"/>
          <w:b/>
          <w:sz w:val="26"/>
          <w:szCs w:val="26"/>
        </w:rPr>
        <w:lastRenderedPageBreak/>
        <w:t>七、其它需要说明的问题</w:t>
      </w:r>
    </w:p>
    <w:p w:rsidR="00E95336" w:rsidRDefault="00E95336" w:rsidP="00E9533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E95336" w:rsidTr="00BA3D59">
        <w:tc>
          <w:tcPr>
            <w:tcW w:w="5353" w:type="dxa"/>
          </w:tcPr>
          <w:p w:rsidR="00E95336" w:rsidRPr="00BA3D59" w:rsidRDefault="00E95336" w:rsidP="00E95336">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E95336" w:rsidRPr="00BA3D59" w:rsidRDefault="00E95336" w:rsidP="00E95336">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E95336" w:rsidTr="00BA3D59">
        <w:tc>
          <w:tcPr>
            <w:tcW w:w="5353" w:type="dxa"/>
          </w:tcPr>
          <w:p w:rsidR="00E95336" w:rsidRPr="00BA3D59" w:rsidRDefault="00E95336" w:rsidP="00E95336">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E95336" w:rsidRPr="00BA3D59" w:rsidRDefault="00E95336" w:rsidP="00E95336">
            <w:pPr>
              <w:snapToGrid w:val="0"/>
              <w:spacing w:line="360" w:lineRule="auto"/>
              <w:ind w:leftChars="-88" w:left="-211" w:firstLineChars="223" w:firstLine="537"/>
              <w:rPr>
                <w:rFonts w:ascii="宋体"/>
                <w:b/>
                <w:szCs w:val="21"/>
              </w:rPr>
            </w:pPr>
          </w:p>
        </w:tc>
      </w:tr>
      <w:tr w:rsidR="00E95336" w:rsidTr="00BA3D59">
        <w:tc>
          <w:tcPr>
            <w:tcW w:w="5353" w:type="dxa"/>
          </w:tcPr>
          <w:p w:rsidR="00E95336" w:rsidRPr="00BA3D59" w:rsidRDefault="00E95336" w:rsidP="00E95336">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E95336" w:rsidRPr="00BA3D59" w:rsidRDefault="00E95336" w:rsidP="00E95336">
            <w:pPr>
              <w:snapToGrid w:val="0"/>
              <w:spacing w:line="360" w:lineRule="auto"/>
              <w:ind w:leftChars="-88" w:left="-211" w:firstLineChars="223" w:firstLine="537"/>
              <w:rPr>
                <w:rFonts w:ascii="宋体"/>
                <w:b/>
                <w:color w:val="FF0000"/>
                <w:szCs w:val="21"/>
              </w:rPr>
            </w:pPr>
          </w:p>
        </w:tc>
      </w:tr>
      <w:tr w:rsidR="00E95336" w:rsidTr="00BA3D59">
        <w:tc>
          <w:tcPr>
            <w:tcW w:w="5353" w:type="dxa"/>
          </w:tcPr>
          <w:p w:rsidR="00E95336" w:rsidRPr="00BA3D59" w:rsidRDefault="00E95336" w:rsidP="00E95336">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E95336" w:rsidRPr="00BA3D59" w:rsidRDefault="00E95336" w:rsidP="00E95336">
            <w:pPr>
              <w:snapToGrid w:val="0"/>
              <w:spacing w:line="360" w:lineRule="auto"/>
              <w:ind w:leftChars="-88" w:left="-211" w:firstLineChars="223" w:firstLine="537"/>
              <w:rPr>
                <w:rFonts w:ascii="宋体"/>
                <w:b/>
                <w:color w:val="FF0000"/>
                <w:szCs w:val="21"/>
              </w:rPr>
            </w:pPr>
          </w:p>
        </w:tc>
      </w:tr>
    </w:tbl>
    <w:p w:rsidR="00E95336" w:rsidRDefault="00E95336" w:rsidP="00E95336">
      <w:pPr>
        <w:snapToGrid w:val="0"/>
        <w:spacing w:line="360" w:lineRule="auto"/>
        <w:ind w:leftChars="-88" w:left="-211" w:firstLineChars="223" w:firstLine="493"/>
        <w:rPr>
          <w:b/>
          <w:spacing w:val="-10"/>
          <w:szCs w:val="21"/>
        </w:rPr>
      </w:pPr>
    </w:p>
    <w:p w:rsidR="00E95336" w:rsidRDefault="00E95336" w:rsidP="00E95336">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Pr>
          <w:rFonts w:ascii="宋体" w:hAnsi="宋体" w:hint="eastAsia"/>
          <w:b/>
          <w:szCs w:val="21"/>
        </w:rPr>
        <w:t>达到审核目的</w:t>
      </w:r>
    </w:p>
    <w:p w:rsidR="00E95336" w:rsidRDefault="00E95336" w:rsidP="00E95336">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95336" w:rsidRDefault="00E95336" w:rsidP="00DB515F">
      <w:pPr>
        <w:tabs>
          <w:tab w:val="left" w:pos="645"/>
        </w:tabs>
        <w:spacing w:beforeLines="50" w:afterLines="50" w:line="360" w:lineRule="exact"/>
        <w:rPr>
          <w:b/>
          <w:sz w:val="16"/>
          <w:szCs w:val="16"/>
        </w:rPr>
      </w:pPr>
      <w:r>
        <w:rPr>
          <w:rFonts w:hint="eastAsia"/>
          <w:b/>
          <w:sz w:val="26"/>
          <w:szCs w:val="26"/>
        </w:rPr>
        <w:t>八、本次审核不符合项</w:t>
      </w:r>
    </w:p>
    <w:p w:rsidR="00E95336" w:rsidRPr="005D6D93" w:rsidRDefault="00E95336" w:rsidP="00E95336">
      <w:pPr>
        <w:spacing w:line="400" w:lineRule="exact"/>
        <w:ind w:leftChars="175" w:left="420" w:firstLineChars="42" w:firstLine="101"/>
        <w:rPr>
          <w:rFonts w:ascii="宋体" w:hAnsi="宋体"/>
          <w:b/>
          <w:szCs w:val="21"/>
        </w:rPr>
      </w:pPr>
      <w:r w:rsidRPr="003D2A61">
        <w:rPr>
          <w:rFonts w:ascii="宋体" w:hAnsi="宋体" w:hint="eastAsia"/>
          <w:b/>
          <w:szCs w:val="21"/>
        </w:rPr>
        <w:t>本次审核共开具不符合项报告</w:t>
      </w:r>
      <w:r w:rsidR="009F3A1A">
        <w:rPr>
          <w:rFonts w:ascii="宋体" w:hAnsi="宋体" w:hint="eastAsia"/>
          <w:b/>
          <w:szCs w:val="21"/>
        </w:rPr>
        <w:t>2</w:t>
      </w:r>
      <w:r w:rsidRPr="003D2A61">
        <w:rPr>
          <w:rFonts w:ascii="宋体" w:hAnsi="宋体" w:hint="eastAsia"/>
          <w:b/>
          <w:szCs w:val="21"/>
        </w:rPr>
        <w:t>项；其中</w:t>
      </w:r>
      <w:r w:rsidR="00FD13F0">
        <w:rPr>
          <w:rFonts w:ascii="宋体" w:hAnsi="宋体"/>
          <w:b/>
          <w:szCs w:val="21"/>
          <w:lang w:eastAsia="en-US"/>
        </w:rPr>
        <w:pict>
          <v:line id="直接连接符 1" o:spid="_x0000_s1030" style="position:absolute;left:0;text-align:left;z-index:251660288;mso-position-horizontal-relative:text;mso-position-vertical-relative:text" from="210pt,16.2pt" to="210.05pt,16.2pt" o:allowincell="f"/>
        </w:pict>
      </w:r>
      <w:r w:rsidRPr="003D2A61">
        <w:rPr>
          <w:rFonts w:ascii="宋体" w:hAnsi="宋体" w:hint="eastAsia"/>
          <w:b/>
          <w:szCs w:val="21"/>
        </w:rPr>
        <w:t>严重不符合0项，一般不符合</w:t>
      </w:r>
      <w:r w:rsidR="009F3A1A">
        <w:rPr>
          <w:rFonts w:ascii="宋体" w:hAnsi="宋体" w:hint="eastAsia"/>
          <w:b/>
          <w:szCs w:val="21"/>
        </w:rPr>
        <w:t>2</w:t>
      </w:r>
      <w:r w:rsidRPr="003D2A61">
        <w:rPr>
          <w:rFonts w:ascii="宋体" w:hAnsi="宋体" w:hint="eastAsia"/>
          <w:b/>
          <w:szCs w:val="21"/>
        </w:rPr>
        <w:t>项，观察项项分布在部门条款，见不符合项分布表。（</w:t>
      </w:r>
      <w:r w:rsidRPr="003D2A61">
        <w:rPr>
          <w:rFonts w:ascii="宋体" w:hAnsi="宋体"/>
          <w:b/>
          <w:szCs w:val="21"/>
        </w:rPr>
        <w:t>Q/J/E/S</w:t>
      </w:r>
      <w:r w:rsidRPr="003D2A61">
        <w:rPr>
          <w:rFonts w:ascii="宋体" w:hAnsi="宋体" w:hint="eastAsia"/>
          <w:b/>
          <w:szCs w:val="21"/>
        </w:rPr>
        <w:t>分开填写）</w:t>
      </w:r>
    </w:p>
    <w:p w:rsidR="00E95336" w:rsidRDefault="00E95336" w:rsidP="00DB515F">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E95336">
        <w:trPr>
          <w:cantSplit/>
          <w:trHeight w:val="510"/>
          <w:jc w:val="center"/>
        </w:trPr>
        <w:tc>
          <w:tcPr>
            <w:tcW w:w="9523" w:type="dxa"/>
            <w:vAlign w:val="center"/>
          </w:tcPr>
          <w:p w:rsidR="00E95336" w:rsidRPr="001808D4" w:rsidRDefault="00E95336" w:rsidP="00E95336">
            <w:pPr>
              <w:ind w:leftChars="100" w:left="240" w:firstLineChars="50" w:firstLine="120"/>
              <w:rPr>
                <w:rFonts w:ascii="宋体" w:hAnsi="宋体"/>
                <w:b/>
                <w:szCs w:val="21"/>
              </w:rPr>
            </w:pPr>
            <w:r w:rsidRPr="001808D4">
              <w:rPr>
                <w:rFonts w:ascii="宋体" w:hAnsi="宋体"/>
                <w:b/>
                <w:szCs w:val="21"/>
              </w:rPr>
              <w:t>1.</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sidR="009F3A1A" w:rsidRPr="001808D4">
              <w:rPr>
                <w:rFonts w:ascii="宋体" w:hAnsi="宋体"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E95336" w:rsidRPr="001808D4" w:rsidRDefault="00E95336">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E95336" w:rsidRPr="001808D4" w:rsidRDefault="00E95336" w:rsidP="00E95336">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E95336" w:rsidRPr="001808D4" w:rsidRDefault="00E95336" w:rsidP="00E95336">
            <w:pPr>
              <w:spacing w:line="280" w:lineRule="exact"/>
              <w:ind w:firstLineChars="100" w:firstLine="241"/>
              <w:rPr>
                <w:rFonts w:ascii="宋体" w:hAnsi="宋体"/>
                <w:b/>
                <w:szCs w:val="21"/>
              </w:rPr>
            </w:pPr>
          </w:p>
          <w:p w:rsidR="00E95336" w:rsidRPr="00F74EFB" w:rsidRDefault="00E95336" w:rsidP="00DB515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E95336" w:rsidRPr="00650D20" w:rsidRDefault="00E95336" w:rsidP="00E95336">
            <w:pPr>
              <w:spacing w:line="280" w:lineRule="exact"/>
              <w:ind w:firstLineChars="100" w:firstLine="241"/>
              <w:rPr>
                <w:rFonts w:ascii="宋体" w:hAnsi="宋体"/>
                <w:b/>
                <w:szCs w:val="21"/>
              </w:rPr>
            </w:pPr>
          </w:p>
          <w:p w:rsidR="00E95336" w:rsidRPr="001808D4" w:rsidRDefault="00E95336" w:rsidP="00E95336">
            <w:pPr>
              <w:spacing w:line="280" w:lineRule="exact"/>
              <w:ind w:firstLineChars="100" w:firstLine="241"/>
              <w:rPr>
                <w:rFonts w:ascii="宋体" w:hAnsi="宋体"/>
                <w:b/>
                <w:szCs w:val="21"/>
              </w:rPr>
            </w:pPr>
          </w:p>
          <w:p w:rsidR="00E95336" w:rsidRPr="001808D4" w:rsidRDefault="00E95336" w:rsidP="00E95336">
            <w:pPr>
              <w:spacing w:line="280" w:lineRule="exact"/>
              <w:ind w:firstLineChars="100" w:firstLine="241"/>
              <w:rPr>
                <w:rFonts w:ascii="宋体" w:hAnsi="宋体"/>
                <w:b/>
                <w:szCs w:val="21"/>
              </w:rPr>
            </w:pPr>
          </w:p>
          <w:p w:rsidR="00E95336" w:rsidRPr="001808D4" w:rsidRDefault="00E95336" w:rsidP="00E95336">
            <w:pPr>
              <w:spacing w:line="280" w:lineRule="exact"/>
              <w:ind w:firstLineChars="100" w:firstLine="241"/>
              <w:rPr>
                <w:rFonts w:ascii="宋体" w:hAnsi="宋体"/>
                <w:b/>
                <w:szCs w:val="21"/>
              </w:rPr>
            </w:pPr>
          </w:p>
          <w:p w:rsidR="00E95336" w:rsidRPr="001808D4" w:rsidRDefault="00E95336" w:rsidP="00E95336">
            <w:pPr>
              <w:spacing w:line="280" w:lineRule="exact"/>
              <w:ind w:firstLineChars="100" w:firstLine="241"/>
              <w:rPr>
                <w:rFonts w:ascii="宋体" w:hAnsi="宋体"/>
                <w:b/>
                <w:szCs w:val="21"/>
              </w:rPr>
            </w:pPr>
          </w:p>
          <w:p w:rsidR="00E95336" w:rsidRPr="001808D4" w:rsidRDefault="00E95336">
            <w:pPr>
              <w:spacing w:line="280" w:lineRule="exact"/>
              <w:rPr>
                <w:rFonts w:ascii="宋体" w:hAnsi="宋体"/>
                <w:b/>
                <w:szCs w:val="21"/>
              </w:rPr>
            </w:pPr>
          </w:p>
          <w:p w:rsidR="00E95336" w:rsidRPr="001808D4" w:rsidRDefault="00E95336">
            <w:pPr>
              <w:spacing w:line="240" w:lineRule="exact"/>
              <w:rPr>
                <w:rFonts w:ascii="宋体" w:hAnsi="宋体"/>
                <w:b/>
                <w:szCs w:val="21"/>
              </w:rPr>
            </w:pPr>
          </w:p>
        </w:tc>
      </w:tr>
      <w:tr w:rsidR="00E95336">
        <w:trPr>
          <w:cantSplit/>
          <w:trHeight w:val="510"/>
          <w:jc w:val="center"/>
        </w:trPr>
        <w:tc>
          <w:tcPr>
            <w:tcW w:w="9523" w:type="dxa"/>
          </w:tcPr>
          <w:p w:rsidR="00E95336" w:rsidRPr="001808D4" w:rsidRDefault="00E95336">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E95336" w:rsidRPr="001808D4" w:rsidRDefault="00E95336" w:rsidP="00E95336">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E95336" w:rsidRPr="001808D4" w:rsidRDefault="00E95336" w:rsidP="00E95336">
            <w:pPr>
              <w:spacing w:line="280" w:lineRule="exact"/>
              <w:ind w:firstLineChars="150" w:firstLine="361"/>
              <w:rPr>
                <w:rFonts w:ascii="宋体" w:hAnsi="宋体"/>
                <w:b/>
                <w:szCs w:val="21"/>
              </w:rPr>
            </w:pPr>
            <w:r>
              <w:rPr>
                <w:rFonts w:ascii="MS Mincho" w:eastAsia="MS Mincho" w:hAnsi="MS Mincho" w:cs="MS Mincho"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sidR="009F3A1A" w:rsidRPr="001808D4">
              <w:rPr>
                <w:rFonts w:ascii="宋体" w:hAnsi="宋体"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E95336" w:rsidRPr="001808D4" w:rsidRDefault="00E95336" w:rsidP="00E95336">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E95336" w:rsidRPr="001808D4" w:rsidRDefault="00E95336" w:rsidP="00E95336">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E95336" w:rsidRDefault="00E95336" w:rsidP="00E95336">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E95336" w:rsidRDefault="00E95336" w:rsidP="00E95336">
            <w:pPr>
              <w:spacing w:line="280" w:lineRule="exact"/>
              <w:ind w:firstLineChars="150" w:firstLine="361"/>
              <w:rPr>
                <w:rFonts w:ascii="宋体" w:hAnsi="宋体"/>
                <w:b/>
                <w:szCs w:val="21"/>
              </w:rPr>
            </w:pPr>
          </w:p>
          <w:p w:rsidR="00E95336" w:rsidRDefault="00E95336" w:rsidP="00E95336">
            <w:pPr>
              <w:spacing w:line="280" w:lineRule="exact"/>
              <w:ind w:firstLineChars="150" w:firstLine="361"/>
              <w:rPr>
                <w:rFonts w:ascii="宋体" w:hAnsi="宋体"/>
                <w:b/>
                <w:szCs w:val="21"/>
              </w:rPr>
            </w:pPr>
          </w:p>
          <w:p w:rsidR="00E95336" w:rsidRDefault="00E95336" w:rsidP="00370101">
            <w:pPr>
              <w:spacing w:line="280" w:lineRule="exact"/>
              <w:ind w:firstLineChars="150" w:firstLine="392"/>
              <w:rPr>
                <w:b/>
                <w:sz w:val="26"/>
                <w:szCs w:val="26"/>
              </w:rPr>
            </w:pPr>
          </w:p>
        </w:tc>
      </w:tr>
    </w:tbl>
    <w:p w:rsidR="00E95336" w:rsidRDefault="00E95336">
      <w:pPr>
        <w:snapToGrid w:val="0"/>
        <w:spacing w:line="240" w:lineRule="exact"/>
        <w:rPr>
          <w:b/>
          <w:sz w:val="21"/>
          <w:szCs w:val="21"/>
        </w:rPr>
      </w:pPr>
    </w:p>
    <w:p w:rsidR="00E95336" w:rsidRDefault="00E95336" w:rsidP="00DB515F">
      <w:pPr>
        <w:tabs>
          <w:tab w:val="left" w:pos="645"/>
        </w:tabs>
        <w:spacing w:afterLines="50" w:line="360" w:lineRule="exact"/>
        <w:rPr>
          <w:b/>
          <w:sz w:val="16"/>
          <w:szCs w:val="16"/>
        </w:rPr>
      </w:pPr>
      <w:r>
        <w:rPr>
          <w:rFonts w:hint="eastAsia"/>
          <w:b/>
          <w:sz w:val="26"/>
          <w:szCs w:val="26"/>
        </w:rPr>
        <w:t>十、不符合项纠正措施要求</w:t>
      </w:r>
    </w:p>
    <w:p w:rsidR="00E95336" w:rsidRDefault="00E95336" w:rsidP="00E95336">
      <w:pPr>
        <w:spacing w:line="360" w:lineRule="exact"/>
        <w:ind w:leftChars="220" w:left="528"/>
        <w:rPr>
          <w:b/>
          <w:sz w:val="21"/>
        </w:rPr>
      </w:pPr>
      <w:r>
        <w:rPr>
          <w:rFonts w:hint="eastAsia"/>
          <w:b/>
          <w:sz w:val="21"/>
        </w:rPr>
        <w:lastRenderedPageBreak/>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E95336" w:rsidRDefault="00E95336" w:rsidP="00DB515F">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9F3A1A">
        <w:rPr>
          <w:b/>
          <w:bCs/>
          <w:sz w:val="21"/>
          <w:szCs w:val="28"/>
        </w:rPr>
        <w:t xml:space="preserve"> </w:t>
      </w:r>
    </w:p>
    <w:p w:rsidR="00E95336" w:rsidRDefault="00FD13F0" w:rsidP="00DB515F">
      <w:pPr>
        <w:tabs>
          <w:tab w:val="left" w:pos="645"/>
        </w:tabs>
        <w:spacing w:afterLines="50" w:line="360" w:lineRule="exact"/>
        <w:rPr>
          <w:b/>
          <w:sz w:val="16"/>
          <w:szCs w:val="16"/>
        </w:rPr>
      </w:pPr>
      <w:r w:rsidRPr="00FD13F0">
        <w:rPr>
          <w:b/>
          <w:noProof/>
          <w:sz w:val="21"/>
          <w:lang w:eastAsia="en-US"/>
        </w:rPr>
        <w:pict>
          <v:shape id="_x0000_s1033" type="#_x0000_t75" style="position:absolute;left:0;text-align:left;margin-left:136.5pt;margin-top:19.5pt;width:48.1pt;height:25.7pt;z-index:251663360">
            <v:imagedata r:id="rId8" o:title=""/>
          </v:shape>
        </w:pict>
      </w:r>
      <w:r w:rsidR="00E95336">
        <w:rPr>
          <w:rFonts w:hint="eastAsia"/>
          <w:b/>
          <w:sz w:val="26"/>
          <w:szCs w:val="26"/>
        </w:rPr>
        <w:t>十二、审核组签字</w:t>
      </w:r>
    </w:p>
    <w:p w:rsidR="00E95336" w:rsidRDefault="00E95336" w:rsidP="00370101">
      <w:pPr>
        <w:snapToGrid w:val="0"/>
        <w:spacing w:line="320" w:lineRule="exact"/>
        <w:ind w:firstLineChars="250" w:firstLine="527"/>
        <w:rPr>
          <w:b/>
          <w:sz w:val="21"/>
        </w:rPr>
      </w:pPr>
      <w:r>
        <w:rPr>
          <w:rFonts w:hint="eastAsia"/>
          <w:b/>
          <w:sz w:val="21"/>
        </w:rPr>
        <w:t>审核组组长（签名）：</w:t>
      </w:r>
    </w:p>
    <w:p w:rsidR="00E95336" w:rsidRDefault="009F3A1A" w:rsidP="00DB515F">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5408" behindDoc="0" locked="0" layoutInCell="1" allowOverlap="1">
            <wp:simplePos x="0" y="0"/>
            <wp:positionH relativeFrom="column">
              <wp:posOffset>1756410</wp:posOffset>
            </wp:positionH>
            <wp:positionV relativeFrom="paragraph">
              <wp:posOffset>116840</wp:posOffset>
            </wp:positionV>
            <wp:extent cx="581660" cy="262890"/>
            <wp:effectExtent l="19050" t="0" r="889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581660" cy="262890"/>
                    </a:xfrm>
                    <a:prstGeom prst="rect">
                      <a:avLst/>
                    </a:prstGeom>
                    <a:noFill/>
                    <a:ln w="9525">
                      <a:noFill/>
                      <a:miter lim="800000"/>
                      <a:headEnd/>
                      <a:tailEnd/>
                    </a:ln>
                  </pic:spPr>
                </pic:pic>
              </a:graphicData>
            </a:graphic>
          </wp:anchor>
        </w:drawing>
      </w:r>
      <w:r w:rsidR="00E95336">
        <w:rPr>
          <w:rFonts w:hint="eastAsia"/>
          <w:b/>
          <w:sz w:val="21"/>
        </w:rPr>
        <w:t>审核组组员（签名）：</w:t>
      </w:r>
    </w:p>
    <w:p w:rsidR="00E95336" w:rsidRDefault="00E95336" w:rsidP="00370101">
      <w:pPr>
        <w:snapToGrid w:val="0"/>
        <w:spacing w:line="280" w:lineRule="exact"/>
        <w:ind w:firstLineChars="3000" w:firstLine="6325"/>
        <w:rPr>
          <w:b/>
          <w:sz w:val="21"/>
        </w:rPr>
      </w:pPr>
      <w:r>
        <w:rPr>
          <w:rFonts w:hint="eastAsia"/>
          <w:b/>
          <w:sz w:val="21"/>
        </w:rPr>
        <w:t>日期：</w:t>
      </w:r>
      <w:r w:rsidR="009F3A1A">
        <w:rPr>
          <w:rFonts w:hint="eastAsia"/>
          <w:b/>
          <w:sz w:val="21"/>
        </w:rPr>
        <w:t>2020-11-23</w:t>
      </w:r>
    </w:p>
    <w:p w:rsidR="00E95336" w:rsidRDefault="00E95336" w:rsidP="00DB515F">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E95336" w:rsidRPr="003D2A61" w:rsidRDefault="00E95336" w:rsidP="00370101">
      <w:pPr>
        <w:spacing w:line="360" w:lineRule="exact"/>
        <w:ind w:firstLineChars="250" w:firstLine="527"/>
        <w:rPr>
          <w:b/>
          <w:bCs/>
          <w:sz w:val="21"/>
          <w:szCs w:val="21"/>
        </w:rPr>
      </w:pPr>
      <w:r w:rsidRPr="003D2A61">
        <w:rPr>
          <w:b/>
          <w:bCs/>
          <w:sz w:val="21"/>
          <w:szCs w:val="21"/>
        </w:rPr>
        <w:t>1.</w:t>
      </w:r>
      <w:r w:rsidRPr="003D2A61">
        <w:rPr>
          <w:rFonts w:hint="eastAsia"/>
          <w:b/>
          <w:bCs/>
          <w:sz w:val="21"/>
          <w:szCs w:val="21"/>
        </w:rPr>
        <w:t>审核中发现的</w:t>
      </w:r>
      <w:r w:rsidR="009F3A1A">
        <w:rPr>
          <w:rFonts w:ascii="MS Mincho" w:eastAsia="MS Mincho" w:hAnsi="MS Mincho" w:cs="MS Mincho" w:hint="eastAsia"/>
          <w:b/>
          <w:sz w:val="21"/>
          <w:szCs w:val="21"/>
        </w:rPr>
        <w:t>☑</w:t>
      </w:r>
      <w:r w:rsidRPr="003D2A61">
        <w:rPr>
          <w:b/>
          <w:sz w:val="21"/>
          <w:szCs w:val="21"/>
        </w:rPr>
        <w:t>QMS (</w:t>
      </w:r>
      <w:r w:rsidR="00DB515F">
        <w:rPr>
          <w:rFonts w:hint="eastAsia"/>
          <w:b/>
          <w:sz w:val="21"/>
          <w:szCs w:val="21"/>
        </w:rPr>
        <w:t>1</w:t>
      </w:r>
      <w:r w:rsidRPr="003D2A61">
        <w:rPr>
          <w:b/>
          <w:sz w:val="21"/>
          <w:szCs w:val="21"/>
        </w:rPr>
        <w:t>)</w:t>
      </w:r>
      <w:r w:rsidRPr="003D2A61">
        <w:rPr>
          <w:rFonts w:hint="eastAsia"/>
          <w:b/>
          <w:sz w:val="21"/>
          <w:szCs w:val="21"/>
        </w:rPr>
        <w:t>个一般不符合，</w:t>
      </w:r>
      <w:r w:rsidRPr="003D2A61">
        <w:rPr>
          <w:b/>
          <w:sz w:val="21"/>
          <w:szCs w:val="21"/>
        </w:rPr>
        <w:t>()</w:t>
      </w:r>
      <w:r w:rsidRPr="003D2A61">
        <w:rPr>
          <w:rFonts w:hint="eastAsia"/>
          <w:b/>
          <w:sz w:val="21"/>
          <w:szCs w:val="21"/>
        </w:rPr>
        <w:t>个严重不符合，</w:t>
      </w:r>
      <w:r w:rsidR="009F3A1A">
        <w:rPr>
          <w:rFonts w:ascii="MS Mincho" w:eastAsia="MS Mincho" w:hAnsi="MS Mincho" w:cs="MS Mincho" w:hint="eastAsia"/>
          <w:b/>
          <w:sz w:val="21"/>
          <w:szCs w:val="21"/>
        </w:rPr>
        <w:t>☑</w:t>
      </w:r>
      <w:r w:rsidRPr="003D2A61">
        <w:rPr>
          <w:rFonts w:hint="eastAsia"/>
          <w:b/>
          <w:sz w:val="21"/>
          <w:szCs w:val="21"/>
        </w:rPr>
        <w:t>验证合格□仍有问题</w:t>
      </w:r>
    </w:p>
    <w:p w:rsidR="00E95336" w:rsidRPr="003D2A61" w:rsidRDefault="00E95336" w:rsidP="00370101">
      <w:pPr>
        <w:spacing w:line="360" w:lineRule="exact"/>
        <w:ind w:firstLineChars="400" w:firstLine="843"/>
        <w:rPr>
          <w:b/>
          <w:bCs/>
          <w:sz w:val="21"/>
          <w:szCs w:val="21"/>
        </w:rPr>
      </w:pPr>
      <w:r w:rsidRPr="003D2A61">
        <w:rPr>
          <w:rFonts w:hint="eastAsia"/>
          <w:b/>
          <w:bCs/>
          <w:sz w:val="21"/>
          <w:szCs w:val="21"/>
        </w:rPr>
        <w:t>审核中发现的□</w:t>
      </w:r>
      <w:r w:rsidRPr="003D2A61">
        <w:rPr>
          <w:rFonts w:hint="eastAsia"/>
          <w:b/>
          <w:bCs/>
          <w:sz w:val="21"/>
          <w:szCs w:val="21"/>
        </w:rPr>
        <w:t>50430 (    )</w:t>
      </w:r>
      <w:r w:rsidRPr="003D2A61">
        <w:rPr>
          <w:rFonts w:hint="eastAsia"/>
          <w:b/>
          <w:bCs/>
          <w:sz w:val="21"/>
          <w:szCs w:val="21"/>
        </w:rPr>
        <w:t>个一般不符合，</w:t>
      </w:r>
      <w:r w:rsidRPr="003D2A61">
        <w:rPr>
          <w:rFonts w:hint="eastAsia"/>
          <w:b/>
          <w:bCs/>
          <w:sz w:val="21"/>
          <w:szCs w:val="21"/>
        </w:rPr>
        <w:t>(    )</w:t>
      </w:r>
      <w:r w:rsidRPr="003D2A61">
        <w:rPr>
          <w:rFonts w:hint="eastAsia"/>
          <w:b/>
          <w:bCs/>
          <w:sz w:val="21"/>
          <w:szCs w:val="21"/>
        </w:rPr>
        <w:t>个严重不符合，□验证合格□仍有问题</w:t>
      </w:r>
    </w:p>
    <w:p w:rsidR="00E95336" w:rsidRPr="003D2A61" w:rsidRDefault="00E95336" w:rsidP="00370101">
      <w:pPr>
        <w:spacing w:line="360" w:lineRule="exact"/>
        <w:ind w:firstLineChars="400" w:firstLine="843"/>
        <w:rPr>
          <w:b/>
          <w:sz w:val="21"/>
          <w:szCs w:val="21"/>
        </w:rPr>
      </w:pPr>
      <w:r w:rsidRPr="003D2A61">
        <w:rPr>
          <w:rFonts w:hint="eastAsia"/>
          <w:b/>
          <w:bCs/>
          <w:sz w:val="21"/>
          <w:szCs w:val="21"/>
        </w:rPr>
        <w:t>审核中发现的</w:t>
      </w:r>
      <w:r w:rsidR="009F3A1A" w:rsidRPr="003D2A61">
        <w:rPr>
          <w:rFonts w:hint="eastAsia"/>
          <w:b/>
          <w:bCs/>
          <w:sz w:val="21"/>
          <w:szCs w:val="21"/>
        </w:rPr>
        <w:t>□</w:t>
      </w:r>
      <w:r w:rsidRPr="003D2A61">
        <w:rPr>
          <w:b/>
          <w:sz w:val="21"/>
          <w:szCs w:val="21"/>
        </w:rPr>
        <w:t>EMS (</w:t>
      </w:r>
      <w:r w:rsidR="009F3A1A">
        <w:rPr>
          <w:rFonts w:hint="eastAsia"/>
          <w:b/>
          <w:sz w:val="21"/>
          <w:szCs w:val="21"/>
        </w:rPr>
        <w:t xml:space="preserve">  </w:t>
      </w:r>
      <w:r w:rsidRPr="003D2A61">
        <w:rPr>
          <w:b/>
          <w:sz w:val="21"/>
          <w:szCs w:val="21"/>
        </w:rPr>
        <w:t>)</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sidR="009F3A1A" w:rsidRPr="003D2A61">
        <w:rPr>
          <w:rFonts w:hint="eastAsia"/>
          <w:b/>
          <w:sz w:val="21"/>
          <w:szCs w:val="21"/>
        </w:rPr>
        <w:t>□</w:t>
      </w:r>
      <w:r w:rsidRPr="003D2A61">
        <w:rPr>
          <w:rFonts w:hint="eastAsia"/>
          <w:b/>
          <w:sz w:val="21"/>
          <w:szCs w:val="21"/>
        </w:rPr>
        <w:t>验证合格□仍有问题</w:t>
      </w:r>
    </w:p>
    <w:p w:rsidR="00E95336" w:rsidRDefault="00E95336" w:rsidP="00370101">
      <w:pPr>
        <w:spacing w:line="360" w:lineRule="exact"/>
        <w:ind w:firstLineChars="400" w:firstLine="843"/>
        <w:rPr>
          <w:b/>
          <w:sz w:val="21"/>
          <w:szCs w:val="21"/>
        </w:rPr>
      </w:pPr>
      <w:r w:rsidRPr="003D2A61">
        <w:rPr>
          <w:rFonts w:hint="eastAsia"/>
          <w:b/>
          <w:bCs/>
          <w:sz w:val="21"/>
          <w:szCs w:val="21"/>
        </w:rPr>
        <w:t>审核中发现的</w:t>
      </w:r>
      <w:r w:rsidR="00DB515F">
        <w:rPr>
          <w:rFonts w:ascii="MS Mincho" w:eastAsia="MS Mincho" w:hAnsi="MS Mincho" w:cs="MS Mincho" w:hint="eastAsia"/>
          <w:b/>
          <w:sz w:val="21"/>
          <w:szCs w:val="21"/>
        </w:rPr>
        <w:t>☑</w:t>
      </w:r>
      <w:r w:rsidRPr="003D2A61">
        <w:rPr>
          <w:b/>
          <w:sz w:val="21"/>
          <w:szCs w:val="21"/>
        </w:rPr>
        <w:t xml:space="preserve">OHSMS ( </w:t>
      </w:r>
      <w:r w:rsidR="00DB515F">
        <w:rPr>
          <w:rFonts w:hint="eastAsia"/>
          <w:b/>
          <w:sz w:val="21"/>
          <w:szCs w:val="21"/>
        </w:rPr>
        <w:t>1</w:t>
      </w:r>
      <w:r w:rsidRPr="003D2A61">
        <w:rPr>
          <w:b/>
          <w:sz w:val="21"/>
          <w:szCs w:val="21"/>
        </w:rPr>
        <w:t xml:space="preserve">  )</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sidR="00DB515F">
        <w:rPr>
          <w:rFonts w:ascii="MS Mincho" w:eastAsia="MS Mincho" w:hAnsi="MS Mincho" w:cs="MS Mincho" w:hint="eastAsia"/>
          <w:b/>
          <w:sz w:val="21"/>
          <w:szCs w:val="21"/>
        </w:rPr>
        <w:t>☑</w:t>
      </w:r>
      <w:r w:rsidRPr="003D2A61">
        <w:rPr>
          <w:rFonts w:hint="eastAsia"/>
          <w:b/>
          <w:sz w:val="21"/>
          <w:szCs w:val="21"/>
        </w:rPr>
        <w:t>验证合格□仍有问题</w:t>
      </w:r>
      <w:r w:rsidRPr="003D2A61">
        <w:rPr>
          <w:rFonts w:hint="eastAsia"/>
          <w:b/>
          <w:bCs/>
          <w:sz w:val="21"/>
          <w:szCs w:val="21"/>
        </w:rPr>
        <w:t>审</w:t>
      </w:r>
    </w:p>
    <w:p w:rsidR="00E95336" w:rsidRPr="00DD10A9" w:rsidRDefault="00E95336" w:rsidP="00370101">
      <w:pPr>
        <w:spacing w:line="360" w:lineRule="exact"/>
        <w:ind w:firstLineChars="400" w:firstLine="843"/>
        <w:rPr>
          <w:b/>
          <w:sz w:val="21"/>
          <w:szCs w:val="21"/>
        </w:rPr>
      </w:pPr>
    </w:p>
    <w:p w:rsidR="00E95336" w:rsidRDefault="00E95336" w:rsidP="00DB515F">
      <w:pPr>
        <w:spacing w:beforeLines="50" w:line="400" w:lineRule="exact"/>
        <w:rPr>
          <w:b/>
          <w:sz w:val="21"/>
          <w:szCs w:val="21"/>
          <w:u w:val="single"/>
        </w:rPr>
      </w:pPr>
      <w:r>
        <w:rPr>
          <w:rFonts w:hint="eastAsia"/>
          <w:b/>
          <w:sz w:val="21"/>
          <w:szCs w:val="21"/>
        </w:rPr>
        <w:t>存在问题说明及意见：</w:t>
      </w:r>
    </w:p>
    <w:p w:rsidR="00E95336" w:rsidRDefault="00E95336">
      <w:pPr>
        <w:spacing w:line="400" w:lineRule="exact"/>
        <w:rPr>
          <w:b/>
          <w:sz w:val="21"/>
          <w:szCs w:val="21"/>
          <w:u w:val="single"/>
        </w:rPr>
      </w:pPr>
    </w:p>
    <w:p w:rsidR="00E95336" w:rsidRDefault="00E95336" w:rsidP="00DB515F">
      <w:pPr>
        <w:spacing w:beforeLines="50"/>
        <w:ind w:firstLineChars="300" w:firstLine="632"/>
        <w:rPr>
          <w:b/>
          <w:sz w:val="21"/>
          <w:szCs w:val="21"/>
        </w:rPr>
      </w:pPr>
      <w:r>
        <w:rPr>
          <w:b/>
          <w:sz w:val="21"/>
          <w:szCs w:val="21"/>
        </w:rPr>
        <w:t>2.</w:t>
      </w:r>
      <w:r>
        <w:rPr>
          <w:rFonts w:hint="eastAsia"/>
          <w:b/>
          <w:sz w:val="21"/>
          <w:szCs w:val="21"/>
        </w:rPr>
        <w:t>验证结论：</w:t>
      </w:r>
    </w:p>
    <w:p w:rsidR="00E95336" w:rsidRDefault="00E95336" w:rsidP="00DB515F">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95336" w:rsidRDefault="00FD13F0" w:rsidP="00DB515F">
      <w:pPr>
        <w:tabs>
          <w:tab w:val="left" w:pos="6880"/>
          <w:tab w:val="left" w:pos="7740"/>
          <w:tab w:val="left" w:pos="8385"/>
        </w:tabs>
        <w:snapToGrid w:val="0"/>
        <w:spacing w:beforeLines="50"/>
        <w:ind w:firstLineChars="343" w:firstLine="723"/>
        <w:rPr>
          <w:b/>
          <w:sz w:val="21"/>
          <w:szCs w:val="21"/>
          <w:u w:val="single"/>
        </w:rPr>
      </w:pPr>
      <w:r w:rsidRPr="00FD13F0">
        <w:rPr>
          <w:b/>
          <w:noProof/>
          <w:sz w:val="21"/>
          <w:lang w:eastAsia="en-US"/>
        </w:rPr>
        <w:pict>
          <v:shape id="_x0000_s1034" type="#_x0000_t75" style="position:absolute;left:0;text-align:left;margin-left:110.05pt;margin-top:2pt;width:48.1pt;height:25.7pt;z-index:251664384">
            <v:imagedata r:id="rId8" o:title=""/>
          </v:shape>
        </w:pict>
      </w:r>
      <w:r w:rsidR="00E95336">
        <w:rPr>
          <w:rFonts w:hint="eastAsia"/>
          <w:b/>
          <w:sz w:val="21"/>
          <w:szCs w:val="21"/>
        </w:rPr>
        <w:t>组长签字：</w:t>
      </w:r>
    </w:p>
    <w:p w:rsidR="00E95336" w:rsidRDefault="00E95336" w:rsidP="0037010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95336" w:rsidRDefault="00E95336">
      <w:pPr>
        <w:snapToGrid w:val="0"/>
        <w:rPr>
          <w:b/>
          <w:sz w:val="21"/>
          <w:u w:val="single"/>
        </w:rPr>
      </w:pPr>
    </w:p>
    <w:p w:rsidR="00E95336" w:rsidRDefault="00E95336">
      <w:pPr>
        <w:spacing w:line="360" w:lineRule="auto"/>
        <w:rPr>
          <w:b/>
          <w:sz w:val="26"/>
          <w:szCs w:val="26"/>
        </w:rPr>
      </w:pPr>
      <w:r>
        <w:rPr>
          <w:rFonts w:hint="eastAsia"/>
          <w:b/>
          <w:sz w:val="26"/>
          <w:szCs w:val="26"/>
        </w:rPr>
        <w:t>十五、认证评定与批准</w:t>
      </w:r>
    </w:p>
    <w:p w:rsidR="00E95336" w:rsidRPr="009D6308" w:rsidRDefault="00E95336" w:rsidP="00E95336">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E95336" w:rsidRDefault="00E95336">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E95336" w:rsidRDefault="00E95336" w:rsidP="00E95336">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E95336" w:rsidRDefault="00E95336">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E95336" w:rsidRDefault="00E95336" w:rsidP="00DB515F">
      <w:pPr>
        <w:snapToGrid w:val="0"/>
        <w:spacing w:beforeLines="50" w:afterLines="50" w:line="360" w:lineRule="exact"/>
        <w:rPr>
          <w:b/>
          <w:sz w:val="26"/>
          <w:szCs w:val="26"/>
        </w:rPr>
      </w:pPr>
      <w:r>
        <w:rPr>
          <w:rFonts w:hint="eastAsia"/>
          <w:b/>
          <w:sz w:val="26"/>
          <w:szCs w:val="26"/>
        </w:rPr>
        <w:t>十六、审核报告的发放范围：</w:t>
      </w:r>
    </w:p>
    <w:p w:rsidR="00E95336" w:rsidRDefault="00E95336" w:rsidP="0037010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95336" w:rsidRDefault="00E95336" w:rsidP="00370101">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E95336" w:rsidRDefault="00E95336" w:rsidP="00DB515F">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95336" w:rsidRDefault="00E95336">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95336" w:rsidRDefault="00E95336">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E95336" w:rsidRDefault="00E95336">
      <w:pPr>
        <w:spacing w:line="320" w:lineRule="exact"/>
        <w:rPr>
          <w:b/>
          <w:bCs/>
          <w:sz w:val="16"/>
          <w:szCs w:val="16"/>
        </w:rPr>
      </w:pPr>
      <w:r>
        <w:rPr>
          <w:b/>
          <w:bCs/>
          <w:sz w:val="21"/>
          <w:szCs w:val="28"/>
        </w:rPr>
        <w:t>3.</w:t>
      </w:r>
      <w:r>
        <w:rPr>
          <w:rFonts w:ascii="宋体" w:hAnsi="宋体" w:hint="eastAsia"/>
          <w:b/>
          <w:bCs/>
          <w:sz w:val="21"/>
          <w:szCs w:val="28"/>
        </w:rPr>
        <w:t>其他</w:t>
      </w:r>
    </w:p>
    <w:p w:rsidR="00E95336" w:rsidRDefault="00E95336" w:rsidP="00DB515F">
      <w:pPr>
        <w:spacing w:beforeLines="50" w:afterLines="50" w:line="360" w:lineRule="exact"/>
        <w:rPr>
          <w:rFonts w:ascii="宋体"/>
          <w:b/>
          <w:sz w:val="26"/>
          <w:szCs w:val="26"/>
        </w:rPr>
      </w:pPr>
      <w:r>
        <w:rPr>
          <w:rFonts w:ascii="宋体" w:hAnsi="宋体" w:hint="eastAsia"/>
          <w:b/>
          <w:sz w:val="26"/>
          <w:szCs w:val="26"/>
        </w:rPr>
        <w:lastRenderedPageBreak/>
        <w:t>十八、填表说明：</w:t>
      </w:r>
    </w:p>
    <w:p w:rsidR="00E95336" w:rsidRDefault="00E95336" w:rsidP="0037010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95336" w:rsidRDefault="00E95336" w:rsidP="0037010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95336" w:rsidRDefault="00E95336" w:rsidP="0037010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95336" w:rsidRDefault="00E95336" w:rsidP="0037010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95336" w:rsidRDefault="00E95336">
      <w:pPr>
        <w:snapToGrid w:val="0"/>
        <w:rPr>
          <w:b/>
          <w:sz w:val="21"/>
          <w:szCs w:val="21"/>
        </w:rPr>
      </w:pPr>
    </w:p>
    <w:p w:rsidR="00E95336" w:rsidRDefault="00E95336">
      <w:pPr>
        <w:snapToGrid w:val="0"/>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95336" w:rsidRDefault="00E95336" w:rsidP="00E95336">
      <w:pPr>
        <w:snapToGrid w:val="0"/>
        <w:ind w:firstLineChars="147" w:firstLine="354"/>
        <w:rPr>
          <w:rFonts w:ascii="方正仿宋简体" w:eastAsia="方正仿宋简体"/>
          <w:b/>
        </w:rPr>
      </w:pPr>
    </w:p>
    <w:p w:rsidR="00E95336" w:rsidRDefault="00E95336" w:rsidP="00E95336">
      <w:pPr>
        <w:snapToGrid w:val="0"/>
        <w:ind w:firstLineChars="147" w:firstLine="354"/>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Pr="00E95336" w:rsidRDefault="00CB413B"/>
    <w:sectPr w:rsidR="005B46B4" w:rsidRPr="00E95336"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13B" w:rsidRDefault="00CB413B" w:rsidP="00645F0D">
      <w:r>
        <w:separator/>
      </w:r>
    </w:p>
  </w:endnote>
  <w:endnote w:type="continuationSeparator" w:id="1">
    <w:p w:rsidR="00CB413B" w:rsidRDefault="00CB413B" w:rsidP="00645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13B" w:rsidRDefault="00CB413B" w:rsidP="00645F0D">
      <w:r>
        <w:separator/>
      </w:r>
    </w:p>
  </w:footnote>
  <w:footnote w:type="continuationSeparator" w:id="1">
    <w:p w:rsidR="00CB413B" w:rsidRDefault="00CB413B" w:rsidP="00645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FD13F0" w:rsidP="00E9533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D13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22482C" w:rsidRPr="00390345">
      <w:rPr>
        <w:rStyle w:val="CharChar1"/>
        <w:rFonts w:hint="default"/>
      </w:rPr>
      <w:t>北京国标联合认证有限公司</w:t>
    </w:r>
    <w:r w:rsidR="0022482C" w:rsidRPr="00390345">
      <w:rPr>
        <w:rStyle w:val="CharChar1"/>
        <w:rFonts w:hint="default"/>
      </w:rPr>
      <w:tab/>
    </w:r>
    <w:r w:rsidR="0022482C" w:rsidRPr="00390345">
      <w:rPr>
        <w:rStyle w:val="CharChar1"/>
        <w:rFonts w:hint="default"/>
      </w:rPr>
      <w:tab/>
    </w:r>
    <w:r w:rsidR="0022482C">
      <w:rPr>
        <w:rStyle w:val="CharChar1"/>
        <w:rFonts w:hint="default"/>
      </w:rPr>
      <w:tab/>
    </w:r>
  </w:p>
  <w:p w:rsidR="004209E6" w:rsidRPr="004209E6" w:rsidRDefault="00FD13F0"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22482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2482C" w:rsidRPr="00390345">
      <w:rPr>
        <w:rStyle w:val="CharChar1"/>
        <w:rFonts w:hint="default"/>
        <w:w w:val="90"/>
      </w:rPr>
      <w:t>Beijing International Standard united Certification Co.,Ltd.</w:t>
    </w:r>
    <w:r w:rsidR="0022482C" w:rsidRPr="007757F3">
      <w:rPr>
        <w:rFonts w:hint="eastAsia"/>
        <w:sz w:val="18"/>
        <w:szCs w:val="18"/>
      </w:rPr>
      <w:t>ISC-B-I</w:t>
    </w:r>
    <w:r w:rsidR="0022482C">
      <w:rPr>
        <w:rFonts w:hint="eastAsia"/>
        <w:sz w:val="18"/>
        <w:szCs w:val="18"/>
      </w:rPr>
      <w:t>I-1</w:t>
    </w:r>
    <w:r w:rsidR="0022482C">
      <w:rPr>
        <w:sz w:val="18"/>
        <w:szCs w:val="18"/>
      </w:rPr>
      <w:t>3</w:t>
    </w:r>
    <w:r w:rsidR="0022482C" w:rsidRPr="007757F3">
      <w:rPr>
        <w:rFonts w:hint="eastAsia"/>
        <w:sz w:val="18"/>
        <w:szCs w:val="18"/>
      </w:rPr>
      <w:t>管理体系审核记录表</w:t>
    </w:r>
    <w:r w:rsidR="0022482C">
      <w:rPr>
        <w:rFonts w:hint="eastAsia"/>
        <w:sz w:val="18"/>
        <w:szCs w:val="18"/>
      </w:rPr>
      <w:t>(03</w:t>
    </w:r>
    <w:r w:rsidR="0022482C">
      <w:rPr>
        <w:rFonts w:hint="eastAsia"/>
        <w:sz w:val="18"/>
        <w:szCs w:val="18"/>
      </w:rPr>
      <w:t>版</w:t>
    </w:r>
    <w:r w:rsidR="0022482C">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F0D"/>
    <w:rsid w:val="0022482C"/>
    <w:rsid w:val="00537575"/>
    <w:rsid w:val="005F1A7B"/>
    <w:rsid w:val="00645F0D"/>
    <w:rsid w:val="008E520B"/>
    <w:rsid w:val="009F3A1A"/>
    <w:rsid w:val="00CB413B"/>
    <w:rsid w:val="00D81FB6"/>
    <w:rsid w:val="00DB515F"/>
    <w:rsid w:val="00E74CAF"/>
    <w:rsid w:val="00E95336"/>
    <w:rsid w:val="00FD13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uiPriority w:val="99"/>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uiPriority w:val="99"/>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13</Pages>
  <Words>1370</Words>
  <Characters>7813</Characters>
  <Application>Microsoft Office Word</Application>
  <DocSecurity>0</DocSecurity>
  <Lines>65</Lines>
  <Paragraphs>18</Paragraphs>
  <ScaleCrop>false</ScaleCrop>
  <Company>微软中国</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cp:revision>
  <cp:lastPrinted>2019-04-18T08:15:00Z</cp:lastPrinted>
  <dcterms:created xsi:type="dcterms:W3CDTF">2016-02-29T05:10:00Z</dcterms:created>
  <dcterms:modified xsi:type="dcterms:W3CDTF">2020-11-24T01:22:00Z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