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邵东县广运食品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9月24日 上午至2019年09月25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食品安全管理体系,危害分析与关键控制点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