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E2C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373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0AF9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22EC6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双狮涂料科技（天津）有限公司</w:t>
            </w:r>
          </w:p>
        </w:tc>
        <w:tc>
          <w:tcPr>
            <w:tcW w:w="1134" w:type="dxa"/>
            <w:vAlign w:val="center"/>
          </w:tcPr>
          <w:p w14:paraId="7B1AB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360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21699-2025-QEO</w:t>
            </w:r>
          </w:p>
        </w:tc>
      </w:tr>
      <w:tr w14:paraId="7A02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BF22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F20F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天津市滨海新区古林街道万象路101号B座220号</w:t>
            </w:r>
          </w:p>
        </w:tc>
      </w:tr>
      <w:tr w14:paraId="40227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8C97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2F654C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天津市北辰经济技术开发区辰华园 3-1号</w:t>
            </w:r>
          </w:p>
        </w:tc>
      </w:tr>
      <w:tr w14:paraId="4557E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3115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85183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阎志芳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4CDB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D577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18526270090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5ADB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D45E7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7518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492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1C4B0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 w14:paraId="2BD05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C141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D2ACB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6EF8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D5608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FC0F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A4129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shuangshikeji@126.com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70421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E5DFAE">
            <w:pPr>
              <w:rPr>
                <w:sz w:val="21"/>
                <w:szCs w:val="21"/>
              </w:rPr>
            </w:pPr>
          </w:p>
        </w:tc>
      </w:tr>
      <w:tr w14:paraId="50EF6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C16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73339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14:paraId="3DD21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76057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48E3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F84B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796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551F9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4D2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404DD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E175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9248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B0BDD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47C8DA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AF3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28E6E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731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0AAB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0376A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E776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9DC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5F3638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BE8F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DEA0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9F1FC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2D92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87AE1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E9DD1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796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1F354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30BC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23D3E3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22EA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2631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425D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E:涂料及辅助材料的销售（涉及危险化学品的以危化品经营许可证为准；无储存场所）所涉及场所的相关环境管理活动</w:t>
            </w:r>
          </w:p>
          <w:p w14:paraId="65154E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Q:涂料及辅助材料的销售（涉及危险化学品的以危化品经营许可证为准；无储存场所）</w:t>
            </w:r>
          </w:p>
          <w:p w14:paraId="4AA592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O:涂料及辅助材料的销售（涉及危险化学品的以危化品经营许可证为准；无储存场所）所涉及场所的相关职业健康安全管理活动</w:t>
            </w:r>
          </w:p>
          <w:p w14:paraId="5F4E0FC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F11B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4C88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8C2F3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73990BF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8439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BD49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AE9AA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D05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42564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577C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6C64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109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541B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162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8E50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AAE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F23D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4D0D1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086AF8">
            <w:pPr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850" w:type="dxa"/>
            <w:vAlign w:val="center"/>
          </w:tcPr>
          <w:p w14:paraId="1541016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813A7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 w14:paraId="551EB628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35035C9">
            <w:pPr>
              <w:jc w:val="center"/>
              <w:rPr>
                <w:sz w:val="21"/>
                <w:szCs w:val="21"/>
              </w:rPr>
            </w:pPr>
            <w:r>
              <w:t>18649156458</w:t>
            </w:r>
          </w:p>
        </w:tc>
      </w:tr>
      <w:tr w14:paraId="2B459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B767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3E370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D93BB8"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 w14:paraId="3AE7D06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9659A9"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 w14:paraId="40880D0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6094E9">
            <w:pPr>
              <w:jc w:val="center"/>
            </w:pPr>
            <w:r>
              <w:t>18649156458</w:t>
            </w:r>
          </w:p>
        </w:tc>
      </w:tr>
      <w:tr w14:paraId="01BDF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B2C1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EDF58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E28920"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 w14:paraId="6DED0AF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B009BE"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 w14:paraId="095C1A3A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7C408EF8">
            <w:pPr>
              <w:jc w:val="center"/>
            </w:pPr>
            <w:r>
              <w:t>18649156458</w:t>
            </w:r>
          </w:p>
        </w:tc>
      </w:tr>
      <w:tr w14:paraId="051FD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2C4B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F1A78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E6083A"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 w14:paraId="29F6982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B9145D">
            <w:pPr>
              <w:jc w:val="both"/>
            </w:pPr>
            <w:r>
              <w:t>2025-N1QMS-2283054</w:t>
            </w:r>
          </w:p>
        </w:tc>
        <w:tc>
          <w:tcPr>
            <w:tcW w:w="3684" w:type="dxa"/>
            <w:gridSpan w:val="9"/>
            <w:vAlign w:val="center"/>
          </w:tcPr>
          <w:p w14:paraId="6D45CB8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E53125">
            <w:pPr>
              <w:jc w:val="center"/>
            </w:pPr>
            <w:r>
              <w:t>18526190477</w:t>
            </w:r>
          </w:p>
        </w:tc>
      </w:tr>
      <w:tr w14:paraId="11838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3E54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CE68F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E4EFFE"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 w14:paraId="134BDC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93D435">
            <w:pPr>
              <w:jc w:val="both"/>
            </w:pPr>
            <w:r>
              <w:t>2025-N1EMS-1283054</w:t>
            </w:r>
          </w:p>
        </w:tc>
        <w:tc>
          <w:tcPr>
            <w:tcW w:w="3684" w:type="dxa"/>
            <w:gridSpan w:val="9"/>
            <w:vAlign w:val="center"/>
          </w:tcPr>
          <w:p w14:paraId="40B5BF8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C91E60">
            <w:pPr>
              <w:jc w:val="center"/>
            </w:pPr>
            <w:r>
              <w:t>18526190477</w:t>
            </w:r>
          </w:p>
        </w:tc>
      </w:tr>
      <w:tr w14:paraId="20C9C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F409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B865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92F229"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 w14:paraId="58B7ED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5154F8">
            <w:pPr>
              <w:jc w:val="both"/>
            </w:pPr>
            <w:r>
              <w:t>2025-N1OHSMS-1283054</w:t>
            </w:r>
          </w:p>
        </w:tc>
        <w:tc>
          <w:tcPr>
            <w:tcW w:w="3684" w:type="dxa"/>
            <w:gridSpan w:val="9"/>
            <w:vAlign w:val="center"/>
          </w:tcPr>
          <w:p w14:paraId="3D8F750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49607B8">
            <w:pPr>
              <w:jc w:val="center"/>
            </w:pPr>
            <w:r>
              <w:t>18526190477</w:t>
            </w:r>
          </w:p>
        </w:tc>
      </w:tr>
      <w:tr w14:paraId="05060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0E87E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4D9E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AC8059"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1C3876A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16DEB2"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 w14:paraId="0B83CD21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056D2779">
            <w:pPr>
              <w:jc w:val="center"/>
            </w:pPr>
            <w:r>
              <w:t>13752599673</w:t>
            </w:r>
          </w:p>
        </w:tc>
      </w:tr>
      <w:tr w14:paraId="12FD7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5E0F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A75B9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A04723"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1FD6F7F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597868">
            <w:pPr>
              <w:jc w:val="both"/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14:paraId="00C86CE7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05AFD63">
            <w:pPr>
              <w:jc w:val="center"/>
            </w:pPr>
            <w:r>
              <w:t>13752599673</w:t>
            </w:r>
          </w:p>
        </w:tc>
      </w:tr>
      <w:tr w14:paraId="6F736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20FA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69201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2A58FB"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2DF40E3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6763FE"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 w14:paraId="6A923B8F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4C482C57">
            <w:pPr>
              <w:jc w:val="center"/>
            </w:pPr>
            <w:r>
              <w:t>13752599673</w:t>
            </w:r>
          </w:p>
        </w:tc>
      </w:tr>
      <w:tr w14:paraId="7F6D7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D85581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张鹏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王迎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45CED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D11B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2CDE8E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B82BE56">
            <w:pPr>
              <w:widowControl/>
              <w:jc w:val="left"/>
              <w:rPr>
                <w:sz w:val="21"/>
                <w:szCs w:val="21"/>
              </w:rPr>
            </w:pPr>
          </w:p>
          <w:p w14:paraId="7370CB7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3A8D3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557140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503DA9">
            <w:pPr>
              <w:rPr>
                <w:sz w:val="21"/>
                <w:szCs w:val="21"/>
              </w:rPr>
            </w:pPr>
          </w:p>
          <w:p w14:paraId="229F4BC6">
            <w:pPr>
              <w:rPr>
                <w:sz w:val="21"/>
                <w:szCs w:val="21"/>
              </w:rPr>
            </w:pPr>
          </w:p>
          <w:p w14:paraId="3CA6B20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B1550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CD54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9FEC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35CB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B38A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4B3B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A8C8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418A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CBCB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EF2D2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648F6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C8D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17A2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5B437D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61CB2C">
      <w:pPr>
        <w:pStyle w:val="2"/>
      </w:pPr>
    </w:p>
    <w:p w14:paraId="782467E2">
      <w:pPr>
        <w:pStyle w:val="2"/>
      </w:pPr>
    </w:p>
    <w:p w14:paraId="2D87A079">
      <w:pPr>
        <w:pStyle w:val="2"/>
      </w:pPr>
    </w:p>
    <w:p w14:paraId="1B726B4F">
      <w:pPr>
        <w:pStyle w:val="2"/>
      </w:pPr>
    </w:p>
    <w:p w14:paraId="08CAA20B">
      <w:pPr>
        <w:pStyle w:val="2"/>
      </w:pPr>
    </w:p>
    <w:p w14:paraId="7C376B26">
      <w:pPr>
        <w:pStyle w:val="2"/>
      </w:pPr>
    </w:p>
    <w:p w14:paraId="47C9DCF1">
      <w:pPr>
        <w:pStyle w:val="2"/>
      </w:pPr>
    </w:p>
    <w:p w14:paraId="607C1D1A">
      <w:pPr>
        <w:pStyle w:val="2"/>
      </w:pPr>
    </w:p>
    <w:p w14:paraId="16BB2C49">
      <w:pPr>
        <w:pStyle w:val="2"/>
      </w:pPr>
    </w:p>
    <w:p w14:paraId="3ED4C8DA">
      <w:pPr>
        <w:pStyle w:val="2"/>
      </w:pPr>
    </w:p>
    <w:p w14:paraId="442715F4">
      <w:pPr>
        <w:pStyle w:val="2"/>
      </w:pPr>
    </w:p>
    <w:p w14:paraId="005A9C6C">
      <w:pPr>
        <w:pStyle w:val="2"/>
      </w:pPr>
    </w:p>
    <w:p w14:paraId="4B3FFBF5">
      <w:pPr>
        <w:pStyle w:val="2"/>
      </w:pPr>
    </w:p>
    <w:p w14:paraId="16541D38">
      <w:pPr>
        <w:pStyle w:val="2"/>
      </w:pPr>
    </w:p>
    <w:p w14:paraId="268797D4">
      <w:pPr>
        <w:pStyle w:val="2"/>
      </w:pPr>
    </w:p>
    <w:p w14:paraId="411B9BCD">
      <w:pPr>
        <w:pStyle w:val="2"/>
      </w:pPr>
    </w:p>
    <w:p w14:paraId="7A770A88">
      <w:pPr>
        <w:pStyle w:val="2"/>
      </w:pPr>
    </w:p>
    <w:p w14:paraId="34204A3E">
      <w:pPr>
        <w:pStyle w:val="2"/>
      </w:pPr>
    </w:p>
    <w:p w14:paraId="6F783C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4BDB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118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29D7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B359C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C4D57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14E41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631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AF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3D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29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B6B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A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2FE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63A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F4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E1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FA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5F0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E1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D8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17C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3E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516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83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C3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05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94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E48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51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668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0D52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C42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A9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39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D5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17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C1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BAD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CB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43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A9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33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E0E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4C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AF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33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4A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BAE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5C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C6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26D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B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A4A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6D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E6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D28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C2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F8D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B1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EBC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2E2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8D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CD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9C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9FE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4A3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48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2C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AD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19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FB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E0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C0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0C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0689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58B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4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FF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BF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FCF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A1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AD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E0B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2A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9A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F8E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46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B7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DB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13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3CD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B2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F6EE1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8379D2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71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0FA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1FF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04A5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8FCF39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C6B3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33A74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D7319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4521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5F24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509C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775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E6DE7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7100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DFDC00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302C3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15C0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1373</Words>
  <Characters>1860</Characters>
  <Lines>9</Lines>
  <Paragraphs>2</Paragraphs>
  <TotalTime>0</TotalTime>
  <ScaleCrop>false</ScaleCrop>
  <LinksUpToDate>false</LinksUpToDate>
  <CharactersWithSpaces>1906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2025-11-12T05:21:35Z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