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501A6">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科锐半导体材料科技（河北）有限公司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11439-2025-QEO</w:t>
            </w:r>
          </w:p>
        </w:tc>
      </w:tr>
      <w:tr w14:paraId="2F6137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河北省沧州市青县经济开发区南区北环东路以北耿九街以西</w:t>
            </w:r>
          </w:p>
        </w:tc>
      </w:tr>
      <w:tr w14:paraId="5A1430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河北省沧州市青县经济开发区南区易居城北科锐半导体材料科技（河北）有限公司院内</w:t>
            </w:r>
          </w:p>
          <w:p w14:paraId="322509B6">
            <w:pPr>
              <w:snapToGrid w:val="0"/>
              <w:spacing w:line="0" w:lineRule="atLeast"/>
              <w:jc w:val="left"/>
            </w:pPr>
          </w:p>
        </w:tc>
      </w:tr>
      <w:tr w14:paraId="1BE238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袁洁</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15633178128</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25</w:t>
            </w:r>
          </w:p>
        </w:tc>
      </w:tr>
      <w:tr w14:paraId="7668CE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2D50826C">
            <w:pPr>
              <w:jc w:val="center"/>
              <w:rPr>
                <w:sz w:val="21"/>
                <w:szCs w:val="21"/>
              </w:rPr>
            </w:pPr>
          </w:p>
        </w:tc>
        <w:tc>
          <w:tcPr>
            <w:tcW w:w="1417" w:type="dxa"/>
            <w:gridSpan w:val="2"/>
            <w:vMerge w:val="continue"/>
            <w:vAlign w:val="center"/>
          </w:tcPr>
          <w:p w14:paraId="78E1C040">
            <w:pPr>
              <w:rPr>
                <w:sz w:val="21"/>
                <w:szCs w:val="21"/>
              </w:rPr>
            </w:pPr>
          </w:p>
        </w:tc>
        <w:tc>
          <w:tcPr>
            <w:tcW w:w="711" w:type="dxa"/>
            <w:vMerge w:val="continue"/>
            <w:vAlign w:val="center"/>
          </w:tcPr>
          <w:p w14:paraId="6F131D81">
            <w:pPr>
              <w:ind w:firstLine="105" w:firstLineChars="50"/>
              <w:jc w:val="left"/>
              <w:rPr>
                <w:sz w:val="21"/>
                <w:szCs w:val="21"/>
              </w:rPr>
            </w:pPr>
          </w:p>
        </w:tc>
        <w:tc>
          <w:tcPr>
            <w:tcW w:w="1701" w:type="dxa"/>
            <w:gridSpan w:val="2"/>
            <w:vMerge w:val="continu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243223617@qq.com</w:t>
            </w:r>
          </w:p>
        </w:tc>
        <w:tc>
          <w:tcPr>
            <w:tcW w:w="1457" w:type="dxa"/>
            <w:gridSpan w:val="5"/>
            <w:vMerge w:val="continue"/>
            <w:vAlign w:val="center"/>
          </w:tcPr>
          <w:p w14:paraId="17EC5BFB">
            <w:pPr>
              <w:rPr>
                <w:sz w:val="21"/>
                <w:szCs w:val="21"/>
              </w:rPr>
            </w:pPr>
          </w:p>
        </w:tc>
        <w:tc>
          <w:tcPr>
            <w:tcW w:w="1522" w:type="dxa"/>
            <w:vMerge w:val="continue"/>
            <w:vAlign w:val="center"/>
          </w:tcPr>
          <w:p w14:paraId="389277EC">
            <w:pPr>
              <w:rPr>
                <w:sz w:val="21"/>
                <w:szCs w:val="21"/>
              </w:rPr>
            </w:pPr>
          </w:p>
        </w:tc>
      </w:tr>
      <w:tr w14:paraId="3763F2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2025年12月01日 08:30至2025年12月02日 12:00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1.5</w:t>
            </w:r>
          </w:p>
        </w:tc>
      </w:tr>
      <w:tr w14:paraId="04622E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hint="eastAsia" w:ascii="宋体" w:hAnsi="宋体"/>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0D48976">
            <w:pPr>
              <w:jc w:val="center"/>
              <w:rPr>
                <w:sz w:val="21"/>
                <w:szCs w:val="21"/>
              </w:rPr>
            </w:pPr>
          </w:p>
        </w:tc>
        <w:tc>
          <w:tcPr>
            <w:tcW w:w="3388" w:type="dxa"/>
            <w:gridSpan w:val="4"/>
            <w:vMerge w:val="continue"/>
            <w:vAlign w:val="center"/>
          </w:tcPr>
          <w:p w14:paraId="586C0FF4">
            <w:pPr>
              <w:rPr>
                <w:sz w:val="21"/>
                <w:szCs w:val="21"/>
              </w:rPr>
            </w:pPr>
          </w:p>
        </w:tc>
        <w:tc>
          <w:tcPr>
            <w:tcW w:w="1425" w:type="dxa"/>
            <w:gridSpan w:val="4"/>
            <w:vMerge w:val="continu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hint="eastAsia" w:ascii="宋体"/>
                <w:sz w:val="21"/>
                <w:szCs w:val="21"/>
              </w:rPr>
              <w:t>□是  ■否</w:t>
            </w:r>
          </w:p>
        </w:tc>
      </w:tr>
      <w:tr w14:paraId="53E047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3A471E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1CCB7F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19001-2016/ISO 9001:2015、GB/T 45001-2020/ISO 45001:2018</w:t>
            </w:r>
          </w:p>
        </w:tc>
      </w:tr>
      <w:tr w14:paraId="12BD39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079B4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8" w:name="初审Add1"/>
            <w:r>
              <w:rPr>
                <w:rFonts w:hint="eastAsia" w:ascii="宋体" w:hAnsi="宋体"/>
                <w:color w:val="000000"/>
                <w:sz w:val="21"/>
                <w:szCs w:val="21"/>
                <w:lang w:val="de-DE"/>
              </w:rPr>
              <w:t>□</w:t>
            </w:r>
            <w:bookmarkEnd w:id="8"/>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9" w:name="监督勾选"/>
            <w:r>
              <w:rPr>
                <w:rFonts w:hint="eastAsia"/>
                <w:sz w:val="21"/>
                <w:szCs w:val="21"/>
              </w:rPr>
              <w:t>□</w:t>
            </w:r>
            <w:bookmarkEnd w:id="9"/>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0" w:name="再认证勾选"/>
            <w:r>
              <w:rPr>
                <w:rFonts w:hint="eastAsia"/>
                <w:sz w:val="21"/>
                <w:szCs w:val="21"/>
              </w:rPr>
              <w:t>□</w:t>
            </w:r>
            <w:bookmarkEnd w:id="10"/>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1" w:name="审核范围"/>
            <w:bookmarkEnd w:id="11"/>
            <w:r>
              <w:rPr>
                <w:rFonts w:hint="eastAsia"/>
                <w:sz w:val="21"/>
                <w:szCs w:val="21"/>
              </w:rPr>
              <w:t>E:许可范围内危险废物处置利用所涉及场所的相关环境管理活动</w:t>
            </w:r>
          </w:p>
          <w:p w14:paraId="19724672">
            <w:pPr>
              <w:tabs>
                <w:tab w:val="left" w:pos="0"/>
              </w:tabs>
              <w:jc w:val="left"/>
              <w:rPr>
                <w:rFonts w:hint="eastAsia"/>
                <w:sz w:val="21"/>
                <w:szCs w:val="21"/>
              </w:rPr>
            </w:pPr>
            <w:r>
              <w:rPr>
                <w:rFonts w:hint="eastAsia"/>
                <w:sz w:val="21"/>
                <w:szCs w:val="21"/>
              </w:rPr>
              <w:t>Q:许可范围内危险废物处置利用</w:t>
            </w:r>
          </w:p>
          <w:p w14:paraId="36D8B4B5">
            <w:pPr>
              <w:tabs>
                <w:tab w:val="left" w:pos="0"/>
              </w:tabs>
              <w:jc w:val="left"/>
              <w:rPr>
                <w:rFonts w:hint="eastAsia"/>
                <w:sz w:val="21"/>
                <w:szCs w:val="21"/>
              </w:rPr>
            </w:pPr>
            <w:r>
              <w:rPr>
                <w:rFonts w:hint="eastAsia"/>
                <w:sz w:val="21"/>
                <w:szCs w:val="21"/>
              </w:rPr>
              <w:t>O:许可范围内危险废物处置利用所涉及场所的相关职业健康安全管理活动</w:t>
            </w:r>
          </w:p>
          <w:p w14:paraId="0C8D4F0A">
            <w:pPr>
              <w:tabs>
                <w:tab w:val="left" w:pos="0"/>
              </w:tabs>
              <w:jc w:val="left"/>
              <w:rPr>
                <w:rFonts w:hint="eastAsia"/>
                <w:sz w:val="21"/>
                <w:szCs w:val="21"/>
              </w:rPr>
            </w:pPr>
          </w:p>
        </w:tc>
      </w:tr>
      <w:tr w14:paraId="34F07E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2" w:name="专业代码"/>
            <w:bookmarkEnd w:id="12"/>
            <w:r>
              <w:rPr>
                <w:rFonts w:hint="eastAsia"/>
                <w:sz w:val="21"/>
                <w:szCs w:val="21"/>
              </w:rPr>
              <w:t>E:39.03.02,Q:39.03.02,O:39.03.02</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3" w:name="删减条款"/>
            <w:bookmarkEnd w:id="13"/>
          </w:p>
        </w:tc>
      </w:tr>
      <w:tr w14:paraId="474276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4177ACB">
            <w:pPr>
              <w:jc w:val="center"/>
              <w:rPr>
                <w:rFonts w:asciiTheme="minorEastAsia" w:hAnsiTheme="minorEastAsia" w:eastAsia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王磊</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2025-N1OHSMS-4214494</w:t>
            </w:r>
          </w:p>
        </w:tc>
        <w:tc>
          <w:tcPr>
            <w:tcW w:w="3684" w:type="dxa"/>
            <w:gridSpan w:val="9"/>
            <w:vAlign w:val="center"/>
          </w:tcPr>
          <w:p w14:paraId="69711AD9">
            <w:pPr>
              <w:jc w:val="center"/>
              <w:rPr>
                <w:sz w:val="21"/>
                <w:szCs w:val="21"/>
              </w:rPr>
            </w:pPr>
          </w:p>
        </w:tc>
        <w:tc>
          <w:tcPr>
            <w:tcW w:w="1560" w:type="dxa"/>
            <w:gridSpan w:val="2"/>
            <w:vAlign w:val="center"/>
          </w:tcPr>
          <w:p w14:paraId="27CBF787">
            <w:pPr>
              <w:jc w:val="center"/>
              <w:rPr>
                <w:sz w:val="21"/>
                <w:szCs w:val="21"/>
              </w:rPr>
            </w:pPr>
            <w:r>
              <w:t>15230793880</w:t>
            </w:r>
          </w:p>
        </w:tc>
      </w:tr>
      <w:tr w14:paraId="566D44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E22287B">
            <w:pPr>
              <w:jc w:val="center"/>
            </w:pPr>
          </w:p>
        </w:tc>
        <w:tc>
          <w:tcPr>
            <w:tcW w:w="885" w:type="dxa"/>
            <w:vAlign w:val="center"/>
          </w:tcPr>
          <w:p w14:paraId="7586A15E">
            <w:pPr>
              <w:jc w:val="center"/>
            </w:pPr>
            <w:r>
              <w:t>组长</w:t>
            </w:r>
          </w:p>
        </w:tc>
        <w:tc>
          <w:tcPr>
            <w:tcW w:w="850" w:type="dxa"/>
            <w:gridSpan w:val="2"/>
            <w:vAlign w:val="center"/>
          </w:tcPr>
          <w:p w14:paraId="4B108A94">
            <w:pPr>
              <w:jc w:val="center"/>
            </w:pPr>
            <w:r>
              <w:t>王磊</w:t>
            </w:r>
          </w:p>
        </w:tc>
        <w:tc>
          <w:tcPr>
            <w:tcW w:w="850" w:type="dxa"/>
            <w:vAlign w:val="center"/>
          </w:tcPr>
          <w:p w14:paraId="49745D28">
            <w:pPr>
              <w:jc w:val="center"/>
            </w:pPr>
            <w:r>
              <w:t>男</w:t>
            </w:r>
          </w:p>
        </w:tc>
        <w:tc>
          <w:tcPr>
            <w:tcW w:w="2699" w:type="dxa"/>
            <w:gridSpan w:val="4"/>
            <w:vAlign w:val="center"/>
          </w:tcPr>
          <w:p w14:paraId="76B940BF">
            <w:pPr>
              <w:jc w:val="both"/>
            </w:pPr>
            <w:r>
              <w:t>2025-N1EMS-4214494</w:t>
            </w:r>
          </w:p>
        </w:tc>
        <w:tc>
          <w:tcPr>
            <w:tcW w:w="3684" w:type="dxa"/>
            <w:gridSpan w:val="9"/>
            <w:vAlign w:val="center"/>
          </w:tcPr>
          <w:p w14:paraId="7A477F4C">
            <w:pPr>
              <w:jc w:val="center"/>
            </w:pPr>
          </w:p>
        </w:tc>
        <w:tc>
          <w:tcPr>
            <w:tcW w:w="1560" w:type="dxa"/>
            <w:gridSpan w:val="2"/>
            <w:vAlign w:val="center"/>
          </w:tcPr>
          <w:p w14:paraId="49A69877">
            <w:pPr>
              <w:jc w:val="center"/>
            </w:pPr>
            <w:r>
              <w:t>15230793880</w:t>
            </w:r>
          </w:p>
        </w:tc>
      </w:tr>
      <w:tr w14:paraId="68B96A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DE54B12">
            <w:pPr>
              <w:jc w:val="center"/>
            </w:pPr>
          </w:p>
        </w:tc>
        <w:tc>
          <w:tcPr>
            <w:tcW w:w="885" w:type="dxa"/>
            <w:vAlign w:val="center"/>
          </w:tcPr>
          <w:p w14:paraId="6443B47B">
            <w:pPr>
              <w:jc w:val="center"/>
            </w:pPr>
            <w:r>
              <w:t>组长</w:t>
            </w:r>
          </w:p>
        </w:tc>
        <w:tc>
          <w:tcPr>
            <w:tcW w:w="850" w:type="dxa"/>
            <w:gridSpan w:val="2"/>
            <w:vAlign w:val="center"/>
          </w:tcPr>
          <w:p w14:paraId="50F70CD5">
            <w:pPr>
              <w:jc w:val="center"/>
            </w:pPr>
            <w:r>
              <w:t>王磊</w:t>
            </w:r>
          </w:p>
        </w:tc>
        <w:tc>
          <w:tcPr>
            <w:tcW w:w="850" w:type="dxa"/>
            <w:vAlign w:val="center"/>
          </w:tcPr>
          <w:p w14:paraId="35EC623E">
            <w:pPr>
              <w:jc w:val="center"/>
            </w:pPr>
            <w:r>
              <w:t>男</w:t>
            </w:r>
          </w:p>
        </w:tc>
        <w:tc>
          <w:tcPr>
            <w:tcW w:w="2699" w:type="dxa"/>
            <w:gridSpan w:val="4"/>
            <w:vAlign w:val="center"/>
          </w:tcPr>
          <w:p w14:paraId="625C948D">
            <w:pPr>
              <w:jc w:val="both"/>
            </w:pPr>
            <w:r>
              <w:t>2025-N1QMS-4214494</w:t>
            </w:r>
          </w:p>
        </w:tc>
        <w:tc>
          <w:tcPr>
            <w:tcW w:w="3684" w:type="dxa"/>
            <w:gridSpan w:val="9"/>
            <w:vAlign w:val="center"/>
          </w:tcPr>
          <w:p w14:paraId="6DDDF1E2">
            <w:pPr>
              <w:jc w:val="center"/>
            </w:pPr>
          </w:p>
        </w:tc>
        <w:tc>
          <w:tcPr>
            <w:tcW w:w="1560" w:type="dxa"/>
            <w:gridSpan w:val="2"/>
            <w:vAlign w:val="center"/>
          </w:tcPr>
          <w:p w14:paraId="153FD387">
            <w:pPr>
              <w:jc w:val="center"/>
            </w:pPr>
            <w:r>
              <w:t>15230793880</w:t>
            </w:r>
          </w:p>
        </w:tc>
      </w:tr>
      <w:tr w14:paraId="5D71B1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858A6A0">
            <w:pPr>
              <w:jc w:val="center"/>
            </w:pPr>
          </w:p>
        </w:tc>
        <w:tc>
          <w:tcPr>
            <w:tcW w:w="885" w:type="dxa"/>
            <w:vAlign w:val="center"/>
          </w:tcPr>
          <w:p w14:paraId="14A44FFC">
            <w:pPr>
              <w:jc w:val="center"/>
            </w:pPr>
            <w:r>
              <w:t>组员</w:t>
            </w:r>
          </w:p>
        </w:tc>
        <w:tc>
          <w:tcPr>
            <w:tcW w:w="850" w:type="dxa"/>
            <w:gridSpan w:val="2"/>
            <w:vAlign w:val="center"/>
          </w:tcPr>
          <w:p w14:paraId="45924CBE">
            <w:pPr>
              <w:jc w:val="center"/>
            </w:pPr>
            <w:r>
              <w:t>王艺颖</w:t>
            </w:r>
          </w:p>
        </w:tc>
        <w:tc>
          <w:tcPr>
            <w:tcW w:w="850" w:type="dxa"/>
            <w:vAlign w:val="center"/>
          </w:tcPr>
          <w:p w14:paraId="33AC1C55">
            <w:pPr>
              <w:jc w:val="center"/>
            </w:pPr>
            <w:r>
              <w:t>女</w:t>
            </w:r>
          </w:p>
        </w:tc>
        <w:tc>
          <w:tcPr>
            <w:tcW w:w="2699" w:type="dxa"/>
            <w:gridSpan w:val="4"/>
            <w:vAlign w:val="center"/>
          </w:tcPr>
          <w:p w14:paraId="4FDBFCDD">
            <w:pPr>
              <w:jc w:val="both"/>
            </w:pPr>
            <w:r>
              <w:t>130922199902040827</w:t>
            </w:r>
          </w:p>
        </w:tc>
        <w:tc>
          <w:tcPr>
            <w:tcW w:w="3684" w:type="dxa"/>
            <w:gridSpan w:val="9"/>
            <w:vAlign w:val="center"/>
          </w:tcPr>
          <w:p w14:paraId="3BE33ED3">
            <w:pPr>
              <w:jc w:val="center"/>
            </w:pPr>
            <w:r>
              <w:t>39.03.02</w:t>
            </w:r>
          </w:p>
        </w:tc>
        <w:tc>
          <w:tcPr>
            <w:tcW w:w="1560" w:type="dxa"/>
            <w:gridSpan w:val="2"/>
            <w:vAlign w:val="center"/>
          </w:tcPr>
          <w:p w14:paraId="5595EED5">
            <w:pPr>
              <w:jc w:val="center"/>
            </w:pPr>
            <w:r>
              <w:t>18232862046</w:t>
            </w:r>
          </w:p>
        </w:tc>
      </w:tr>
      <w:tr w14:paraId="706B72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A19E458">
            <w:pPr>
              <w:jc w:val="center"/>
            </w:pPr>
          </w:p>
        </w:tc>
        <w:tc>
          <w:tcPr>
            <w:tcW w:w="885" w:type="dxa"/>
            <w:vAlign w:val="center"/>
          </w:tcPr>
          <w:p w14:paraId="0EA482A6">
            <w:pPr>
              <w:jc w:val="center"/>
            </w:pPr>
            <w:r>
              <w:t>组员</w:t>
            </w:r>
          </w:p>
        </w:tc>
        <w:tc>
          <w:tcPr>
            <w:tcW w:w="850" w:type="dxa"/>
            <w:gridSpan w:val="2"/>
            <w:vAlign w:val="center"/>
          </w:tcPr>
          <w:p w14:paraId="3D864F67">
            <w:pPr>
              <w:jc w:val="center"/>
            </w:pPr>
            <w:r>
              <w:t>王艺颖</w:t>
            </w:r>
          </w:p>
        </w:tc>
        <w:tc>
          <w:tcPr>
            <w:tcW w:w="850" w:type="dxa"/>
            <w:vAlign w:val="center"/>
          </w:tcPr>
          <w:p w14:paraId="194F3245">
            <w:pPr>
              <w:jc w:val="center"/>
            </w:pPr>
            <w:r>
              <w:t>女</w:t>
            </w:r>
          </w:p>
        </w:tc>
        <w:tc>
          <w:tcPr>
            <w:tcW w:w="2699" w:type="dxa"/>
            <w:gridSpan w:val="4"/>
            <w:vAlign w:val="center"/>
          </w:tcPr>
          <w:p w14:paraId="2FBEFFEA">
            <w:pPr>
              <w:jc w:val="both"/>
            </w:pPr>
            <w:r>
              <w:t>130922199902040827</w:t>
            </w:r>
          </w:p>
        </w:tc>
        <w:tc>
          <w:tcPr>
            <w:tcW w:w="3684" w:type="dxa"/>
            <w:gridSpan w:val="9"/>
            <w:vAlign w:val="center"/>
          </w:tcPr>
          <w:p w14:paraId="0DEECF59">
            <w:pPr>
              <w:jc w:val="center"/>
            </w:pPr>
            <w:r>
              <w:t>39.03.02</w:t>
            </w:r>
          </w:p>
        </w:tc>
        <w:tc>
          <w:tcPr>
            <w:tcW w:w="1560" w:type="dxa"/>
            <w:gridSpan w:val="2"/>
            <w:vAlign w:val="center"/>
          </w:tcPr>
          <w:p w14:paraId="6349848A">
            <w:pPr>
              <w:jc w:val="center"/>
            </w:pPr>
            <w:r>
              <w:t>18232862046</w:t>
            </w:r>
          </w:p>
        </w:tc>
      </w:tr>
      <w:tr w14:paraId="0DD6E2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F91F53F">
            <w:pPr>
              <w:jc w:val="center"/>
            </w:pPr>
          </w:p>
        </w:tc>
        <w:tc>
          <w:tcPr>
            <w:tcW w:w="885" w:type="dxa"/>
            <w:vAlign w:val="center"/>
          </w:tcPr>
          <w:p w14:paraId="7DB11C7D">
            <w:pPr>
              <w:jc w:val="center"/>
            </w:pPr>
            <w:r>
              <w:t>组员</w:t>
            </w:r>
          </w:p>
        </w:tc>
        <w:tc>
          <w:tcPr>
            <w:tcW w:w="850" w:type="dxa"/>
            <w:gridSpan w:val="2"/>
            <w:vAlign w:val="center"/>
          </w:tcPr>
          <w:p w14:paraId="600FECC2">
            <w:pPr>
              <w:jc w:val="center"/>
            </w:pPr>
            <w:r>
              <w:t>王艺颖</w:t>
            </w:r>
          </w:p>
        </w:tc>
        <w:tc>
          <w:tcPr>
            <w:tcW w:w="850" w:type="dxa"/>
            <w:vAlign w:val="center"/>
          </w:tcPr>
          <w:p w14:paraId="26AEB8DF">
            <w:pPr>
              <w:jc w:val="center"/>
            </w:pPr>
            <w:r>
              <w:t>女</w:t>
            </w:r>
          </w:p>
        </w:tc>
        <w:tc>
          <w:tcPr>
            <w:tcW w:w="2699" w:type="dxa"/>
            <w:gridSpan w:val="4"/>
            <w:vAlign w:val="center"/>
          </w:tcPr>
          <w:p w14:paraId="4464A5A2">
            <w:pPr>
              <w:jc w:val="both"/>
            </w:pPr>
            <w:r>
              <w:t>130922199902040827</w:t>
            </w:r>
          </w:p>
        </w:tc>
        <w:tc>
          <w:tcPr>
            <w:tcW w:w="3684" w:type="dxa"/>
            <w:gridSpan w:val="9"/>
            <w:vAlign w:val="center"/>
          </w:tcPr>
          <w:p w14:paraId="1B651CAA">
            <w:pPr>
              <w:jc w:val="center"/>
            </w:pPr>
            <w:r>
              <w:t>39.03.02</w:t>
            </w:r>
          </w:p>
        </w:tc>
        <w:tc>
          <w:tcPr>
            <w:tcW w:w="1560" w:type="dxa"/>
            <w:gridSpan w:val="2"/>
            <w:vAlign w:val="center"/>
          </w:tcPr>
          <w:p w14:paraId="23CBC24B">
            <w:pPr>
              <w:jc w:val="center"/>
            </w:pPr>
            <w:r>
              <w:t>18232862046</w:t>
            </w:r>
          </w:p>
        </w:tc>
      </w:tr>
      <w:tr w14:paraId="267300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BC1EAFA">
            <w:pPr>
              <w:jc w:val="center"/>
              <w:rPr>
                <w:rFonts w:hint="eastAsia" w:eastAsia="宋体"/>
                <w:lang w:val="en-US" w:eastAsia="zh-CN"/>
              </w:rPr>
            </w:pPr>
            <w:r>
              <w:rPr>
                <w:rFonts w:hint="eastAsia"/>
                <w:lang w:val="en-US" w:eastAsia="zh-CN"/>
              </w:rPr>
              <w:t>备注</w:t>
            </w:r>
          </w:p>
        </w:tc>
        <w:tc>
          <w:tcPr>
            <w:tcW w:w="10528" w:type="dxa"/>
            <w:gridSpan w:val="19"/>
            <w:vAlign w:val="center"/>
          </w:tcPr>
          <w:p w14:paraId="7868F5F5">
            <w:pPr>
              <w:jc w:val="center"/>
              <w:rPr>
                <w:rFonts w:hint="default" w:eastAsia="宋体"/>
                <w:lang w:val="en-US" w:eastAsia="zh-CN"/>
              </w:rPr>
            </w:pPr>
            <w:r>
              <w:rPr>
                <w:rFonts w:hint="eastAsia"/>
                <w:lang w:val="en-US" w:eastAsia="zh-CN"/>
              </w:rPr>
              <w:t>技术专家：</w:t>
            </w:r>
            <w:r>
              <w:t>王艺颖</w:t>
            </w:r>
            <w:r>
              <w:rPr>
                <w:rFonts w:hint="eastAsia"/>
                <w:lang w:eastAsia="zh-CN"/>
              </w:rPr>
              <w:t>；</w:t>
            </w:r>
            <w:r>
              <w:rPr>
                <w:rFonts w:hint="eastAsia"/>
                <w:lang w:val="en-US" w:eastAsia="zh-CN"/>
              </w:rPr>
              <w:t>工作单位：河北风华环保科技股份有限公司</w:t>
            </w:r>
            <w:bookmarkStart w:id="15" w:name="_GoBack"/>
            <w:bookmarkEnd w:id="15"/>
          </w:p>
        </w:tc>
      </w:tr>
      <w:tr w14:paraId="5D075F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4" w:name="审核派遣人"/>
            <w:bookmarkEnd w:id="14"/>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hint="eastAsia" w:ascii="宋体" w:hAnsi="宋体"/>
                <w:szCs w:val="21"/>
              </w:rPr>
              <w:t>2025-11-28</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2BE54FD">
            <w:pPr>
              <w:spacing w:line="240" w:lineRule="atLeast"/>
              <w:rPr>
                <w:rFonts w:ascii="宋体" w:hAnsi="宋体"/>
                <w:sz w:val="21"/>
                <w:szCs w:val="21"/>
              </w:rPr>
            </w:pPr>
            <w:r>
              <w:rPr>
                <w:rFonts w:hint="eastAsia" w:ascii="宋体" w:hAnsi="宋体"/>
                <w:sz w:val="21"/>
                <w:szCs w:val="21"/>
              </w:rPr>
              <w:t>备注：</w:t>
            </w:r>
          </w:p>
          <w:p w14:paraId="699BBC88">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2"/>
      </w:pPr>
    </w:p>
    <w:p w14:paraId="5DF4CF85">
      <w:pPr>
        <w:pStyle w:val="2"/>
      </w:pPr>
    </w:p>
    <w:p w14:paraId="427845DD">
      <w:pPr>
        <w:pStyle w:val="2"/>
      </w:pPr>
    </w:p>
    <w:p w14:paraId="251847DF">
      <w:pPr>
        <w:pStyle w:val="2"/>
      </w:pPr>
    </w:p>
    <w:p w14:paraId="04DEAB95">
      <w:pPr>
        <w:pStyle w:val="2"/>
      </w:pPr>
    </w:p>
    <w:p w14:paraId="00D28D70">
      <w:pPr>
        <w:pStyle w:val="2"/>
      </w:pPr>
    </w:p>
    <w:p w14:paraId="19517BB3">
      <w:pPr>
        <w:pStyle w:val="2"/>
      </w:pPr>
    </w:p>
    <w:p w14:paraId="466545F4">
      <w:pPr>
        <w:pStyle w:val="2"/>
      </w:pPr>
    </w:p>
    <w:p w14:paraId="05774474">
      <w:pPr>
        <w:pStyle w:val="2"/>
      </w:pPr>
    </w:p>
    <w:p w14:paraId="30C0460B">
      <w:pPr>
        <w:pStyle w:val="2"/>
      </w:pPr>
    </w:p>
    <w:p w14:paraId="09E33183">
      <w:pPr>
        <w:pStyle w:val="2"/>
      </w:pPr>
    </w:p>
    <w:p w14:paraId="64A97636">
      <w:pPr>
        <w:pStyle w:val="2"/>
      </w:pPr>
    </w:p>
    <w:p w14:paraId="0FBEEC47">
      <w:pPr>
        <w:pStyle w:val="2"/>
      </w:pPr>
    </w:p>
    <w:p w14:paraId="4B4E9E82">
      <w:pPr>
        <w:pStyle w:val="2"/>
      </w:pPr>
    </w:p>
    <w:p w14:paraId="59CD0559">
      <w:pPr>
        <w:pStyle w:val="2"/>
      </w:pPr>
    </w:p>
    <w:p w14:paraId="79850F4A">
      <w:pPr>
        <w:pStyle w:val="2"/>
      </w:pPr>
    </w:p>
    <w:p w14:paraId="3F0ADA18">
      <w:pPr>
        <w:pStyle w:val="2"/>
      </w:pPr>
    </w:p>
    <w:p w14:paraId="2560D5A2">
      <w:pPr>
        <w:pStyle w:val="2"/>
      </w:pPr>
    </w:p>
    <w:p w14:paraId="76B0FD68">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BDCAFA1">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274AE89">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DD40E74">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6DFF3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DC508A">
            <w:pPr>
              <w:pStyle w:val="2"/>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B7C732">
            <w:pPr>
              <w:pStyle w:val="2"/>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28DFB6">
            <w:pPr>
              <w:pStyle w:val="2"/>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C7DA153">
            <w:pPr>
              <w:pStyle w:val="2"/>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F764DD">
            <w:pPr>
              <w:pStyle w:val="2"/>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422670">
            <w:pPr>
              <w:pStyle w:val="2"/>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B69873">
            <w:pPr>
              <w:pStyle w:val="2"/>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BBB3A8">
            <w:pPr>
              <w:pStyle w:val="2"/>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40ECCA">
            <w:pPr>
              <w:pStyle w:val="2"/>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ED792E">
            <w:pPr>
              <w:pStyle w:val="2"/>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98A309">
            <w:pPr>
              <w:pStyle w:val="2"/>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3237750">
            <w:pPr>
              <w:pStyle w:val="2"/>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3B198BB">
            <w:pPr>
              <w:pStyle w:val="2"/>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90F150">
            <w:pPr>
              <w:pStyle w:val="2"/>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74109F">
            <w:pPr>
              <w:pStyle w:val="2"/>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8BE0F0">
            <w:pPr>
              <w:pStyle w:val="2"/>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48BF72">
            <w:pPr>
              <w:pStyle w:val="2"/>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0D66440D">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hint="eastAsia" w:ascii="宋体" w:hAnsi="宋体"/>
                <w:sz w:val="18"/>
                <w:szCs w:val="18"/>
              </w:rPr>
              <w:t>每天中午12：00-12：30审核员午餐时间。</w:t>
            </w:r>
          </w:p>
        </w:tc>
      </w:tr>
      <w:tr w14:paraId="45DB8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B11682">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90EDAB8">
            <w:pPr>
              <w:rPr>
                <w:rFonts w:ascii="宋体" w:hAnsi="宋体"/>
                <w:sz w:val="21"/>
                <w:szCs w:val="21"/>
              </w:rPr>
            </w:pPr>
            <w:r>
              <w:rPr>
                <w:rFonts w:hint="eastAsia" w:ascii="宋体" w:hAnsi="宋体"/>
                <w:sz w:val="21"/>
                <w:szCs w:val="21"/>
              </w:rPr>
              <w:t>王磊</w:t>
            </w:r>
          </w:p>
        </w:tc>
        <w:tc>
          <w:tcPr>
            <w:tcW w:w="1548" w:type="dxa"/>
            <w:vAlign w:val="center"/>
          </w:tcPr>
          <w:p w14:paraId="1AC5F278">
            <w:pPr>
              <w:jc w:val="center"/>
              <w:rPr>
                <w:rFonts w:ascii="宋体" w:hAnsi="宋体"/>
                <w:sz w:val="21"/>
                <w:szCs w:val="21"/>
              </w:rPr>
            </w:pPr>
            <w:r>
              <w:rPr>
                <w:rFonts w:hint="eastAsia" w:ascii="宋体" w:hAnsi="宋体"/>
                <w:sz w:val="21"/>
                <w:szCs w:val="21"/>
              </w:rPr>
              <w:t>编制日期：</w:t>
            </w:r>
          </w:p>
        </w:tc>
        <w:tc>
          <w:tcPr>
            <w:tcW w:w="3816" w:type="dxa"/>
            <w:vAlign w:val="center"/>
          </w:tcPr>
          <w:p w14:paraId="1FC1B967">
            <w:pPr>
              <w:rPr>
                <w:rFonts w:ascii="宋体" w:hAnsi="宋体"/>
                <w:sz w:val="21"/>
                <w:szCs w:val="21"/>
              </w:rPr>
            </w:pPr>
            <w:r>
              <w:rPr>
                <w:rFonts w:hint="eastAsia" w:ascii="宋体" w:hAnsi="宋体"/>
                <w:sz w:val="21"/>
                <w:szCs w:val="21"/>
              </w:rPr>
              <w:t>年 月 日</w:t>
            </w:r>
          </w:p>
        </w:tc>
      </w:tr>
      <w:tr w14:paraId="7B703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2EDF8DA">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0BC4B">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4B654">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pict>
        <v:shape id="_x0000_s2049" o:spid="_x0000_s2049" o:spt="202" type="#_x0000_t202" style="position:absolute;left:0pt;margin-left:294.05pt;margin-top:15pt;height:18.2pt;width:235.25pt;z-index:251660288;mso-width-relative:page;mso-height-relative:page;" stroked="f" coordsize="21600,21600">
          <v:path/>
          <v:fill focussize="0,0"/>
          <v:stroke on="f" joinstyle="miter"/>
          <v:imagedata o:title=""/>
          <o:lock v:ext="edit"/>
          <v:textbox>
            <w:txbxContent>
              <w:p w14:paraId="630D802B">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xYmU1NmYyMWFkZjYyZDEwZTNjMWQwOWJhNGExYWYifQ=="/>
  </w:docVars>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38B63E7"/>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1285</Words>
  <Characters>1661</Characters>
  <Lines>11</Lines>
  <Paragraphs>3</Paragraphs>
  <TotalTime>1</TotalTime>
  <ScaleCrop>false</ScaleCrop>
  <LinksUpToDate>false</LinksUpToDate>
  <CharactersWithSpaces>1705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2025-11-29T01:28:23Z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2052-12.1.0.23542</vt:lpwstr>
  </property>
  <property fmtid="{D5CDD505-2E9C-101B-9397-08002B2CF9AE}" pid="4" name="KSOTemplateDocerSaveRecord">
    <vt:lpwstr>eyJoZGlkIjoiMWFlN2VhZDBjOWEzZjczNjkzMmIwOGRmYTY3MDZkZGYifQ==</vt:lpwstr>
  </property>
</Properties>
</file>