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成都希石科技有限公司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20677-2024-Q HSE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中国（四川）自由贸易试验区成都高新区天府大道北段28号1栋1单元7层7号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成都市高新区盛安街401号1栋2单元1723号</w:t>
            </w:r>
          </w:p>
          <w:p w:rsidR="00E12FF5">
            <w:r>
              <w:rPr>
                <w:rFonts w:hint="eastAsia"/>
                <w:sz w:val="21"/>
                <w:szCs w:val="21"/>
              </w:rPr>
              <w:t>西南油气田分公司成都输气管理处华温线输气管道常规检测及监测、防腐蚀检测及防腐蚀技术服务 地铁19号线龙港站附近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王晓锋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13648071191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251363100@qq.com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09:00至2025年07月20日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质量管理体系、HSE健康安全环境管理体系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GB/T19001-2016/ISO9001:2015、中国石油化工集团有限公司HSE管理体系手册（2021年6月）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Q:压力管道检测、监测服务（需资质许可的除外）；防腐蚀检测及防腐蚀技术服务；机电设备（石油化工）销售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HSE:压力管道检测、监测服务（需资质许可的除外）；防腐蚀检测及防腐蚀技术服务；机电设备（石油化工）销售所涉及场所的HSE管理活动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Q:,HSSE: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ISC-351180-HSE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29A,34A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倪雨婷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33038219991107312x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17320081867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ISC-246892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1836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32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