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重庆博鼎建筑设计有限公司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0503-2019-Q-2020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皮为兵</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重庆森柏建筑设计有限公司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2020年1</w:t>
            </w:r>
            <w:r>
              <w:rPr>
                <w:rFonts w:hint="eastAsia"/>
                <w:b/>
                <w:sz w:val="20"/>
                <w:lang w:val="en-US" w:eastAsia="zh-CN"/>
              </w:rPr>
              <w:t>2</w:t>
            </w:r>
            <w:r>
              <w:rPr>
                <w:rFonts w:hint="eastAsia"/>
                <w:b/>
                <w:sz w:val="20"/>
              </w:rPr>
              <w:t>月1</w:t>
            </w:r>
            <w:r>
              <w:rPr>
                <w:rFonts w:hint="eastAsia"/>
                <w:b/>
                <w:sz w:val="20"/>
                <w:lang w:val="en-US" w:eastAsia="zh-CN"/>
              </w:rPr>
              <w:t>5</w:t>
            </w:r>
            <w:r>
              <w:rPr>
                <w:rFonts w:hint="eastAsia"/>
                <w:b/>
                <w:sz w:val="20"/>
              </w:rPr>
              <w:t xml:space="preserve">日 </w:t>
            </w:r>
            <w:r>
              <w:rPr>
                <w:rFonts w:hint="eastAsia"/>
                <w:b/>
                <w:sz w:val="20"/>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2020年1</w:t>
            </w:r>
            <w:r>
              <w:rPr>
                <w:rFonts w:hint="eastAsia"/>
                <w:b/>
                <w:sz w:val="20"/>
                <w:lang w:val="en-US" w:eastAsia="zh-CN"/>
              </w:rPr>
              <w:t>2</w:t>
            </w:r>
            <w:r>
              <w:rPr>
                <w:rFonts w:hint="eastAsia"/>
                <w:b/>
                <w:sz w:val="20"/>
              </w:rPr>
              <w:t>月1</w:t>
            </w:r>
            <w:r>
              <w:rPr>
                <w:rFonts w:hint="eastAsia"/>
                <w:b/>
                <w:sz w:val="20"/>
                <w:lang w:val="en-US" w:eastAsia="zh-CN"/>
              </w:rPr>
              <w:t>5</w:t>
            </w:r>
            <w:r>
              <w:rPr>
                <w:rFonts w:hint="eastAsia"/>
                <w:b/>
                <w:sz w:val="20"/>
              </w:rPr>
              <w:t xml:space="preserve">日 </w:t>
            </w:r>
            <w:r>
              <w:rPr>
                <w:rFonts w:hint="eastAsia"/>
                <w:b/>
                <w:sz w:val="20"/>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2020年1</w:t>
            </w:r>
            <w:r>
              <w:rPr>
                <w:rFonts w:hint="eastAsia"/>
                <w:b/>
                <w:sz w:val="20"/>
                <w:lang w:val="en-US" w:eastAsia="zh-CN"/>
              </w:rPr>
              <w:t>2</w:t>
            </w:r>
            <w:r>
              <w:rPr>
                <w:rFonts w:hint="eastAsia"/>
                <w:b/>
                <w:sz w:val="20"/>
              </w:rPr>
              <w:t>月1</w:t>
            </w:r>
            <w:r>
              <w:rPr>
                <w:rFonts w:hint="eastAsia"/>
                <w:b/>
                <w:sz w:val="20"/>
                <w:lang w:val="en-US" w:eastAsia="zh-CN"/>
              </w:rPr>
              <w:t>5</w:t>
            </w:r>
            <w:r>
              <w:rPr>
                <w:rFonts w:hint="eastAsia"/>
                <w:b/>
                <w:sz w:val="20"/>
              </w:rPr>
              <w:t xml:space="preserve">日 </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5062A9"/>
    <w:rsid w:val="56FE5C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2020-12-11T08:08:54Z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