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0197-2020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586"/>
        <w:gridCol w:w="835"/>
        <w:gridCol w:w="1510"/>
        <w:gridCol w:w="144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探管井斜角测量过程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综合管理中心（质量管理部）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井斜角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90°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0.033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︒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︒</w:t>
            </w: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0.022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︒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测斜仪校验台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-360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︒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0.033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︒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HKGY-5101F.3(06版)探管和测量短节调校工艺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  <w:t>HKJY-6801A(05版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20℃±5℃，相对湿度≤80%。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芮妍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探管井斜角测量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16B7B28"/>
    <w:rsid w:val="017E42CE"/>
    <w:rsid w:val="02663F3C"/>
    <w:rsid w:val="03972174"/>
    <w:rsid w:val="0B09580C"/>
    <w:rsid w:val="0C025938"/>
    <w:rsid w:val="0C7E0A99"/>
    <w:rsid w:val="0DDD36FC"/>
    <w:rsid w:val="0E073427"/>
    <w:rsid w:val="0ECF0584"/>
    <w:rsid w:val="0ED324CD"/>
    <w:rsid w:val="0F2A011F"/>
    <w:rsid w:val="1066621C"/>
    <w:rsid w:val="123445F1"/>
    <w:rsid w:val="143C6CE8"/>
    <w:rsid w:val="15B12B2F"/>
    <w:rsid w:val="16170432"/>
    <w:rsid w:val="17850ED2"/>
    <w:rsid w:val="18C64E66"/>
    <w:rsid w:val="1EA57B71"/>
    <w:rsid w:val="204928C8"/>
    <w:rsid w:val="22F94476"/>
    <w:rsid w:val="23202B6E"/>
    <w:rsid w:val="26B93DAC"/>
    <w:rsid w:val="28EB7E9D"/>
    <w:rsid w:val="29277A3F"/>
    <w:rsid w:val="2BB45FA1"/>
    <w:rsid w:val="2D5921DA"/>
    <w:rsid w:val="2DFC417B"/>
    <w:rsid w:val="308C30A5"/>
    <w:rsid w:val="32BC59F6"/>
    <w:rsid w:val="363D67F9"/>
    <w:rsid w:val="395426B2"/>
    <w:rsid w:val="39703705"/>
    <w:rsid w:val="39836490"/>
    <w:rsid w:val="3C977CC4"/>
    <w:rsid w:val="42A11015"/>
    <w:rsid w:val="44635CE6"/>
    <w:rsid w:val="45795704"/>
    <w:rsid w:val="46C46333"/>
    <w:rsid w:val="47D638DA"/>
    <w:rsid w:val="47E71EDE"/>
    <w:rsid w:val="4A61141E"/>
    <w:rsid w:val="4EC359CB"/>
    <w:rsid w:val="4FC664EA"/>
    <w:rsid w:val="504461D5"/>
    <w:rsid w:val="511002BA"/>
    <w:rsid w:val="51B64CA9"/>
    <w:rsid w:val="535C6A13"/>
    <w:rsid w:val="54790C01"/>
    <w:rsid w:val="5601084C"/>
    <w:rsid w:val="569F4F5C"/>
    <w:rsid w:val="579436DD"/>
    <w:rsid w:val="57AD5D8D"/>
    <w:rsid w:val="58457CB4"/>
    <w:rsid w:val="586466DC"/>
    <w:rsid w:val="5D4C55FF"/>
    <w:rsid w:val="5D8E2151"/>
    <w:rsid w:val="608C6877"/>
    <w:rsid w:val="616B4606"/>
    <w:rsid w:val="62E25D4D"/>
    <w:rsid w:val="6438532B"/>
    <w:rsid w:val="670D7C94"/>
    <w:rsid w:val="68883ECD"/>
    <w:rsid w:val="689846CB"/>
    <w:rsid w:val="69262BBF"/>
    <w:rsid w:val="6B91767D"/>
    <w:rsid w:val="6FFB5E10"/>
    <w:rsid w:val="70CE5CDA"/>
    <w:rsid w:val="71937F8B"/>
    <w:rsid w:val="72E31AA9"/>
    <w:rsid w:val="74117BAE"/>
    <w:rsid w:val="747471BE"/>
    <w:rsid w:val="76523975"/>
    <w:rsid w:val="795307D6"/>
    <w:rsid w:val="7AF25D61"/>
    <w:rsid w:val="7B3B121C"/>
    <w:rsid w:val="7BE37430"/>
    <w:rsid w:val="7E277750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21</TotalTime>
  <ScaleCrop>false</ScaleCrop>
  <LinksUpToDate>false</LinksUpToDate>
  <CharactersWithSpaces>814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2020-10-16T03:01:23Z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