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5B024" w14:textId="77777777" w:rsidR="001D395D" w:rsidRDefault="00CC5FF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745"/>
        <w:gridCol w:w="9259"/>
        <w:gridCol w:w="1585"/>
      </w:tblGrid>
      <w:tr w:rsidR="001D395D" w14:paraId="2F0F04AD" w14:textId="77777777">
        <w:trPr>
          <w:trHeight w:val="515"/>
        </w:trPr>
        <w:tc>
          <w:tcPr>
            <w:tcW w:w="2160" w:type="dxa"/>
            <w:vMerge w:val="restart"/>
            <w:vAlign w:val="center"/>
          </w:tcPr>
          <w:p w14:paraId="72F336A2" w14:textId="77777777" w:rsidR="001D395D" w:rsidRDefault="00CC5FF8">
            <w:pPr>
              <w:spacing w:before="120"/>
              <w:jc w:val="center"/>
              <w:rPr>
                <w:sz w:val="24"/>
                <w:szCs w:val="24"/>
              </w:rPr>
            </w:pPr>
            <w:r>
              <w:rPr>
                <w:rFonts w:hint="eastAsia"/>
                <w:sz w:val="24"/>
                <w:szCs w:val="24"/>
              </w:rPr>
              <w:t>过程与活动、</w:t>
            </w:r>
          </w:p>
          <w:p w14:paraId="7783D1B8" w14:textId="77777777" w:rsidR="001D395D" w:rsidRDefault="00CC5FF8">
            <w:pPr>
              <w:jc w:val="center"/>
            </w:pPr>
            <w:r>
              <w:rPr>
                <w:rFonts w:hint="eastAsia"/>
                <w:sz w:val="24"/>
                <w:szCs w:val="24"/>
              </w:rPr>
              <w:t>抽样计划</w:t>
            </w:r>
          </w:p>
        </w:tc>
        <w:tc>
          <w:tcPr>
            <w:tcW w:w="960" w:type="dxa"/>
            <w:vMerge w:val="restart"/>
            <w:vAlign w:val="center"/>
          </w:tcPr>
          <w:p w14:paraId="17117D34" w14:textId="77777777" w:rsidR="001D395D" w:rsidRDefault="00CC5FF8">
            <w:pPr>
              <w:rPr>
                <w:sz w:val="24"/>
                <w:szCs w:val="24"/>
              </w:rPr>
            </w:pPr>
            <w:r>
              <w:rPr>
                <w:rFonts w:hint="eastAsia"/>
                <w:sz w:val="24"/>
                <w:szCs w:val="24"/>
              </w:rPr>
              <w:t>涉及</w:t>
            </w:r>
          </w:p>
          <w:p w14:paraId="14FCE306" w14:textId="77777777" w:rsidR="001D395D" w:rsidRDefault="00CC5FF8">
            <w:r>
              <w:rPr>
                <w:rFonts w:hint="eastAsia"/>
                <w:sz w:val="24"/>
                <w:szCs w:val="24"/>
              </w:rPr>
              <w:t>条款</w:t>
            </w:r>
          </w:p>
        </w:tc>
        <w:tc>
          <w:tcPr>
            <w:tcW w:w="10004" w:type="dxa"/>
            <w:gridSpan w:val="2"/>
            <w:vAlign w:val="center"/>
          </w:tcPr>
          <w:p w14:paraId="449E1A52" w14:textId="77777777" w:rsidR="001D395D" w:rsidRDefault="00CC5FF8" w:rsidP="00A50BDC">
            <w:pPr>
              <w:rPr>
                <w:sz w:val="24"/>
                <w:szCs w:val="24"/>
              </w:rPr>
            </w:pPr>
            <w:r>
              <w:rPr>
                <w:rFonts w:hint="eastAsia"/>
                <w:sz w:val="24"/>
                <w:szCs w:val="24"/>
              </w:rPr>
              <w:t>受审核部门：领导层</w:t>
            </w:r>
            <w:r>
              <w:rPr>
                <w:sz w:val="24"/>
                <w:szCs w:val="24"/>
              </w:rPr>
              <w:t xml:space="preserve">    </w:t>
            </w:r>
            <w:r>
              <w:rPr>
                <w:rFonts w:hint="eastAsia"/>
                <w:color w:val="000000" w:themeColor="text1"/>
                <w:sz w:val="24"/>
                <w:szCs w:val="24"/>
              </w:rPr>
              <w:t>陪同人员：</w:t>
            </w:r>
            <w:r w:rsidR="00A50BDC">
              <w:rPr>
                <w:rFonts w:hint="eastAsia"/>
                <w:color w:val="000000" w:themeColor="text1"/>
                <w:sz w:val="24"/>
                <w:szCs w:val="24"/>
              </w:rPr>
              <w:t>叶少</w:t>
            </w:r>
            <w:r w:rsidR="00A50BDC">
              <w:rPr>
                <w:color w:val="000000" w:themeColor="text1"/>
                <w:sz w:val="24"/>
                <w:szCs w:val="24"/>
              </w:rPr>
              <w:t>龙</w:t>
            </w:r>
          </w:p>
        </w:tc>
        <w:tc>
          <w:tcPr>
            <w:tcW w:w="1585" w:type="dxa"/>
            <w:vMerge w:val="restart"/>
            <w:vAlign w:val="center"/>
          </w:tcPr>
          <w:p w14:paraId="00649E06" w14:textId="77777777" w:rsidR="001D395D" w:rsidRDefault="00CC5FF8">
            <w:pPr>
              <w:rPr>
                <w:sz w:val="24"/>
                <w:szCs w:val="24"/>
              </w:rPr>
            </w:pPr>
            <w:r>
              <w:rPr>
                <w:rFonts w:hint="eastAsia"/>
                <w:sz w:val="24"/>
                <w:szCs w:val="24"/>
              </w:rPr>
              <w:t>判定</w:t>
            </w:r>
          </w:p>
        </w:tc>
      </w:tr>
      <w:tr w:rsidR="001D395D" w14:paraId="55601097" w14:textId="77777777">
        <w:trPr>
          <w:trHeight w:val="403"/>
        </w:trPr>
        <w:tc>
          <w:tcPr>
            <w:tcW w:w="2160" w:type="dxa"/>
            <w:vMerge/>
            <w:vAlign w:val="center"/>
          </w:tcPr>
          <w:p w14:paraId="6E33390A" w14:textId="77777777" w:rsidR="001D395D" w:rsidRDefault="001D395D"/>
        </w:tc>
        <w:tc>
          <w:tcPr>
            <w:tcW w:w="960" w:type="dxa"/>
            <w:vMerge/>
            <w:vAlign w:val="center"/>
          </w:tcPr>
          <w:p w14:paraId="3E2014D7" w14:textId="77777777" w:rsidR="001D395D" w:rsidRDefault="001D395D"/>
        </w:tc>
        <w:tc>
          <w:tcPr>
            <w:tcW w:w="10004" w:type="dxa"/>
            <w:gridSpan w:val="2"/>
            <w:vAlign w:val="center"/>
          </w:tcPr>
          <w:p w14:paraId="6FCC5EA2" w14:textId="77777777" w:rsidR="001D395D" w:rsidRDefault="00CC5FF8">
            <w:pPr>
              <w:spacing w:before="120"/>
              <w:rPr>
                <w:sz w:val="24"/>
                <w:szCs w:val="24"/>
              </w:rPr>
            </w:pPr>
            <w:r>
              <w:rPr>
                <w:rFonts w:hint="eastAsia"/>
                <w:sz w:val="24"/>
                <w:szCs w:val="24"/>
              </w:rPr>
              <w:t>审核员：</w:t>
            </w:r>
            <w:r>
              <w:rPr>
                <w:rFonts w:hint="eastAsia"/>
                <w:sz w:val="24"/>
                <w:szCs w:val="24"/>
              </w:rPr>
              <w:t xml:space="preserve"> </w:t>
            </w:r>
            <w:r w:rsidR="00A50BDC">
              <w:rPr>
                <w:rFonts w:hint="eastAsia"/>
                <w:sz w:val="24"/>
                <w:szCs w:val="24"/>
              </w:rPr>
              <w:t>任泽</w:t>
            </w:r>
            <w:r w:rsidR="00A50BDC">
              <w:rPr>
                <w:sz w:val="24"/>
                <w:szCs w:val="24"/>
              </w:rPr>
              <w:t>华</w:t>
            </w:r>
            <w:r>
              <w:rPr>
                <w:rFonts w:hint="eastAsia"/>
                <w:sz w:val="24"/>
                <w:szCs w:val="24"/>
              </w:rPr>
              <w:t>、</w:t>
            </w:r>
            <w:r w:rsidR="00D6119B">
              <w:rPr>
                <w:rFonts w:hint="eastAsia"/>
                <w:sz w:val="24"/>
                <w:szCs w:val="24"/>
              </w:rPr>
              <w:t>吴</w:t>
            </w:r>
            <w:r w:rsidR="00D6119B">
              <w:rPr>
                <w:sz w:val="24"/>
                <w:szCs w:val="24"/>
              </w:rPr>
              <w:t>思彥</w:t>
            </w:r>
            <w:r w:rsidR="00A50BDC">
              <w:rPr>
                <w:rFonts w:hint="eastAsia"/>
                <w:sz w:val="24"/>
                <w:szCs w:val="24"/>
              </w:rPr>
              <w:t>、</w:t>
            </w:r>
            <w:r w:rsidR="00D6119B">
              <w:rPr>
                <w:rFonts w:hint="eastAsia"/>
                <w:sz w:val="24"/>
                <w:szCs w:val="24"/>
              </w:rPr>
              <w:t xml:space="preserve"> </w:t>
            </w:r>
            <w:r w:rsidR="00D6119B">
              <w:rPr>
                <w:rFonts w:hint="eastAsia"/>
                <w:sz w:val="24"/>
                <w:szCs w:val="24"/>
              </w:rPr>
              <w:t>肖新</w:t>
            </w:r>
            <w:r w:rsidR="00D6119B">
              <w:rPr>
                <w:sz w:val="24"/>
                <w:szCs w:val="24"/>
              </w:rPr>
              <w:t>龙</w:t>
            </w:r>
            <w:r w:rsidR="00A50BDC">
              <w:rPr>
                <w:rFonts w:hint="eastAsia"/>
                <w:sz w:val="24"/>
                <w:szCs w:val="24"/>
              </w:rPr>
              <w:t>、</w:t>
            </w:r>
            <w:r w:rsidR="00A50BDC">
              <w:rPr>
                <w:sz w:val="24"/>
                <w:szCs w:val="24"/>
              </w:rPr>
              <w:t>邝柏</w:t>
            </w:r>
            <w:r w:rsidR="00A50BDC">
              <w:rPr>
                <w:rFonts w:hint="eastAsia"/>
                <w:sz w:val="24"/>
                <w:szCs w:val="24"/>
              </w:rPr>
              <w:t>臣</w:t>
            </w:r>
            <w:r>
              <w:rPr>
                <w:sz w:val="24"/>
                <w:szCs w:val="24"/>
              </w:rPr>
              <w:t xml:space="preserve">  </w:t>
            </w:r>
          </w:p>
          <w:p w14:paraId="0E576796" w14:textId="77777777" w:rsidR="001D395D" w:rsidRDefault="00CC5FF8" w:rsidP="00EB4EF6">
            <w:pPr>
              <w:spacing w:before="120"/>
            </w:pPr>
            <w:r>
              <w:rPr>
                <w:rFonts w:hint="eastAsia"/>
                <w:sz w:val="24"/>
                <w:szCs w:val="24"/>
              </w:rPr>
              <w:t>审核日期：</w:t>
            </w:r>
            <w:r w:rsidRPr="00DF1ED5">
              <w:rPr>
                <w:rFonts w:hint="eastAsia"/>
                <w:sz w:val="24"/>
                <w:szCs w:val="24"/>
              </w:rPr>
              <w:t>2020-</w:t>
            </w:r>
            <w:r w:rsidR="00EB4EF6">
              <w:rPr>
                <w:sz w:val="24"/>
                <w:szCs w:val="24"/>
              </w:rPr>
              <w:t>10</w:t>
            </w:r>
            <w:r w:rsidR="00D6119B" w:rsidRPr="00DF1ED5">
              <w:rPr>
                <w:rFonts w:hint="eastAsia"/>
                <w:sz w:val="24"/>
                <w:szCs w:val="24"/>
              </w:rPr>
              <w:t>-2</w:t>
            </w:r>
            <w:r w:rsidR="00EB4EF6">
              <w:rPr>
                <w:sz w:val="24"/>
                <w:szCs w:val="24"/>
              </w:rPr>
              <w:t>4</w:t>
            </w:r>
            <w:r w:rsidRPr="00DF1ED5">
              <w:rPr>
                <w:rFonts w:hint="eastAsia"/>
                <w:sz w:val="24"/>
                <w:szCs w:val="24"/>
              </w:rPr>
              <w:t>（</w:t>
            </w:r>
            <w:r w:rsidR="00EB4EF6">
              <w:rPr>
                <w:rFonts w:hint="eastAsia"/>
                <w:sz w:val="24"/>
                <w:szCs w:val="24"/>
              </w:rPr>
              <w:t>现</w:t>
            </w:r>
            <w:r w:rsidR="00EB4EF6">
              <w:rPr>
                <w:sz w:val="24"/>
                <w:szCs w:val="24"/>
              </w:rPr>
              <w:t>场</w:t>
            </w:r>
            <w:r w:rsidRPr="00DF1ED5">
              <w:rPr>
                <w:rFonts w:hint="eastAsia"/>
                <w:sz w:val="24"/>
                <w:szCs w:val="24"/>
              </w:rPr>
              <w:t>）</w:t>
            </w:r>
            <w:r w:rsidRPr="00DF1ED5">
              <w:rPr>
                <w:rFonts w:hint="eastAsia"/>
                <w:sz w:val="24"/>
                <w:szCs w:val="24"/>
              </w:rPr>
              <w:t>2020-</w:t>
            </w:r>
            <w:r w:rsidR="00EB4EF6">
              <w:rPr>
                <w:sz w:val="24"/>
                <w:szCs w:val="24"/>
              </w:rPr>
              <w:t>10</w:t>
            </w:r>
            <w:r w:rsidRPr="00DF1ED5">
              <w:rPr>
                <w:rFonts w:hint="eastAsia"/>
                <w:sz w:val="24"/>
                <w:szCs w:val="24"/>
              </w:rPr>
              <w:t>-2</w:t>
            </w:r>
            <w:r w:rsidR="00EB4EF6">
              <w:rPr>
                <w:sz w:val="24"/>
                <w:szCs w:val="24"/>
              </w:rPr>
              <w:t>4</w:t>
            </w:r>
            <w:r w:rsidRPr="00DF1ED5">
              <w:rPr>
                <w:rFonts w:hint="eastAsia"/>
                <w:sz w:val="24"/>
                <w:szCs w:val="24"/>
              </w:rPr>
              <w:t>（现场）</w:t>
            </w:r>
          </w:p>
        </w:tc>
        <w:tc>
          <w:tcPr>
            <w:tcW w:w="1585" w:type="dxa"/>
            <w:vMerge/>
          </w:tcPr>
          <w:p w14:paraId="4A2DAD59" w14:textId="77777777" w:rsidR="001D395D" w:rsidRDefault="001D395D"/>
        </w:tc>
      </w:tr>
      <w:tr w:rsidR="001D395D" w14:paraId="768FBC92" w14:textId="77777777">
        <w:trPr>
          <w:trHeight w:val="516"/>
        </w:trPr>
        <w:tc>
          <w:tcPr>
            <w:tcW w:w="2160" w:type="dxa"/>
            <w:vMerge/>
            <w:vAlign w:val="center"/>
          </w:tcPr>
          <w:p w14:paraId="616941DA" w14:textId="77777777" w:rsidR="001D395D" w:rsidRDefault="001D395D"/>
        </w:tc>
        <w:tc>
          <w:tcPr>
            <w:tcW w:w="960" w:type="dxa"/>
            <w:vMerge/>
            <w:vAlign w:val="center"/>
          </w:tcPr>
          <w:p w14:paraId="1E102F99" w14:textId="77777777" w:rsidR="001D395D" w:rsidRDefault="001D395D"/>
        </w:tc>
        <w:tc>
          <w:tcPr>
            <w:tcW w:w="10004" w:type="dxa"/>
            <w:gridSpan w:val="2"/>
            <w:vAlign w:val="center"/>
          </w:tcPr>
          <w:p w14:paraId="6DFECD88" w14:textId="77777777" w:rsidR="00D72B37" w:rsidRPr="005B5ACD" w:rsidRDefault="00CC5FF8" w:rsidP="00F478B0">
            <w:pPr>
              <w:tabs>
                <w:tab w:val="left" w:pos="709"/>
              </w:tabs>
              <w:ind w:right="57"/>
              <w:jc w:val="left"/>
              <w:rPr>
                <w:rFonts w:asciiTheme="minorEastAsia" w:eastAsiaTheme="minorEastAsia" w:hAnsiTheme="minorEastAsia"/>
                <w:sz w:val="24"/>
                <w:szCs w:val="24"/>
              </w:rPr>
            </w:pPr>
            <w:r>
              <w:rPr>
                <w:rFonts w:hint="eastAsia"/>
                <w:sz w:val="24"/>
                <w:szCs w:val="24"/>
              </w:rPr>
              <w:t>审核条款：</w:t>
            </w:r>
            <w:r w:rsidRPr="005B5ACD">
              <w:rPr>
                <w:rFonts w:asciiTheme="minorEastAsia" w:eastAsiaTheme="minorEastAsia" w:hAnsiTheme="minorEastAsia" w:hint="eastAsia"/>
                <w:szCs w:val="21"/>
              </w:rPr>
              <w:t xml:space="preserve"> </w:t>
            </w:r>
            <w:r w:rsidR="00D72B37" w:rsidRPr="005B5ACD">
              <w:rPr>
                <w:rFonts w:asciiTheme="minorEastAsia" w:eastAsiaTheme="minorEastAsia" w:hAnsiTheme="minorEastAsia" w:hint="eastAsia"/>
                <w:bCs/>
                <w:szCs w:val="21"/>
              </w:rPr>
              <w:t>F: 4.1/4.2.1/5.1-5.8/</w:t>
            </w:r>
            <w:r w:rsidR="00D72B37" w:rsidRPr="005B5ACD">
              <w:rPr>
                <w:rFonts w:asciiTheme="minorEastAsia" w:eastAsiaTheme="minorEastAsia" w:hAnsiTheme="minorEastAsia"/>
                <w:bCs/>
                <w:szCs w:val="21"/>
              </w:rPr>
              <w:t xml:space="preserve"> </w:t>
            </w:r>
            <w:r w:rsidR="00D72B37" w:rsidRPr="005B5ACD">
              <w:rPr>
                <w:rFonts w:asciiTheme="minorEastAsia" w:eastAsiaTheme="minorEastAsia" w:hAnsiTheme="minorEastAsia" w:hint="eastAsia"/>
                <w:bCs/>
                <w:szCs w:val="21"/>
              </w:rPr>
              <w:t>6.1/</w:t>
            </w:r>
            <w:r w:rsidR="00416BC4">
              <w:rPr>
                <w:rFonts w:asciiTheme="minorEastAsia" w:eastAsiaTheme="minorEastAsia" w:hAnsiTheme="minorEastAsia"/>
                <w:bCs/>
                <w:szCs w:val="21"/>
              </w:rPr>
              <w:t>6.2/</w:t>
            </w:r>
            <w:r w:rsidR="00D72B37" w:rsidRPr="005B5ACD">
              <w:rPr>
                <w:rFonts w:asciiTheme="minorEastAsia" w:eastAsiaTheme="minorEastAsia" w:hAnsiTheme="minorEastAsia" w:hint="eastAsia"/>
                <w:bCs/>
                <w:szCs w:val="21"/>
              </w:rPr>
              <w:t>8.1/8.4.</w:t>
            </w:r>
            <w:r w:rsidR="008F08CB">
              <w:rPr>
                <w:rFonts w:asciiTheme="minorEastAsia" w:eastAsiaTheme="minorEastAsia" w:hAnsiTheme="minorEastAsia"/>
                <w:bCs/>
                <w:szCs w:val="21"/>
              </w:rPr>
              <w:t>1</w:t>
            </w:r>
            <w:r w:rsidR="00D72B37" w:rsidRPr="005B5ACD">
              <w:rPr>
                <w:rFonts w:asciiTheme="minorEastAsia" w:eastAsiaTheme="minorEastAsia" w:hAnsiTheme="minorEastAsia" w:hint="eastAsia"/>
                <w:bCs/>
                <w:szCs w:val="21"/>
              </w:rPr>
              <w:t>/8.5</w:t>
            </w:r>
          </w:p>
          <w:p w14:paraId="631FC926" w14:textId="77777777" w:rsidR="001D395D" w:rsidRDefault="001D395D">
            <w:pPr>
              <w:ind w:firstLineChars="600" w:firstLine="1440"/>
              <w:rPr>
                <w:sz w:val="24"/>
                <w:szCs w:val="24"/>
              </w:rPr>
            </w:pPr>
          </w:p>
        </w:tc>
        <w:tc>
          <w:tcPr>
            <w:tcW w:w="1585" w:type="dxa"/>
            <w:vMerge/>
          </w:tcPr>
          <w:p w14:paraId="5574A2A0" w14:textId="77777777" w:rsidR="001D395D" w:rsidRDefault="001D395D"/>
        </w:tc>
      </w:tr>
      <w:tr w:rsidR="001D395D" w14:paraId="5EC3D4D4" w14:textId="77777777">
        <w:trPr>
          <w:trHeight w:val="443"/>
        </w:trPr>
        <w:tc>
          <w:tcPr>
            <w:tcW w:w="2160" w:type="dxa"/>
            <w:vMerge w:val="restart"/>
          </w:tcPr>
          <w:p w14:paraId="03423530" w14:textId="77777777" w:rsidR="001D395D" w:rsidRDefault="00CC5FF8" w:rsidP="00F70C71">
            <w:r>
              <w:rPr>
                <w:rFonts w:hint="eastAsia"/>
              </w:rPr>
              <w:t>确定质</w:t>
            </w:r>
            <w:r w:rsidR="00500149">
              <w:t>食品安全</w:t>
            </w:r>
            <w:r w:rsidR="00440FB5">
              <w:rPr>
                <w:rFonts w:hint="eastAsia"/>
              </w:rPr>
              <w:t>体</w:t>
            </w:r>
            <w:r w:rsidR="00440FB5">
              <w:t>系</w:t>
            </w:r>
            <w:r>
              <w:rPr>
                <w:rFonts w:hint="eastAsia"/>
              </w:rPr>
              <w:t>的范围</w:t>
            </w:r>
          </w:p>
        </w:tc>
        <w:tc>
          <w:tcPr>
            <w:tcW w:w="960" w:type="dxa"/>
            <w:vMerge w:val="restart"/>
          </w:tcPr>
          <w:p w14:paraId="1DFF2790" w14:textId="77777777" w:rsidR="00765FBB" w:rsidRDefault="00765FBB">
            <w:r>
              <w:t>F4.1</w:t>
            </w:r>
          </w:p>
        </w:tc>
        <w:tc>
          <w:tcPr>
            <w:tcW w:w="745" w:type="dxa"/>
          </w:tcPr>
          <w:p w14:paraId="609D90D6" w14:textId="77777777" w:rsidR="001D395D" w:rsidRDefault="00CC5FF8">
            <w:r>
              <w:rPr>
                <w:rFonts w:hint="eastAsia"/>
              </w:rPr>
              <w:t>文件名称</w:t>
            </w:r>
          </w:p>
        </w:tc>
        <w:tc>
          <w:tcPr>
            <w:tcW w:w="9259" w:type="dxa"/>
          </w:tcPr>
          <w:p w14:paraId="17CA4433" w14:textId="77777777" w:rsidR="001D395D" w:rsidRDefault="00CC5FF8">
            <w:r>
              <w:rPr>
                <w:rFonts w:hint="eastAsia"/>
              </w:rPr>
              <w:t>如：</w:t>
            </w:r>
            <w:r>
              <w:rPr>
                <w:rFonts w:hint="eastAsia"/>
              </w:rPr>
              <w:sym w:font="Wingdings" w:char="00FE"/>
            </w:r>
            <w:r>
              <w:rPr>
                <w:rFonts w:hint="eastAsia"/>
              </w:rPr>
              <w:t>管理手册第</w:t>
            </w:r>
            <w:r>
              <w:rPr>
                <w:rFonts w:hint="eastAsia"/>
              </w:rPr>
              <w:t>4.3</w:t>
            </w:r>
            <w:r>
              <w:rPr>
                <w:rFonts w:hint="eastAsia"/>
              </w:rPr>
              <w:t>章和</w:t>
            </w:r>
            <w:r>
              <w:rPr>
                <w:rFonts w:hint="eastAsia"/>
              </w:rPr>
              <w:sym w:font="Wingdings" w:char="00FE"/>
            </w:r>
            <w:r>
              <w:rPr>
                <w:rFonts w:hint="eastAsia"/>
              </w:rPr>
              <w:t>“公司介绍”</w:t>
            </w:r>
          </w:p>
        </w:tc>
        <w:tc>
          <w:tcPr>
            <w:tcW w:w="1585" w:type="dxa"/>
            <w:vMerge w:val="restart"/>
          </w:tcPr>
          <w:p w14:paraId="45A725EE" w14:textId="77777777" w:rsidR="001D395D" w:rsidRDefault="00CC5FF8">
            <w:r>
              <w:sym w:font="Wingdings" w:char="00FE"/>
            </w:r>
            <w:r>
              <w:rPr>
                <w:rFonts w:hint="eastAsia"/>
              </w:rPr>
              <w:t>符合</w:t>
            </w:r>
          </w:p>
          <w:p w14:paraId="3866E74A" w14:textId="77777777" w:rsidR="001D395D" w:rsidRDefault="00CC5FF8">
            <w:r>
              <w:sym w:font="Wingdings" w:char="00A8"/>
            </w:r>
            <w:r>
              <w:rPr>
                <w:rFonts w:hint="eastAsia"/>
              </w:rPr>
              <w:t>不符合</w:t>
            </w:r>
          </w:p>
        </w:tc>
      </w:tr>
      <w:tr w:rsidR="001D395D" w14:paraId="398DB810" w14:textId="77777777">
        <w:trPr>
          <w:trHeight w:val="822"/>
        </w:trPr>
        <w:tc>
          <w:tcPr>
            <w:tcW w:w="2160" w:type="dxa"/>
            <w:vMerge/>
          </w:tcPr>
          <w:p w14:paraId="19C8A5C8" w14:textId="77777777" w:rsidR="001D395D" w:rsidRDefault="001D395D"/>
        </w:tc>
        <w:tc>
          <w:tcPr>
            <w:tcW w:w="960" w:type="dxa"/>
            <w:vMerge/>
          </w:tcPr>
          <w:p w14:paraId="418C9830" w14:textId="77777777" w:rsidR="001D395D" w:rsidRDefault="001D395D"/>
        </w:tc>
        <w:tc>
          <w:tcPr>
            <w:tcW w:w="745" w:type="dxa"/>
          </w:tcPr>
          <w:p w14:paraId="49B73B8F" w14:textId="77777777" w:rsidR="001D395D" w:rsidRDefault="00CC5FF8">
            <w:r>
              <w:rPr>
                <w:rFonts w:hint="eastAsia"/>
              </w:rPr>
              <w:t>运行证据</w:t>
            </w:r>
          </w:p>
        </w:tc>
        <w:tc>
          <w:tcPr>
            <w:tcW w:w="9259" w:type="dxa"/>
          </w:tcPr>
          <w:p w14:paraId="1574B9CA" w14:textId="77777777" w:rsidR="001D395D" w:rsidRDefault="00CC5FF8">
            <w:r>
              <w:rPr>
                <w:rFonts w:hint="eastAsia"/>
              </w:rPr>
              <w:t>组织应明确相关管理体系的范围；</w:t>
            </w:r>
          </w:p>
          <w:p w14:paraId="3A082FE2" w14:textId="77777777" w:rsidR="005531A2" w:rsidRDefault="005531A2">
            <w:r>
              <w:rPr>
                <w:rFonts w:ascii="宋体" w:hAnsi="宋体" w:cs="宋体" w:hint="eastAsia"/>
                <w:szCs w:val="21"/>
              </w:rPr>
              <w:t>该公司</w:t>
            </w:r>
            <w:r>
              <w:rPr>
                <w:rFonts w:ascii="宋体" w:hAnsi="宋体" w:cs="宋体"/>
                <w:szCs w:val="21"/>
              </w:rPr>
              <w:t>2018</w:t>
            </w:r>
            <w:r>
              <w:rPr>
                <w:rFonts w:ascii="宋体" w:hAnsi="宋体" w:cs="宋体" w:hint="eastAsia"/>
                <w:szCs w:val="21"/>
              </w:rPr>
              <w:t>年</w:t>
            </w:r>
            <w:r>
              <w:rPr>
                <w:rFonts w:ascii="宋体" w:hAnsi="宋体" w:cs="宋体"/>
                <w:szCs w:val="21"/>
              </w:rPr>
              <w:t>5</w:t>
            </w:r>
            <w:r>
              <w:rPr>
                <w:rFonts w:ascii="宋体" w:hAnsi="宋体" w:cs="宋体" w:hint="eastAsia"/>
                <w:szCs w:val="21"/>
              </w:rPr>
              <w:t>月注册，法人：叶少龙，</w:t>
            </w:r>
            <w:r>
              <w:rPr>
                <w:rFonts w:hint="eastAsia"/>
                <w:color w:val="000000"/>
                <w:szCs w:val="21"/>
              </w:rPr>
              <w:t xml:space="preserve">  </w:t>
            </w:r>
            <w:r>
              <w:rPr>
                <w:rFonts w:hint="eastAsia"/>
                <w:color w:val="000000"/>
                <w:szCs w:val="21"/>
              </w:rPr>
              <w:t>总经理</w:t>
            </w:r>
            <w:r>
              <w:rPr>
                <w:rFonts w:hint="eastAsia"/>
                <w:color w:val="000000"/>
                <w:szCs w:val="21"/>
              </w:rPr>
              <w:t>/</w:t>
            </w:r>
            <w:r>
              <w:rPr>
                <w:rFonts w:hint="eastAsia"/>
                <w:color w:val="000000"/>
                <w:szCs w:val="21"/>
              </w:rPr>
              <w:t>管理者代表：叶少龙</w:t>
            </w:r>
          </w:p>
          <w:tbl>
            <w:tblPr>
              <w:tblStyle w:val="a9"/>
              <w:tblW w:w="9043" w:type="dxa"/>
              <w:tblLayout w:type="fixed"/>
              <w:tblLook w:val="04A0" w:firstRow="1" w:lastRow="0" w:firstColumn="1" w:lastColumn="0" w:noHBand="0" w:noVBand="1"/>
            </w:tblPr>
            <w:tblGrid>
              <w:gridCol w:w="2399"/>
              <w:gridCol w:w="6644"/>
            </w:tblGrid>
            <w:tr w:rsidR="001D395D" w14:paraId="518A765F" w14:textId="77777777" w:rsidTr="006B20C4">
              <w:tc>
                <w:tcPr>
                  <w:tcW w:w="2399" w:type="dxa"/>
                </w:tcPr>
                <w:p w14:paraId="6721BF1A" w14:textId="77777777" w:rsidR="001D395D" w:rsidRPr="00EB74DC" w:rsidRDefault="00CC5FF8">
                  <w:r w:rsidRPr="00EB74DC">
                    <w:rPr>
                      <w:rFonts w:hint="eastAsia"/>
                    </w:rPr>
                    <w:t>范围的项目</w:t>
                  </w:r>
                </w:p>
              </w:tc>
              <w:tc>
                <w:tcPr>
                  <w:tcW w:w="6644" w:type="dxa"/>
                </w:tcPr>
                <w:p w14:paraId="14AD25A9" w14:textId="77777777" w:rsidR="001D395D" w:rsidRPr="00EB74DC" w:rsidRDefault="00CC5FF8">
                  <w:r w:rsidRPr="00EB74DC">
                    <w:rPr>
                      <w:rFonts w:hint="eastAsia"/>
                    </w:rPr>
                    <w:t>内容描述</w:t>
                  </w:r>
                </w:p>
              </w:tc>
            </w:tr>
            <w:tr w:rsidR="001D395D" w14:paraId="1A5E86E7" w14:textId="77777777" w:rsidTr="006B20C4">
              <w:tc>
                <w:tcPr>
                  <w:tcW w:w="2399" w:type="dxa"/>
                </w:tcPr>
                <w:p w14:paraId="47EBFA45" w14:textId="77777777" w:rsidR="001D395D" w:rsidRPr="00EB74DC" w:rsidRDefault="00CC5FF8">
                  <w:r w:rsidRPr="00EB74DC">
                    <w:rPr>
                      <w:rFonts w:hint="eastAsia"/>
                    </w:rPr>
                    <w:t>产品</w:t>
                  </w:r>
                  <w:r w:rsidRPr="00EB74DC">
                    <w:rPr>
                      <w:rFonts w:hint="eastAsia"/>
                    </w:rPr>
                    <w:t>/</w:t>
                  </w:r>
                  <w:r w:rsidRPr="00EB74DC">
                    <w:rPr>
                      <w:rFonts w:hint="eastAsia"/>
                    </w:rPr>
                    <w:t>服务的活动</w:t>
                  </w:r>
                </w:p>
              </w:tc>
              <w:tc>
                <w:tcPr>
                  <w:tcW w:w="6644" w:type="dxa"/>
                </w:tcPr>
                <w:p w14:paraId="42ED0827" w14:textId="77777777" w:rsidR="00576512" w:rsidRPr="00EB74DC" w:rsidRDefault="00A5788E" w:rsidP="00A5788E">
                  <w:pPr>
                    <w:widowControl/>
                    <w:ind w:firstLineChars="200" w:firstLine="420"/>
                    <w:jc w:val="left"/>
                  </w:pPr>
                  <w:r w:rsidRPr="00A5788E">
                    <w:rPr>
                      <w:rFonts w:ascii="宋体" w:hAnsi="宋体" w:cs="宋体" w:hint="eastAsia"/>
                      <w:color w:val="000000"/>
                      <w:kern w:val="0"/>
                      <w:szCs w:val="21"/>
                      <w:u w:val="single"/>
                    </w:rPr>
                    <w:t>粮食加工（大米）</w:t>
                  </w:r>
                </w:p>
              </w:tc>
            </w:tr>
            <w:tr w:rsidR="001D395D" w14:paraId="00F9E9F0" w14:textId="77777777" w:rsidTr="006B20C4">
              <w:tc>
                <w:tcPr>
                  <w:tcW w:w="2399" w:type="dxa"/>
                </w:tcPr>
                <w:p w14:paraId="376A1161" w14:textId="77777777" w:rsidR="001D395D" w:rsidRPr="00EB74DC" w:rsidRDefault="00CC5FF8">
                  <w:r w:rsidRPr="00EB74DC">
                    <w:rPr>
                      <w:rFonts w:hint="eastAsia"/>
                    </w:rPr>
                    <w:t>注册地址</w:t>
                  </w:r>
                </w:p>
              </w:tc>
              <w:tc>
                <w:tcPr>
                  <w:tcW w:w="6644" w:type="dxa"/>
                </w:tcPr>
                <w:p w14:paraId="7B297852" w14:textId="77777777" w:rsidR="001D395D" w:rsidRPr="00EB74DC" w:rsidRDefault="00A5788E">
                  <w:r w:rsidRPr="00930E65">
                    <w:rPr>
                      <w:rFonts w:ascii="宋体" w:hAnsi="宋体" w:cs="宋体" w:hint="eastAsia"/>
                      <w:szCs w:val="21"/>
                      <w:u w:val="single"/>
                    </w:rPr>
                    <w:t>浙江省丽水市松阳县西屏街道长虹东路191号</w:t>
                  </w:r>
                </w:p>
              </w:tc>
            </w:tr>
            <w:tr w:rsidR="001D395D" w14:paraId="0BD6C073" w14:textId="77777777" w:rsidTr="006B20C4">
              <w:tc>
                <w:tcPr>
                  <w:tcW w:w="2399" w:type="dxa"/>
                </w:tcPr>
                <w:p w14:paraId="0E905151" w14:textId="77777777" w:rsidR="001D395D" w:rsidRPr="00EB74DC" w:rsidRDefault="00CC5FF8">
                  <w:r w:rsidRPr="00EB74DC">
                    <w:rPr>
                      <w:rFonts w:hint="eastAsia"/>
                    </w:rPr>
                    <w:t>经营地址</w:t>
                  </w:r>
                </w:p>
              </w:tc>
              <w:tc>
                <w:tcPr>
                  <w:tcW w:w="6644" w:type="dxa"/>
                </w:tcPr>
                <w:p w14:paraId="518C3B96" w14:textId="77777777" w:rsidR="001D395D" w:rsidRPr="00EB74DC" w:rsidRDefault="00A5788E">
                  <w:r w:rsidRPr="00930E65">
                    <w:rPr>
                      <w:rFonts w:ascii="宋体" w:hAnsi="宋体" w:cs="宋体" w:hint="eastAsia"/>
                      <w:szCs w:val="21"/>
                      <w:u w:val="single"/>
                    </w:rPr>
                    <w:t>浙江省丽水市松阳县西屏街道长虹东路191号</w:t>
                  </w:r>
                </w:p>
              </w:tc>
            </w:tr>
            <w:tr w:rsidR="001D395D" w14:paraId="0356927D" w14:textId="77777777" w:rsidTr="006B20C4">
              <w:tc>
                <w:tcPr>
                  <w:tcW w:w="2399" w:type="dxa"/>
                </w:tcPr>
                <w:p w14:paraId="48A1BA91" w14:textId="77777777" w:rsidR="001D395D" w:rsidRPr="00EB74DC" w:rsidRDefault="00CC5FF8">
                  <w:r w:rsidRPr="00EB74DC">
                    <w:rPr>
                      <w:rFonts w:hint="eastAsia"/>
                    </w:rPr>
                    <w:t>组织单元（部门</w:t>
                  </w:r>
                  <w:r w:rsidRPr="00EB74DC">
                    <w:rPr>
                      <w:rFonts w:hint="eastAsia"/>
                    </w:rPr>
                    <w:t>/</w:t>
                  </w:r>
                  <w:r w:rsidRPr="00EB74DC">
                    <w:rPr>
                      <w:rFonts w:hint="eastAsia"/>
                    </w:rPr>
                    <w:t>分支）</w:t>
                  </w:r>
                </w:p>
              </w:tc>
              <w:tc>
                <w:tcPr>
                  <w:tcW w:w="6644" w:type="dxa"/>
                </w:tcPr>
                <w:p w14:paraId="7F7F2EC1" w14:textId="77777777" w:rsidR="001D395D" w:rsidRPr="00EB74DC" w:rsidRDefault="00CC5FF8">
                  <w:r w:rsidRPr="00EB74DC">
                    <w:rPr>
                      <w:rFonts w:hint="eastAsia"/>
                    </w:rPr>
                    <w:sym w:font="Wingdings" w:char="00FE"/>
                  </w:r>
                  <w:r w:rsidRPr="00EB74DC">
                    <w:rPr>
                      <w:rFonts w:hint="eastAsia"/>
                    </w:rPr>
                    <w:t>与组织结构图一致</w:t>
                  </w:r>
                </w:p>
                <w:p w14:paraId="4D319966" w14:textId="77777777" w:rsidR="001D395D" w:rsidRPr="00EB74DC" w:rsidRDefault="00CC5FF8">
                  <w:pPr>
                    <w:rPr>
                      <w:u w:val="single"/>
                    </w:rPr>
                  </w:pPr>
                  <w:r w:rsidRPr="00EB74DC">
                    <w:rPr>
                      <w:rFonts w:hint="eastAsia"/>
                    </w:rPr>
                    <w:sym w:font="Wingdings" w:char="00A8"/>
                  </w:r>
                  <w:r w:rsidRPr="00EB74DC">
                    <w:rPr>
                      <w:rFonts w:hint="eastAsia"/>
                    </w:rPr>
                    <w:t>分支机构，如：</w:t>
                  </w:r>
                  <w:r w:rsidRPr="00EB74DC">
                    <w:rPr>
                      <w:rFonts w:hint="eastAsia"/>
                    </w:rPr>
                    <w:t xml:space="preserve"> </w:t>
                  </w:r>
                  <w:r w:rsidRPr="00EB74DC">
                    <w:rPr>
                      <w:rFonts w:hint="eastAsia"/>
                      <w:u w:val="single"/>
                    </w:rPr>
                    <w:t xml:space="preserve">                  </w:t>
                  </w:r>
                </w:p>
                <w:p w14:paraId="02D6BE7E" w14:textId="77777777" w:rsidR="001D395D" w:rsidRPr="00EB74DC" w:rsidRDefault="00CC5FF8">
                  <w:r w:rsidRPr="00EB74DC">
                    <w:rPr>
                      <w:rFonts w:hint="eastAsia"/>
                    </w:rPr>
                    <w:sym w:font="Wingdings" w:char="00A8"/>
                  </w:r>
                  <w:r w:rsidRPr="00EB74DC">
                    <w:rPr>
                      <w:rFonts w:hint="eastAsia"/>
                    </w:rPr>
                    <w:t>临时场所，如：</w:t>
                  </w:r>
                  <w:r w:rsidRPr="00EB74DC">
                    <w:rPr>
                      <w:rFonts w:hint="eastAsia"/>
                    </w:rPr>
                    <w:t xml:space="preserve"> </w:t>
                  </w:r>
                  <w:r w:rsidRPr="00EB74DC">
                    <w:rPr>
                      <w:rFonts w:hint="eastAsia"/>
                      <w:u w:val="single"/>
                    </w:rPr>
                    <w:t xml:space="preserve">                 </w:t>
                  </w:r>
                </w:p>
              </w:tc>
            </w:tr>
            <w:tr w:rsidR="001D395D" w14:paraId="63A5EAF4" w14:textId="77777777" w:rsidTr="006B20C4">
              <w:tc>
                <w:tcPr>
                  <w:tcW w:w="2399" w:type="dxa"/>
                </w:tcPr>
                <w:p w14:paraId="2B3E670F" w14:textId="77777777" w:rsidR="001D395D" w:rsidRDefault="00CC5FF8">
                  <w:r>
                    <w:rPr>
                      <w:rFonts w:hint="eastAsia"/>
                    </w:rPr>
                    <w:t>时间</w:t>
                  </w:r>
                </w:p>
              </w:tc>
              <w:tc>
                <w:tcPr>
                  <w:tcW w:w="6644" w:type="dxa"/>
                </w:tcPr>
                <w:p w14:paraId="140463EA" w14:textId="77777777" w:rsidR="001D395D" w:rsidRDefault="004003AD">
                  <w:r>
                    <w:rPr>
                      <w:rFonts w:hint="eastAsia"/>
                    </w:rPr>
                    <w:sym w:font="Wingdings" w:char="00FE"/>
                  </w:r>
                  <w:r w:rsidR="00CC5FF8">
                    <w:rPr>
                      <w:rFonts w:hint="eastAsia"/>
                    </w:rPr>
                    <w:t xml:space="preserve"> </w:t>
                  </w:r>
                  <w:r w:rsidR="00CC5FF8">
                    <w:rPr>
                      <w:rFonts w:hint="eastAsia"/>
                    </w:rPr>
                    <w:t>体系建立以来</w:t>
                  </w:r>
                </w:p>
                <w:p w14:paraId="0779B874" w14:textId="77777777" w:rsidR="001D395D" w:rsidRDefault="004003AD">
                  <w:r>
                    <w:rPr>
                      <w:rFonts w:hint="eastAsia"/>
                    </w:rPr>
                    <w:sym w:font="Wingdings" w:char="00A8"/>
                  </w:r>
                  <w:r w:rsidR="00CC5FF8">
                    <w:rPr>
                      <w:rFonts w:hint="eastAsia"/>
                    </w:rPr>
                    <w:t>近一年</w:t>
                  </w:r>
                </w:p>
              </w:tc>
            </w:tr>
            <w:tr w:rsidR="001D395D" w14:paraId="2BE1AD22" w14:textId="77777777" w:rsidTr="006B20C4">
              <w:tc>
                <w:tcPr>
                  <w:tcW w:w="2399" w:type="dxa"/>
                  <w:vAlign w:val="center"/>
                </w:tcPr>
                <w:p w14:paraId="6F338CA9" w14:textId="77777777" w:rsidR="001D395D" w:rsidRDefault="00CC5FF8" w:rsidP="00590423">
                  <w:pPr>
                    <w:rPr>
                      <w:szCs w:val="24"/>
                    </w:rPr>
                  </w:pPr>
                  <w:r>
                    <w:rPr>
                      <w:rFonts w:hint="eastAsia"/>
                    </w:rPr>
                    <w:t>不适用</w:t>
                  </w:r>
                  <w:r>
                    <w:rPr>
                      <w:rFonts w:hint="eastAsia"/>
                    </w:rPr>
                    <w:t>ISO</w:t>
                  </w:r>
                  <w:r w:rsidR="00590423">
                    <w:t>22000</w:t>
                  </w:r>
                  <w:r>
                    <w:rPr>
                      <w:rFonts w:hint="eastAsia"/>
                    </w:rPr>
                    <w:t>的条款</w:t>
                  </w:r>
                </w:p>
              </w:tc>
              <w:tc>
                <w:tcPr>
                  <w:tcW w:w="6644" w:type="dxa"/>
                </w:tcPr>
                <w:p w14:paraId="27A814D9" w14:textId="77777777" w:rsidR="001D395D" w:rsidRDefault="008F71EE">
                  <w:r>
                    <w:rPr>
                      <w:rFonts w:hint="eastAsia"/>
                    </w:rPr>
                    <w:sym w:font="Wingdings" w:char="00A8"/>
                  </w:r>
                  <w:r w:rsidR="00CC5FF8">
                    <w:rPr>
                      <w:rFonts w:hint="eastAsia"/>
                    </w:rPr>
                    <w:t>8.3</w:t>
                  </w:r>
                  <w:r w:rsidR="00CC5FF8">
                    <w:rPr>
                      <w:rFonts w:hint="eastAsia"/>
                    </w:rPr>
                    <w:t>产品和服务的设计和开发</w:t>
                  </w:r>
                </w:p>
                <w:p w14:paraId="7634A092" w14:textId="77777777" w:rsidR="001D395D" w:rsidRDefault="00D0771D">
                  <w:r>
                    <w:rPr>
                      <w:rFonts w:hint="eastAsia"/>
                    </w:rPr>
                    <w:sym w:font="Wingdings" w:char="00FE"/>
                  </w:r>
                  <w:r w:rsidR="00CC5FF8">
                    <w:rPr>
                      <w:rFonts w:hint="eastAsia"/>
                    </w:rPr>
                    <w:t>无不适用条款</w:t>
                  </w:r>
                </w:p>
                <w:p w14:paraId="5C00F5C7" w14:textId="77777777" w:rsidR="001D395D" w:rsidRDefault="00CC5FF8">
                  <w:r>
                    <w:rPr>
                      <w:rFonts w:hint="eastAsia"/>
                    </w:rPr>
                    <w:sym w:font="Wingdings" w:char="00A8"/>
                  </w:r>
                  <w:r>
                    <w:rPr>
                      <w:rFonts w:hint="eastAsia"/>
                    </w:rPr>
                    <w:t>其他</w:t>
                  </w:r>
                </w:p>
              </w:tc>
            </w:tr>
            <w:tr w:rsidR="001D395D" w14:paraId="76120E46" w14:textId="77777777" w:rsidTr="006B20C4">
              <w:tc>
                <w:tcPr>
                  <w:tcW w:w="2399" w:type="dxa"/>
                  <w:vAlign w:val="center"/>
                </w:tcPr>
                <w:p w14:paraId="0BBBC307" w14:textId="77777777" w:rsidR="001D395D" w:rsidRDefault="00CC5FF8">
                  <w:pPr>
                    <w:rPr>
                      <w:szCs w:val="24"/>
                    </w:rPr>
                  </w:pPr>
                  <w:r>
                    <w:rPr>
                      <w:rFonts w:hint="eastAsia"/>
                    </w:rPr>
                    <w:t>不适用的理由（可多选）</w:t>
                  </w:r>
                </w:p>
              </w:tc>
              <w:tc>
                <w:tcPr>
                  <w:tcW w:w="6644" w:type="dxa"/>
                  <w:vAlign w:val="center"/>
                </w:tcPr>
                <w:p w14:paraId="3D359692" w14:textId="77777777" w:rsidR="001D395D" w:rsidRDefault="00CC5FF8">
                  <w:r>
                    <w:rPr>
                      <w:rFonts w:hint="eastAsia"/>
                    </w:rPr>
                    <w:t>□受审核组织没有设计开发的责任</w:t>
                  </w:r>
                  <w:r>
                    <w:rPr>
                      <w:rFonts w:hint="eastAsia"/>
                    </w:rPr>
                    <w:t xml:space="preserve">    </w:t>
                  </w:r>
                </w:p>
                <w:p w14:paraId="4BDE2D44" w14:textId="77777777" w:rsidR="001D395D" w:rsidRDefault="00CC5FF8">
                  <w:r>
                    <w:rPr>
                      <w:rFonts w:hint="eastAsia"/>
                    </w:rPr>
                    <w:t>□受审核组织没有设计开发的能力</w:t>
                  </w:r>
                  <w:r>
                    <w:rPr>
                      <w:rFonts w:hint="eastAsia"/>
                    </w:rPr>
                    <w:t xml:space="preserve">   </w:t>
                  </w:r>
                </w:p>
                <w:p w14:paraId="257B5575" w14:textId="77777777" w:rsidR="001D395D" w:rsidRDefault="00CC5FF8">
                  <w:r>
                    <w:rPr>
                      <w:rFonts w:hint="eastAsia"/>
                    </w:rPr>
                    <w:t>□受审核组织没有设计开发修改的权力</w:t>
                  </w:r>
                </w:p>
                <w:p w14:paraId="078A357C" w14:textId="77777777" w:rsidR="001D395D" w:rsidRDefault="00CC5FF8">
                  <w:r>
                    <w:rPr>
                      <w:rFonts w:hint="eastAsia"/>
                    </w:rPr>
                    <w:lastRenderedPageBreak/>
                    <w:t>□受审核组织按照顾客图纸和合同要求提供生产和服务</w:t>
                  </w:r>
                </w:p>
                <w:p w14:paraId="5C329091" w14:textId="77777777" w:rsidR="001D395D" w:rsidRDefault="00CC5FF8">
                  <w:r>
                    <w:rPr>
                      <w:rFonts w:hint="eastAsia"/>
                    </w:rPr>
                    <w:t>□受审核组织按照公司总部的技术要求提供生产和服务</w:t>
                  </w:r>
                </w:p>
                <w:p w14:paraId="1AE0DF33" w14:textId="77777777" w:rsidR="001D395D" w:rsidRDefault="00CC5FF8">
                  <w:r>
                    <w:rPr>
                      <w:rFonts w:hint="eastAsia"/>
                    </w:rPr>
                    <w:t>□受审核组织按照传统工艺提供生产和服务</w:t>
                  </w:r>
                </w:p>
                <w:p w14:paraId="3FDF56CF" w14:textId="77777777" w:rsidR="001D395D" w:rsidRDefault="00CC5FF8">
                  <w:r>
                    <w:rPr>
                      <w:rFonts w:hint="eastAsia"/>
                    </w:rPr>
                    <w:t>□其他：</w:t>
                  </w:r>
                </w:p>
              </w:tc>
            </w:tr>
          </w:tbl>
          <w:p w14:paraId="2DBA93C9" w14:textId="77777777" w:rsidR="001D395D" w:rsidRDefault="001D395D"/>
          <w:p w14:paraId="69C43F56" w14:textId="77777777" w:rsidR="001D395D" w:rsidRDefault="00CC5FF8">
            <w:pPr>
              <w:rPr>
                <w:color w:val="000000"/>
                <w:szCs w:val="21"/>
              </w:rPr>
            </w:pPr>
            <w:r>
              <w:rPr>
                <w:rFonts w:hint="eastAsia"/>
                <w:color w:val="000000"/>
                <w:szCs w:val="21"/>
              </w:rPr>
              <w:t>在企业的管理手册中有描述。</w:t>
            </w:r>
          </w:p>
        </w:tc>
        <w:tc>
          <w:tcPr>
            <w:tcW w:w="1585" w:type="dxa"/>
            <w:vMerge/>
          </w:tcPr>
          <w:p w14:paraId="28BEC4B9" w14:textId="77777777" w:rsidR="001D395D" w:rsidRDefault="001D395D"/>
        </w:tc>
      </w:tr>
      <w:tr w:rsidR="001D395D" w14:paraId="20BF33C4" w14:textId="77777777">
        <w:trPr>
          <w:trHeight w:val="443"/>
        </w:trPr>
        <w:tc>
          <w:tcPr>
            <w:tcW w:w="2160" w:type="dxa"/>
            <w:vMerge w:val="restart"/>
          </w:tcPr>
          <w:p w14:paraId="0CDB02E6" w14:textId="77777777" w:rsidR="001D395D" w:rsidRDefault="00DD65A0">
            <w:r>
              <w:rPr>
                <w:rFonts w:hint="eastAsia"/>
              </w:rPr>
              <w:t>食</w:t>
            </w:r>
            <w:r>
              <w:t>品安</w:t>
            </w:r>
            <w:r>
              <w:rPr>
                <w:rFonts w:hint="eastAsia"/>
              </w:rPr>
              <w:t>全</w:t>
            </w:r>
            <w:r>
              <w:t>管理体系</w:t>
            </w:r>
            <w:r w:rsidR="00CC5FF8">
              <w:rPr>
                <w:rFonts w:hint="eastAsia"/>
              </w:rPr>
              <w:t>及其过程</w:t>
            </w:r>
          </w:p>
        </w:tc>
        <w:tc>
          <w:tcPr>
            <w:tcW w:w="960" w:type="dxa"/>
            <w:vMerge w:val="restart"/>
          </w:tcPr>
          <w:p w14:paraId="490AF72A" w14:textId="77777777" w:rsidR="009545B1" w:rsidRDefault="009545B1">
            <w:r>
              <w:t>F4.</w:t>
            </w:r>
            <w:r w:rsidR="004567B4">
              <w:t>2.</w:t>
            </w:r>
            <w:r>
              <w:t>1</w:t>
            </w:r>
          </w:p>
        </w:tc>
        <w:tc>
          <w:tcPr>
            <w:tcW w:w="745" w:type="dxa"/>
          </w:tcPr>
          <w:p w14:paraId="44B8D648" w14:textId="77777777" w:rsidR="001D395D" w:rsidRDefault="00CC5FF8">
            <w:r>
              <w:rPr>
                <w:rFonts w:hint="eastAsia"/>
              </w:rPr>
              <w:t>文件名称</w:t>
            </w:r>
          </w:p>
        </w:tc>
        <w:tc>
          <w:tcPr>
            <w:tcW w:w="9259" w:type="dxa"/>
          </w:tcPr>
          <w:p w14:paraId="020161B3" w14:textId="77777777" w:rsidR="001D395D" w:rsidRDefault="00CC5FF8">
            <w:r>
              <w:rPr>
                <w:rFonts w:hint="eastAsia"/>
              </w:rPr>
              <w:t>如：☑管理手册第</w:t>
            </w:r>
            <w:r>
              <w:rPr>
                <w:rFonts w:hint="eastAsia"/>
              </w:rPr>
              <w:t>4.4</w:t>
            </w:r>
            <w:r>
              <w:rPr>
                <w:rFonts w:hint="eastAsia"/>
              </w:rPr>
              <w:t>章和□《过程清单》</w:t>
            </w:r>
          </w:p>
        </w:tc>
        <w:tc>
          <w:tcPr>
            <w:tcW w:w="1585" w:type="dxa"/>
            <w:vMerge w:val="restart"/>
          </w:tcPr>
          <w:p w14:paraId="0A0DC5D4" w14:textId="77777777" w:rsidR="001D395D" w:rsidRDefault="00CC5FF8">
            <w:r>
              <w:sym w:font="Wingdings" w:char="00FE"/>
            </w:r>
            <w:r>
              <w:rPr>
                <w:rFonts w:hint="eastAsia"/>
              </w:rPr>
              <w:t>符合</w:t>
            </w:r>
          </w:p>
          <w:p w14:paraId="4D6B1987" w14:textId="77777777" w:rsidR="001D395D" w:rsidRDefault="00CC5FF8">
            <w:r>
              <w:sym w:font="Wingdings" w:char="00A8"/>
            </w:r>
            <w:r>
              <w:rPr>
                <w:rFonts w:hint="eastAsia"/>
              </w:rPr>
              <w:t>不符合</w:t>
            </w:r>
          </w:p>
        </w:tc>
      </w:tr>
      <w:tr w:rsidR="00415832" w14:paraId="6EB5F473" w14:textId="77777777">
        <w:trPr>
          <w:trHeight w:val="371"/>
        </w:trPr>
        <w:tc>
          <w:tcPr>
            <w:tcW w:w="2160" w:type="dxa"/>
            <w:vMerge/>
          </w:tcPr>
          <w:p w14:paraId="6231A7B0" w14:textId="77777777" w:rsidR="00415832" w:rsidRDefault="00415832" w:rsidP="00415832"/>
        </w:tc>
        <w:tc>
          <w:tcPr>
            <w:tcW w:w="960" w:type="dxa"/>
            <w:vMerge/>
          </w:tcPr>
          <w:p w14:paraId="25FB01B3" w14:textId="77777777" w:rsidR="00415832" w:rsidRDefault="00415832" w:rsidP="00415832"/>
        </w:tc>
        <w:tc>
          <w:tcPr>
            <w:tcW w:w="745" w:type="dxa"/>
          </w:tcPr>
          <w:p w14:paraId="297D060C" w14:textId="77777777" w:rsidR="00415832" w:rsidRDefault="00415832" w:rsidP="00415832">
            <w:r>
              <w:rPr>
                <w:rFonts w:hint="eastAsia"/>
              </w:rPr>
              <w:t>运行证据</w:t>
            </w:r>
          </w:p>
        </w:tc>
        <w:tc>
          <w:tcPr>
            <w:tcW w:w="9259" w:type="dxa"/>
          </w:tcPr>
          <w:p w14:paraId="3C5DC1EB" w14:textId="77777777" w:rsidR="00415832" w:rsidRDefault="00415832" w:rsidP="00415832">
            <w:pPr>
              <w:ind w:firstLineChars="200" w:firstLine="420"/>
            </w:pPr>
            <w:r>
              <w:rPr>
                <w:rFonts w:hint="eastAsia"/>
              </w:rPr>
              <w:t>该公司</w:t>
            </w:r>
            <w:r>
              <w:rPr>
                <w:rFonts w:hint="eastAsia"/>
              </w:rPr>
              <w:t>20</w:t>
            </w:r>
            <w:r>
              <w:t>20</w:t>
            </w:r>
            <w:r>
              <w:rPr>
                <w:rFonts w:hint="eastAsia"/>
              </w:rPr>
              <w:t>年</w:t>
            </w:r>
            <w:r>
              <w:t>4</w:t>
            </w:r>
            <w:r>
              <w:rPr>
                <w:rFonts w:hint="eastAsia"/>
              </w:rPr>
              <w:t>月</w:t>
            </w:r>
            <w:r>
              <w:t>15</w:t>
            </w:r>
            <w:r>
              <w:rPr>
                <w:rFonts w:hint="eastAsia"/>
              </w:rPr>
              <w:t>日根据自身的实际情况导入</w:t>
            </w:r>
            <w:r w:rsidR="00A820CA">
              <w:rPr>
                <w:rFonts w:hint="eastAsia"/>
              </w:rPr>
              <w:t>食</w:t>
            </w:r>
            <w:r w:rsidR="00A820CA">
              <w:t>品</w:t>
            </w:r>
            <w:r>
              <w:rPr>
                <w:rFonts w:hint="eastAsia"/>
              </w:rPr>
              <w:t>安全管理标准体系，按照标准的要求组织人员编制了管理手册、作业文件和记录表格，制定了管理方针和管理目标。实施了管理体系，通过对过程检测结果进行分析管理体系得以不断改进。负责人说管理体系运行以来效果不错管理有了一定的提高。对各项管理目标完成情况进行统计分析，出示了自体系运行以来各管理目标分解及完成情况记录。</w:t>
            </w:r>
          </w:p>
          <w:p w14:paraId="73E519C0" w14:textId="77777777" w:rsidR="00415832" w:rsidRDefault="00415832" w:rsidP="00415832">
            <w:r>
              <w:rPr>
                <w:rFonts w:hint="eastAsia"/>
              </w:rPr>
              <w:t>与负责人交流：部门确定了满足与管理体系有关的客户及相关方的要求。</w:t>
            </w:r>
          </w:p>
          <w:p w14:paraId="3719E299" w14:textId="77777777" w:rsidR="00415832" w:rsidRDefault="00415832" w:rsidP="00415832">
            <w:r>
              <w:rPr>
                <w:rFonts w:hint="eastAsia"/>
              </w:rPr>
              <w:t>1.</w:t>
            </w:r>
            <w:r>
              <w:rPr>
                <w:rFonts w:hint="eastAsia"/>
              </w:rPr>
              <w:t>公司通过监视和评审有关相关方及其有关要求的信息，实现持续改进。如供应商管理、合同条款、组织营业执照和</w:t>
            </w:r>
            <w:r w:rsidR="00A820CA">
              <w:rPr>
                <w:rFonts w:hint="eastAsia"/>
              </w:rPr>
              <w:t>食</w:t>
            </w:r>
            <w:r w:rsidR="00A820CA">
              <w:t>品</w:t>
            </w:r>
            <w:r>
              <w:rPr>
                <w:rFonts w:hint="eastAsia"/>
              </w:rPr>
              <w:t>安全及使用的安全可靠性、服务的时效性等风险和市场开拓的机遇。</w:t>
            </w:r>
          </w:p>
          <w:p w14:paraId="7716C731" w14:textId="77777777" w:rsidR="00415832" w:rsidRDefault="00415832" w:rsidP="00415832">
            <w:r>
              <w:rPr>
                <w:rFonts w:hint="eastAsia"/>
              </w:rPr>
              <w:t xml:space="preserve">2. </w:t>
            </w:r>
            <w:r>
              <w:rPr>
                <w:rFonts w:hint="eastAsia"/>
              </w:rPr>
              <w:t>应对风险的措施：</w:t>
            </w:r>
          </w:p>
          <w:p w14:paraId="3FE4AB2C" w14:textId="77777777" w:rsidR="00415832" w:rsidRDefault="00415832" w:rsidP="00415832">
            <w:r>
              <w:rPr>
                <w:rFonts w:hint="eastAsia"/>
              </w:rPr>
              <w:t xml:space="preserve">a) </w:t>
            </w:r>
            <w:r>
              <w:rPr>
                <w:rFonts w:hint="eastAsia"/>
              </w:rPr>
              <w:t>通过供应商的选择和评定来控制风险，选择供应商时考核其资质及其提供合格产品和合格服务的能力，应与客户需求相匹配。</w:t>
            </w:r>
          </w:p>
          <w:p w14:paraId="428780F0" w14:textId="77777777" w:rsidR="00415832" w:rsidRDefault="00415832" w:rsidP="00415832">
            <w:r>
              <w:rPr>
                <w:rFonts w:hint="eastAsia"/>
              </w:rPr>
              <w:t>b)</w:t>
            </w:r>
            <w:r>
              <w:rPr>
                <w:rFonts w:hint="eastAsia"/>
              </w:rPr>
              <w:t>通过签订客户协议和供应商协议的条款把控风险。从各个方面确保许可范围内的生产质量，</w:t>
            </w:r>
            <w:r w:rsidR="00A820CA">
              <w:rPr>
                <w:rFonts w:hint="eastAsia"/>
              </w:rPr>
              <w:t>食</w:t>
            </w:r>
            <w:r w:rsidR="00A820CA">
              <w:t>品安全</w:t>
            </w:r>
            <w:r>
              <w:rPr>
                <w:rFonts w:hint="eastAsia"/>
              </w:rPr>
              <w:t>过程源管理等，提高客户满意度，同时对风险加以控制。</w:t>
            </w:r>
          </w:p>
          <w:p w14:paraId="636A5BBD" w14:textId="77777777" w:rsidR="00415832" w:rsidRDefault="00415832" w:rsidP="00415832">
            <w:r>
              <w:rPr>
                <w:rFonts w:hint="eastAsia"/>
              </w:rPr>
              <w:t>3.</w:t>
            </w:r>
            <w:r w:rsidR="001B5420">
              <w:rPr>
                <w:rFonts w:hint="eastAsia"/>
              </w:rPr>
              <w:t>识别进行经营范围内</w:t>
            </w:r>
            <w:r w:rsidR="00524987">
              <w:rPr>
                <w:rFonts w:hint="eastAsia"/>
              </w:rPr>
              <w:t>大</w:t>
            </w:r>
            <w:r w:rsidR="00524987">
              <w:t>米</w:t>
            </w:r>
            <w:r>
              <w:rPr>
                <w:rFonts w:hint="eastAsia"/>
              </w:rPr>
              <w:t>的生产和销售风险及具体应对措施，采购的风险，严格供应商评审，选择合格供方，要求其销售能力和产品质量满足客户要求，并严格进行合格供方业绩评价。通过采购合同或协议与销售合同或协议的条款匹配来控制风险，产品经检验后交货来控制产</w:t>
            </w:r>
            <w:r w:rsidR="00626C16">
              <w:rPr>
                <w:rFonts w:hint="eastAsia"/>
              </w:rPr>
              <w:t>食</w:t>
            </w:r>
            <w:r>
              <w:rPr>
                <w:rFonts w:hint="eastAsia"/>
              </w:rPr>
              <w:t>品</w:t>
            </w:r>
            <w:r w:rsidR="00626C16">
              <w:rPr>
                <w:rFonts w:hint="eastAsia"/>
              </w:rPr>
              <w:t>安</w:t>
            </w:r>
            <w:r w:rsidR="00626C16">
              <w:t>全</w:t>
            </w:r>
            <w:r>
              <w:rPr>
                <w:rFonts w:hint="eastAsia"/>
              </w:rPr>
              <w:t>的风险。</w:t>
            </w:r>
          </w:p>
          <w:p w14:paraId="024E58BA" w14:textId="77777777" w:rsidR="00415832" w:rsidRDefault="00415832" w:rsidP="00415832">
            <w:r>
              <w:rPr>
                <w:rFonts w:hint="eastAsia"/>
              </w:rPr>
              <w:t>4.</w:t>
            </w:r>
            <w:r>
              <w:rPr>
                <w:rFonts w:hint="eastAsia"/>
              </w:rPr>
              <w:t>通过对经营范围内的粮食加工的生产和销售的风险控制和销售环保、交付等风险控制，在具体操作过程中实施的措施，实现了对整个供应链管理的风险控制，为客户提供更全面的经营范围内的粮食加工服务。</w:t>
            </w:r>
          </w:p>
          <w:p w14:paraId="12AE7CBD" w14:textId="77777777" w:rsidR="00415832" w:rsidRDefault="00415832" w:rsidP="00415832">
            <w:pPr>
              <w:spacing w:line="300" w:lineRule="exact"/>
              <w:jc w:val="left"/>
            </w:pPr>
            <w:r>
              <w:rPr>
                <w:rFonts w:hint="eastAsia"/>
              </w:rPr>
              <w:lastRenderedPageBreak/>
              <w:t>无外包过程。</w:t>
            </w:r>
          </w:p>
          <w:p w14:paraId="4AF415BC" w14:textId="77777777" w:rsidR="00415832" w:rsidRDefault="00415832" w:rsidP="00415832">
            <w:pPr>
              <w:spacing w:line="300" w:lineRule="exact"/>
              <w:jc w:val="left"/>
            </w:pPr>
            <w:r>
              <w:rPr>
                <w:rFonts w:hint="eastAsia"/>
              </w:rPr>
              <w:t>采用过程方法建立、实施管理体系，运用</w:t>
            </w:r>
            <w:r>
              <w:rPr>
                <w:rFonts w:hint="eastAsia"/>
              </w:rPr>
              <w:t>PDCA</w:t>
            </w:r>
            <w:r>
              <w:rPr>
                <w:rFonts w:hint="eastAsia"/>
              </w:rPr>
              <w:t>方式指导体系各过程运作，并将利及基于风险思考的方式，对管理体系过程进行了识别确定。公司建立文件化管理体系，有《管理手册》、《程序文件》、</w:t>
            </w:r>
            <w:r w:rsidRPr="00086414">
              <w:rPr>
                <w:rFonts w:hint="eastAsia"/>
              </w:rPr>
              <w:t>《第三层文件》和《管理制度汇编》</w:t>
            </w:r>
            <w:r>
              <w:rPr>
                <w:rFonts w:hint="eastAsia"/>
              </w:rPr>
              <w:t>等；</w:t>
            </w:r>
          </w:p>
          <w:p w14:paraId="10F2AB2F" w14:textId="77777777" w:rsidR="00415832" w:rsidRDefault="00415832" w:rsidP="00415832">
            <w:pPr>
              <w:spacing w:line="300" w:lineRule="exact"/>
              <w:jc w:val="left"/>
            </w:pPr>
            <w:r>
              <w:rPr>
                <w:rFonts w:hint="eastAsia"/>
              </w:rPr>
              <w:t>产品主要按标准要求生产：</w:t>
            </w:r>
            <w:r>
              <w:rPr>
                <w:rFonts w:hint="eastAsia"/>
              </w:rPr>
              <w:t>G</w:t>
            </w:r>
            <w:r>
              <w:t>B1354-2018</w:t>
            </w:r>
            <w:r>
              <w:rPr>
                <w:rFonts w:hint="eastAsia"/>
              </w:rPr>
              <w:t>《大米》；主要生产过程：稻谷→清理→磁选→</w:t>
            </w:r>
            <w:r w:rsidRPr="009D77EF">
              <w:rPr>
                <w:rFonts w:hint="eastAsia"/>
              </w:rPr>
              <w:t>砻谷</w:t>
            </w:r>
            <w:r>
              <w:rPr>
                <w:rFonts w:hint="eastAsia"/>
              </w:rPr>
              <w:t>→谷糙分离→磁选→碾米→分析→磁选→去石→抛光→色选→抛光→磁选→成品包装→入库。管理体系从</w:t>
            </w:r>
            <w:r>
              <w:rPr>
                <w:rFonts w:hint="eastAsia"/>
              </w:rPr>
              <w:t>20</w:t>
            </w:r>
            <w:r>
              <w:t>20</w:t>
            </w:r>
            <w:r>
              <w:rPr>
                <w:rFonts w:hint="eastAsia"/>
              </w:rPr>
              <w:t>年</w:t>
            </w:r>
            <w:r>
              <w:t>4</w:t>
            </w:r>
            <w:r>
              <w:rPr>
                <w:rFonts w:hint="eastAsia"/>
              </w:rPr>
              <w:t>月</w:t>
            </w:r>
            <w:r>
              <w:t>15</w:t>
            </w:r>
            <w:r>
              <w:rPr>
                <w:rFonts w:hint="eastAsia"/>
              </w:rPr>
              <w:t>日实施以来，已超过</w:t>
            </w:r>
            <w:r>
              <w:rPr>
                <w:rFonts w:hint="eastAsia"/>
              </w:rPr>
              <w:t>3</w:t>
            </w:r>
            <w:r>
              <w:rPr>
                <w:rFonts w:hint="eastAsia"/>
              </w:rPr>
              <w:t>个月，体系运行基本正常，符合要求。</w:t>
            </w:r>
          </w:p>
        </w:tc>
        <w:tc>
          <w:tcPr>
            <w:tcW w:w="1585" w:type="dxa"/>
            <w:vMerge/>
          </w:tcPr>
          <w:p w14:paraId="489DF467" w14:textId="77777777" w:rsidR="00415832" w:rsidRDefault="00415832" w:rsidP="00415832"/>
        </w:tc>
      </w:tr>
      <w:tr w:rsidR="00415832" w14:paraId="00337C94" w14:textId="77777777">
        <w:trPr>
          <w:trHeight w:val="443"/>
        </w:trPr>
        <w:tc>
          <w:tcPr>
            <w:tcW w:w="2160" w:type="dxa"/>
            <w:vMerge w:val="restart"/>
          </w:tcPr>
          <w:p w14:paraId="556FC23B" w14:textId="77777777" w:rsidR="00415832" w:rsidRDefault="00415832" w:rsidP="00415832">
            <w:r>
              <w:rPr>
                <w:rFonts w:hint="eastAsia"/>
              </w:rPr>
              <w:t>领导作用与承诺</w:t>
            </w:r>
          </w:p>
        </w:tc>
        <w:tc>
          <w:tcPr>
            <w:tcW w:w="960" w:type="dxa"/>
            <w:vMerge w:val="restart"/>
          </w:tcPr>
          <w:p w14:paraId="3B7B4559" w14:textId="77777777" w:rsidR="00415832" w:rsidRDefault="00415832" w:rsidP="00415832">
            <w:r>
              <w:t>F5.1</w:t>
            </w:r>
            <w:r>
              <w:rPr>
                <w:rFonts w:hint="eastAsia"/>
              </w:rPr>
              <w:t> </w:t>
            </w:r>
          </w:p>
        </w:tc>
        <w:tc>
          <w:tcPr>
            <w:tcW w:w="745" w:type="dxa"/>
          </w:tcPr>
          <w:p w14:paraId="0320411A" w14:textId="77777777" w:rsidR="00415832" w:rsidRDefault="00415832" w:rsidP="00415832">
            <w:r>
              <w:rPr>
                <w:rFonts w:hint="eastAsia"/>
              </w:rPr>
              <w:t>文件名称</w:t>
            </w:r>
          </w:p>
        </w:tc>
        <w:tc>
          <w:tcPr>
            <w:tcW w:w="9259" w:type="dxa"/>
          </w:tcPr>
          <w:p w14:paraId="076E26CA" w14:textId="77777777" w:rsidR="00415832" w:rsidRDefault="00415832" w:rsidP="00415832">
            <w:r>
              <w:rPr>
                <w:rFonts w:hint="eastAsia"/>
              </w:rPr>
              <w:t>如：☑管理手册第</w:t>
            </w:r>
            <w:r>
              <w:rPr>
                <w:rFonts w:hint="eastAsia"/>
              </w:rPr>
              <w:t>5.1</w:t>
            </w:r>
            <w:r>
              <w:rPr>
                <w:rFonts w:hint="eastAsia"/>
              </w:rPr>
              <w:t>章和☑“总经理岗位职责”</w:t>
            </w:r>
          </w:p>
        </w:tc>
        <w:tc>
          <w:tcPr>
            <w:tcW w:w="1585" w:type="dxa"/>
            <w:vMerge w:val="restart"/>
          </w:tcPr>
          <w:p w14:paraId="27D2CA89" w14:textId="77777777" w:rsidR="00415832" w:rsidRDefault="00415832" w:rsidP="00415832">
            <w:r>
              <w:sym w:font="Wingdings" w:char="00FE"/>
            </w:r>
            <w:r>
              <w:rPr>
                <w:rFonts w:hint="eastAsia"/>
              </w:rPr>
              <w:t>符合</w:t>
            </w:r>
          </w:p>
          <w:p w14:paraId="5CB0A840" w14:textId="77777777" w:rsidR="00415832" w:rsidRDefault="00415832" w:rsidP="00415832">
            <w:r>
              <w:sym w:font="Wingdings" w:char="00A8"/>
            </w:r>
            <w:r>
              <w:rPr>
                <w:rFonts w:hint="eastAsia"/>
              </w:rPr>
              <w:t>不符合</w:t>
            </w:r>
          </w:p>
        </w:tc>
      </w:tr>
      <w:tr w:rsidR="00415832" w14:paraId="7ABD8520" w14:textId="77777777">
        <w:trPr>
          <w:trHeight w:val="822"/>
        </w:trPr>
        <w:tc>
          <w:tcPr>
            <w:tcW w:w="2160" w:type="dxa"/>
            <w:vMerge/>
          </w:tcPr>
          <w:p w14:paraId="523EE2FA" w14:textId="77777777" w:rsidR="00415832" w:rsidRDefault="00415832" w:rsidP="00415832"/>
        </w:tc>
        <w:tc>
          <w:tcPr>
            <w:tcW w:w="960" w:type="dxa"/>
            <w:vMerge/>
          </w:tcPr>
          <w:p w14:paraId="519666EA" w14:textId="77777777" w:rsidR="00415832" w:rsidRDefault="00415832" w:rsidP="00415832"/>
        </w:tc>
        <w:tc>
          <w:tcPr>
            <w:tcW w:w="745" w:type="dxa"/>
          </w:tcPr>
          <w:p w14:paraId="11F6FBEC" w14:textId="77777777" w:rsidR="00415832" w:rsidRDefault="00415832" w:rsidP="00415832">
            <w:r>
              <w:rPr>
                <w:rFonts w:hint="eastAsia"/>
              </w:rPr>
              <w:t>运行证据</w:t>
            </w:r>
          </w:p>
        </w:tc>
        <w:tc>
          <w:tcPr>
            <w:tcW w:w="9259" w:type="dxa"/>
          </w:tcPr>
          <w:p w14:paraId="4B2B4933" w14:textId="77777777" w:rsidR="00415832" w:rsidRDefault="00415832" w:rsidP="00415832">
            <w:pPr>
              <w:rPr>
                <w:color w:val="000000"/>
                <w:szCs w:val="21"/>
              </w:rPr>
            </w:pPr>
            <w:r>
              <w:rPr>
                <w:rFonts w:hint="eastAsia"/>
                <w:color w:val="000000"/>
                <w:szCs w:val="21"/>
              </w:rPr>
              <w:t xml:space="preserve"> </w:t>
            </w:r>
            <w:r>
              <w:rPr>
                <w:rFonts w:hint="eastAsia"/>
                <w:color w:val="000000"/>
                <w:szCs w:val="21"/>
              </w:rPr>
              <w:t>与最高管理者沟通其领导作用与承诺：</w:t>
            </w:r>
          </w:p>
          <w:p w14:paraId="56A419C5" w14:textId="77777777" w:rsidR="00415832" w:rsidRPr="0088156D" w:rsidRDefault="00415832" w:rsidP="00415832">
            <w:pPr>
              <w:snapToGrid w:val="0"/>
              <w:spacing w:line="240" w:lineRule="atLeast"/>
              <w:rPr>
                <w:rFonts w:ascii="宋体" w:hAnsi="宋体"/>
                <w:color w:val="000000"/>
                <w:szCs w:val="21"/>
              </w:rPr>
            </w:pPr>
            <w:r w:rsidRPr="0088156D">
              <w:rPr>
                <w:rFonts w:ascii="宋体" w:hAnsi="宋体" w:hint="eastAsia"/>
                <w:color w:val="000000"/>
                <w:szCs w:val="21"/>
              </w:rPr>
              <w:sym w:font="Wingdings" w:char="00FE"/>
            </w:r>
            <w:r w:rsidRPr="0088156D">
              <w:rPr>
                <w:rFonts w:ascii="宋体" w:hAnsi="宋体" w:hint="eastAsia"/>
                <w:color w:val="000000"/>
                <w:szCs w:val="21"/>
              </w:rPr>
              <w:t xml:space="preserve"> </w:t>
            </w:r>
            <w:r w:rsidRPr="0088156D">
              <w:rPr>
                <w:rFonts w:ascii="宋体" w:hAnsi="宋体" w:hint="eastAsia"/>
                <w:szCs w:val="21"/>
              </w:rPr>
              <w:t>表明组织的经营目标支持食品安全</w:t>
            </w:r>
            <w:r w:rsidRPr="0088156D">
              <w:rPr>
                <w:rFonts w:ascii="宋体" w:hAnsi="宋体" w:hint="eastAsia"/>
                <w:color w:val="000000"/>
                <w:szCs w:val="21"/>
              </w:rPr>
              <w:t>；</w:t>
            </w:r>
          </w:p>
          <w:p w14:paraId="707D7826" w14:textId="77777777" w:rsidR="00415832" w:rsidRPr="0088156D" w:rsidRDefault="00415832" w:rsidP="00415832">
            <w:pPr>
              <w:snapToGrid w:val="0"/>
              <w:spacing w:line="240" w:lineRule="atLeast"/>
              <w:rPr>
                <w:rFonts w:ascii="宋体" w:hAnsi="宋体"/>
                <w:color w:val="000000"/>
                <w:szCs w:val="21"/>
              </w:rPr>
            </w:pPr>
            <w:r w:rsidRPr="0088156D">
              <w:rPr>
                <w:rFonts w:ascii="宋体" w:hAnsi="宋体" w:hint="eastAsia"/>
                <w:color w:val="000000"/>
                <w:szCs w:val="21"/>
              </w:rPr>
              <w:sym w:font="Wingdings" w:char="00FE"/>
            </w:r>
            <w:r w:rsidRPr="0088156D">
              <w:rPr>
                <w:rFonts w:ascii="宋体" w:hAnsi="宋体" w:hint="eastAsia"/>
                <w:color w:val="000000"/>
                <w:szCs w:val="21"/>
              </w:rPr>
              <w:t xml:space="preserve"> </w:t>
            </w:r>
            <w:r w:rsidRPr="0088156D">
              <w:rPr>
                <w:rFonts w:ascii="宋体" w:hAnsi="宋体" w:hint="eastAsia"/>
                <w:szCs w:val="21"/>
              </w:rPr>
              <w:t>向组织传达满足与食品安全相关的法律法规、本准则以及顾客要求的重要性</w:t>
            </w:r>
            <w:r w:rsidRPr="0088156D">
              <w:rPr>
                <w:rFonts w:ascii="宋体" w:hAnsi="宋体" w:hint="eastAsia"/>
                <w:color w:val="000000"/>
                <w:szCs w:val="21"/>
              </w:rPr>
              <w:t>；</w:t>
            </w:r>
          </w:p>
          <w:p w14:paraId="187744FD" w14:textId="77777777" w:rsidR="00415832" w:rsidRPr="0088156D" w:rsidRDefault="00415832" w:rsidP="00415832">
            <w:pPr>
              <w:snapToGrid w:val="0"/>
              <w:spacing w:line="240" w:lineRule="atLeast"/>
              <w:rPr>
                <w:rFonts w:ascii="宋体" w:hAnsi="宋体"/>
                <w:color w:val="000000"/>
                <w:szCs w:val="21"/>
              </w:rPr>
            </w:pPr>
            <w:r w:rsidRPr="0088156D">
              <w:rPr>
                <w:rFonts w:ascii="宋体" w:hAnsi="宋体" w:hint="eastAsia"/>
                <w:color w:val="000000"/>
                <w:szCs w:val="21"/>
              </w:rPr>
              <w:sym w:font="Wingdings" w:char="00FE"/>
            </w:r>
            <w:r w:rsidRPr="0088156D">
              <w:rPr>
                <w:rFonts w:ascii="宋体" w:hAnsi="宋体" w:hint="eastAsia"/>
                <w:color w:val="000000"/>
                <w:szCs w:val="21"/>
              </w:rPr>
              <w:t xml:space="preserve"> </w:t>
            </w:r>
            <w:r w:rsidRPr="0088156D">
              <w:rPr>
                <w:rFonts w:ascii="宋体" w:hAnsi="宋体" w:hint="eastAsia"/>
                <w:szCs w:val="21"/>
              </w:rPr>
              <w:t>制定食品安全方针</w:t>
            </w:r>
            <w:r w:rsidRPr="0088156D">
              <w:rPr>
                <w:rFonts w:ascii="宋体" w:hAnsi="宋体" w:hint="eastAsia"/>
                <w:color w:val="000000"/>
                <w:szCs w:val="21"/>
              </w:rPr>
              <w:t>；</w:t>
            </w:r>
          </w:p>
          <w:p w14:paraId="329E6910" w14:textId="77777777" w:rsidR="00415832" w:rsidRPr="0088156D" w:rsidRDefault="00415832" w:rsidP="00415832">
            <w:pPr>
              <w:snapToGrid w:val="0"/>
              <w:spacing w:line="240" w:lineRule="atLeast"/>
              <w:rPr>
                <w:rFonts w:ascii="宋体" w:hAnsi="宋体"/>
                <w:color w:val="000000"/>
                <w:szCs w:val="21"/>
              </w:rPr>
            </w:pPr>
            <w:r w:rsidRPr="0088156D">
              <w:rPr>
                <w:rFonts w:ascii="宋体" w:hAnsi="宋体" w:hint="eastAsia"/>
                <w:color w:val="000000"/>
                <w:szCs w:val="21"/>
              </w:rPr>
              <w:sym w:font="Wingdings" w:char="00FE"/>
            </w:r>
            <w:r w:rsidRPr="0088156D">
              <w:rPr>
                <w:rFonts w:ascii="宋体" w:hAnsi="宋体" w:hint="eastAsia"/>
                <w:color w:val="000000"/>
                <w:szCs w:val="21"/>
              </w:rPr>
              <w:t xml:space="preserve"> </w:t>
            </w:r>
            <w:r w:rsidRPr="0088156D">
              <w:rPr>
                <w:rFonts w:ascii="宋体" w:hAnsi="宋体" w:hint="eastAsia"/>
                <w:szCs w:val="21"/>
              </w:rPr>
              <w:t>进行管理评审</w:t>
            </w:r>
            <w:r w:rsidRPr="0088156D">
              <w:rPr>
                <w:rFonts w:ascii="宋体" w:hAnsi="宋体" w:hint="eastAsia"/>
                <w:color w:val="000000"/>
                <w:szCs w:val="21"/>
              </w:rPr>
              <w:t>；</w:t>
            </w:r>
          </w:p>
          <w:p w14:paraId="02316BC6" w14:textId="77777777" w:rsidR="00415832" w:rsidRPr="0088156D" w:rsidRDefault="00415832" w:rsidP="00415832">
            <w:pPr>
              <w:snapToGrid w:val="0"/>
              <w:spacing w:line="240" w:lineRule="atLeast"/>
              <w:rPr>
                <w:rFonts w:ascii="宋体" w:hAnsi="宋体"/>
                <w:szCs w:val="21"/>
              </w:rPr>
            </w:pPr>
            <w:r w:rsidRPr="0088156D">
              <w:rPr>
                <w:rFonts w:ascii="宋体" w:hAnsi="宋体" w:hint="eastAsia"/>
                <w:color w:val="000000"/>
                <w:szCs w:val="21"/>
              </w:rPr>
              <w:sym w:font="Wingdings" w:char="00FE"/>
            </w:r>
            <w:r w:rsidRPr="0088156D">
              <w:rPr>
                <w:rFonts w:ascii="宋体" w:hAnsi="宋体" w:hint="eastAsia"/>
                <w:color w:val="000000"/>
                <w:szCs w:val="21"/>
              </w:rPr>
              <w:t xml:space="preserve"> </w:t>
            </w:r>
            <w:r w:rsidRPr="0088156D">
              <w:rPr>
                <w:rFonts w:ascii="宋体" w:hAnsi="宋体" w:hint="eastAsia"/>
                <w:szCs w:val="21"/>
              </w:rPr>
              <w:t>确保资源的获得。</w:t>
            </w:r>
          </w:p>
          <w:p w14:paraId="3D00400E" w14:textId="77777777" w:rsidR="00415832" w:rsidRPr="00976066" w:rsidRDefault="00415832" w:rsidP="00415832">
            <w:pPr>
              <w:rPr>
                <w:color w:val="000000"/>
                <w:szCs w:val="21"/>
              </w:rPr>
            </w:pPr>
          </w:p>
        </w:tc>
        <w:tc>
          <w:tcPr>
            <w:tcW w:w="1585" w:type="dxa"/>
            <w:vMerge/>
          </w:tcPr>
          <w:p w14:paraId="4DA62A9C" w14:textId="77777777" w:rsidR="00415832" w:rsidRDefault="00415832" w:rsidP="00415832"/>
        </w:tc>
      </w:tr>
      <w:tr w:rsidR="00415832" w14:paraId="543E6BAE" w14:textId="77777777">
        <w:trPr>
          <w:trHeight w:val="1889"/>
        </w:trPr>
        <w:tc>
          <w:tcPr>
            <w:tcW w:w="2160" w:type="dxa"/>
            <w:vMerge/>
          </w:tcPr>
          <w:p w14:paraId="53A91063" w14:textId="77777777" w:rsidR="00415832" w:rsidRDefault="00415832" w:rsidP="00415832"/>
        </w:tc>
        <w:tc>
          <w:tcPr>
            <w:tcW w:w="960" w:type="dxa"/>
            <w:vMerge/>
          </w:tcPr>
          <w:p w14:paraId="17E6983C" w14:textId="77777777" w:rsidR="00415832" w:rsidRDefault="00415832" w:rsidP="00415832"/>
        </w:tc>
        <w:tc>
          <w:tcPr>
            <w:tcW w:w="745" w:type="dxa"/>
          </w:tcPr>
          <w:p w14:paraId="046AE95A" w14:textId="77777777" w:rsidR="00415832" w:rsidRDefault="00415832" w:rsidP="00415832">
            <w:r>
              <w:rPr>
                <w:rFonts w:hint="eastAsia"/>
              </w:rPr>
              <w:t>运行证据</w:t>
            </w:r>
          </w:p>
        </w:tc>
        <w:tc>
          <w:tcPr>
            <w:tcW w:w="9259" w:type="dxa"/>
          </w:tcPr>
          <w:p w14:paraId="1486D3FA" w14:textId="77777777" w:rsidR="00415832" w:rsidRDefault="00415832" w:rsidP="00415832">
            <w:pPr>
              <w:rPr>
                <w:color w:val="000000"/>
                <w:szCs w:val="21"/>
              </w:rPr>
            </w:pPr>
            <w:r>
              <w:rPr>
                <w:rFonts w:hint="eastAsia"/>
                <w:color w:val="000000"/>
                <w:szCs w:val="21"/>
              </w:rPr>
              <w:t xml:space="preserve"> </w:t>
            </w:r>
            <w:r>
              <w:rPr>
                <w:rFonts w:hint="eastAsia"/>
                <w:color w:val="000000"/>
                <w:szCs w:val="21"/>
              </w:rPr>
              <w:t>最高管理者证实其以顾客为关注焦点的领导作用和承诺：</w:t>
            </w:r>
          </w:p>
          <w:p w14:paraId="137ECCBA" w14:textId="77777777" w:rsidR="00415832" w:rsidRDefault="00415832" w:rsidP="00415832">
            <w:pPr>
              <w:rPr>
                <w:color w:val="000000"/>
                <w:szCs w:val="21"/>
              </w:rPr>
            </w:pPr>
            <w:r>
              <w:rPr>
                <w:rFonts w:hint="eastAsia"/>
              </w:rPr>
              <w:t>☑</w:t>
            </w:r>
            <w:r>
              <w:rPr>
                <w:rFonts w:hint="eastAsia"/>
                <w:color w:val="000000"/>
                <w:szCs w:val="21"/>
              </w:rPr>
              <w:t>确定、理解并持续地满足顾客要求以及适用的法律法规要求；</w:t>
            </w:r>
            <w:r>
              <w:rPr>
                <w:rFonts w:hint="eastAsia"/>
                <w:color w:val="000000"/>
                <w:szCs w:val="21"/>
              </w:rPr>
              <w:t xml:space="preserve"> </w:t>
            </w:r>
          </w:p>
          <w:p w14:paraId="0280CA2D" w14:textId="77777777" w:rsidR="00415832" w:rsidRDefault="00415832" w:rsidP="00415832">
            <w:pPr>
              <w:rPr>
                <w:color w:val="000000"/>
                <w:szCs w:val="21"/>
              </w:rPr>
            </w:pPr>
            <w:r>
              <w:rPr>
                <w:rFonts w:hint="eastAsia"/>
              </w:rPr>
              <w:t>☑</w:t>
            </w:r>
            <w:r>
              <w:rPr>
                <w:rFonts w:hint="eastAsia"/>
                <w:color w:val="000000"/>
                <w:szCs w:val="21"/>
              </w:rPr>
              <w:t>确定和应对能够影响产品和服务的符合性以及增强顾客满意能力的风险和机遇；</w:t>
            </w:r>
            <w:r>
              <w:rPr>
                <w:rFonts w:hint="eastAsia"/>
                <w:color w:val="000000"/>
                <w:szCs w:val="21"/>
              </w:rPr>
              <w:t xml:space="preserve"> </w:t>
            </w:r>
          </w:p>
          <w:p w14:paraId="21D8C238" w14:textId="77777777" w:rsidR="00415832" w:rsidRDefault="00415832" w:rsidP="00415832">
            <w:pPr>
              <w:rPr>
                <w:color w:val="000000"/>
                <w:szCs w:val="21"/>
              </w:rPr>
            </w:pPr>
            <w:r>
              <w:rPr>
                <w:rFonts w:hint="eastAsia"/>
              </w:rPr>
              <w:t>☑</w:t>
            </w:r>
            <w:r>
              <w:rPr>
                <w:rFonts w:hint="eastAsia"/>
                <w:color w:val="000000"/>
                <w:szCs w:val="21"/>
              </w:rPr>
              <w:t>始终致力于增强顾客满意。</w:t>
            </w:r>
            <w:r>
              <w:rPr>
                <w:rFonts w:hint="eastAsia"/>
                <w:color w:val="000000"/>
                <w:szCs w:val="21"/>
              </w:rPr>
              <w:t xml:space="preserve"> </w:t>
            </w:r>
          </w:p>
          <w:p w14:paraId="139F95B9" w14:textId="77777777" w:rsidR="00415832" w:rsidRDefault="00415832" w:rsidP="00415832">
            <w:pPr>
              <w:rPr>
                <w:color w:val="000000"/>
                <w:szCs w:val="21"/>
              </w:rPr>
            </w:pPr>
            <w:r>
              <w:rPr>
                <w:rFonts w:hint="eastAsia"/>
              </w:rPr>
              <w:t>通过的方式——</w:t>
            </w:r>
          </w:p>
          <w:p w14:paraId="6C3F873D" w14:textId="77777777" w:rsidR="00415832" w:rsidRDefault="00415832" w:rsidP="00415832">
            <w:r>
              <w:rPr>
                <w:rFonts w:hint="eastAsia"/>
                <w:color w:val="000000"/>
                <w:szCs w:val="21"/>
              </w:rPr>
              <w:t xml:space="preserve"> </w:t>
            </w:r>
            <w:r>
              <w:rPr>
                <w:rFonts w:hint="eastAsia"/>
              </w:rPr>
              <w:t>☑以身作则</w:t>
            </w:r>
            <w:r>
              <w:rPr>
                <w:rFonts w:hint="eastAsia"/>
              </w:rPr>
              <w:t xml:space="preserve"> </w:t>
            </w:r>
            <w:r>
              <w:rPr>
                <w:rFonts w:hint="eastAsia"/>
              </w:rPr>
              <w:t>☑建立机制</w:t>
            </w:r>
            <w:r>
              <w:rPr>
                <w:rFonts w:hint="eastAsia"/>
              </w:rPr>
              <w:t xml:space="preserve"> </w:t>
            </w:r>
            <w:r>
              <w:rPr>
                <w:rFonts w:hint="eastAsia"/>
              </w:rPr>
              <w:t>☑法规宣传</w:t>
            </w:r>
            <w:r>
              <w:rPr>
                <w:rFonts w:hint="eastAsia"/>
              </w:rPr>
              <w:t xml:space="preserve"> </w:t>
            </w:r>
            <w:r>
              <w:rPr>
                <w:rFonts w:hint="eastAsia"/>
              </w:rPr>
              <w:t>☑风险机遇的应对</w:t>
            </w:r>
            <w:r>
              <w:rPr>
                <w:rFonts w:hint="eastAsia"/>
              </w:rPr>
              <w:t xml:space="preserve"> </w:t>
            </w:r>
            <w:r>
              <w:rPr>
                <w:rFonts w:hint="eastAsia"/>
              </w:rPr>
              <w:t>☑重视顾客反馈</w:t>
            </w:r>
            <w:r>
              <w:rPr>
                <w:rFonts w:hint="eastAsia"/>
              </w:rPr>
              <w:t xml:space="preserve"> </w:t>
            </w:r>
            <w:r>
              <w:rPr>
                <w:rFonts w:hint="eastAsia"/>
              </w:rPr>
              <w:t>☑目标考核</w:t>
            </w:r>
            <w:r>
              <w:rPr>
                <w:rFonts w:hint="eastAsia"/>
              </w:rPr>
              <w:t xml:space="preserve"> </w:t>
            </w:r>
            <w:r>
              <w:rPr>
                <w:rFonts w:hint="eastAsia"/>
              </w:rPr>
              <w:t>□其他</w:t>
            </w:r>
          </w:p>
        </w:tc>
        <w:tc>
          <w:tcPr>
            <w:tcW w:w="1585" w:type="dxa"/>
            <w:vMerge/>
          </w:tcPr>
          <w:p w14:paraId="5C340F5E" w14:textId="77777777" w:rsidR="00415832" w:rsidRDefault="00415832" w:rsidP="00415832"/>
        </w:tc>
      </w:tr>
      <w:tr w:rsidR="00415832" w14:paraId="10D591C3" w14:textId="77777777">
        <w:trPr>
          <w:trHeight w:val="443"/>
        </w:trPr>
        <w:tc>
          <w:tcPr>
            <w:tcW w:w="2160" w:type="dxa"/>
            <w:vMerge w:val="restart"/>
          </w:tcPr>
          <w:p w14:paraId="79B5C694" w14:textId="77777777" w:rsidR="00415832" w:rsidRDefault="00415832" w:rsidP="00415832">
            <w:r>
              <w:rPr>
                <w:rFonts w:hint="eastAsia"/>
              </w:rPr>
              <w:t>方针</w:t>
            </w:r>
          </w:p>
        </w:tc>
        <w:tc>
          <w:tcPr>
            <w:tcW w:w="960" w:type="dxa"/>
            <w:vMerge w:val="restart"/>
          </w:tcPr>
          <w:p w14:paraId="4D9009D6" w14:textId="77777777" w:rsidR="00415832" w:rsidRDefault="00A00C7C" w:rsidP="00415832">
            <w:r>
              <w:t>F</w:t>
            </w:r>
            <w:r w:rsidR="00415832">
              <w:rPr>
                <w:rFonts w:hint="eastAsia"/>
              </w:rPr>
              <w:t>5.2  </w:t>
            </w:r>
          </w:p>
        </w:tc>
        <w:tc>
          <w:tcPr>
            <w:tcW w:w="745" w:type="dxa"/>
          </w:tcPr>
          <w:p w14:paraId="29D62A24" w14:textId="77777777" w:rsidR="00415832" w:rsidRDefault="00415832" w:rsidP="00415832">
            <w:r>
              <w:rPr>
                <w:rFonts w:hint="eastAsia"/>
              </w:rPr>
              <w:t>文件名称</w:t>
            </w:r>
          </w:p>
        </w:tc>
        <w:tc>
          <w:tcPr>
            <w:tcW w:w="9259" w:type="dxa"/>
          </w:tcPr>
          <w:p w14:paraId="181B60ED" w14:textId="77777777" w:rsidR="00415832" w:rsidRDefault="00415832" w:rsidP="00A00C7C">
            <w:r>
              <w:rPr>
                <w:rFonts w:hint="eastAsia"/>
              </w:rPr>
              <w:t>如：</w:t>
            </w:r>
            <w:r>
              <w:rPr>
                <w:rFonts w:ascii="Segoe UI Symbol" w:hAnsi="Segoe UI Symbol" w:cs="Segoe UI Symbol"/>
              </w:rPr>
              <w:t>☑</w:t>
            </w:r>
            <w:r>
              <w:rPr>
                <w:rFonts w:ascii="宋体" w:hAnsi="宋体" w:cs="宋体" w:hint="eastAsia"/>
              </w:rPr>
              <w:t>管理手册第</w:t>
            </w:r>
            <w:r>
              <w:rPr>
                <w:rFonts w:hint="eastAsia"/>
              </w:rPr>
              <w:t>5.2</w:t>
            </w:r>
            <w:r>
              <w:rPr>
                <w:rFonts w:hint="eastAsia"/>
              </w:rPr>
              <w:t>章</w:t>
            </w:r>
            <w:r>
              <w:rPr>
                <w:rFonts w:hint="eastAsia"/>
              </w:rPr>
              <w:t xml:space="preserve"> </w:t>
            </w:r>
            <w:r>
              <w:rPr>
                <w:rFonts w:ascii="Segoe UI Symbol" w:hAnsi="Segoe UI Symbol" w:cs="Segoe UI Symbol"/>
              </w:rPr>
              <w:t>☑</w:t>
            </w:r>
            <w:r w:rsidR="00A00C7C">
              <w:rPr>
                <w:rFonts w:ascii="Segoe UI Symbol" w:hAnsi="Segoe UI Symbol" w:cs="Segoe UI Symbol" w:hint="eastAsia"/>
              </w:rPr>
              <w:t>食</w:t>
            </w:r>
            <w:r w:rsidR="00A00C7C">
              <w:rPr>
                <w:rFonts w:ascii="Segoe UI Symbol" w:hAnsi="Segoe UI Symbol" w:cs="Segoe UI Symbol"/>
              </w:rPr>
              <w:t>品安全管理</w:t>
            </w:r>
            <w:r>
              <w:rPr>
                <w:rFonts w:hint="eastAsia"/>
              </w:rPr>
              <w:t>方针</w:t>
            </w:r>
          </w:p>
        </w:tc>
        <w:tc>
          <w:tcPr>
            <w:tcW w:w="1585" w:type="dxa"/>
            <w:vMerge w:val="restart"/>
          </w:tcPr>
          <w:p w14:paraId="6D622043" w14:textId="77777777" w:rsidR="00415832" w:rsidRDefault="00415832" w:rsidP="00415832">
            <w:r>
              <w:sym w:font="Wingdings" w:char="00FE"/>
            </w:r>
            <w:r>
              <w:rPr>
                <w:rFonts w:hint="eastAsia"/>
              </w:rPr>
              <w:t>符合</w:t>
            </w:r>
          </w:p>
          <w:p w14:paraId="687CA512" w14:textId="77777777" w:rsidR="00415832" w:rsidRDefault="00415832" w:rsidP="00415832">
            <w:r>
              <w:sym w:font="Wingdings" w:char="00A8"/>
            </w:r>
            <w:r>
              <w:rPr>
                <w:rFonts w:hint="eastAsia"/>
              </w:rPr>
              <w:t>不符合</w:t>
            </w:r>
          </w:p>
        </w:tc>
      </w:tr>
      <w:tr w:rsidR="00415832" w14:paraId="0878A24D" w14:textId="77777777">
        <w:trPr>
          <w:trHeight w:val="822"/>
        </w:trPr>
        <w:tc>
          <w:tcPr>
            <w:tcW w:w="2160" w:type="dxa"/>
            <w:vMerge/>
          </w:tcPr>
          <w:p w14:paraId="6C45A0BB" w14:textId="77777777" w:rsidR="00415832" w:rsidRDefault="00415832" w:rsidP="00415832"/>
        </w:tc>
        <w:tc>
          <w:tcPr>
            <w:tcW w:w="960" w:type="dxa"/>
            <w:vMerge/>
          </w:tcPr>
          <w:p w14:paraId="46341D4B" w14:textId="77777777" w:rsidR="00415832" w:rsidRDefault="00415832" w:rsidP="00415832"/>
        </w:tc>
        <w:tc>
          <w:tcPr>
            <w:tcW w:w="745" w:type="dxa"/>
          </w:tcPr>
          <w:p w14:paraId="5854ADB9" w14:textId="77777777" w:rsidR="00415832" w:rsidRDefault="00415832" w:rsidP="00415832">
            <w:r>
              <w:rPr>
                <w:rFonts w:hint="eastAsia"/>
              </w:rPr>
              <w:t>运行证据</w:t>
            </w:r>
          </w:p>
        </w:tc>
        <w:tc>
          <w:tcPr>
            <w:tcW w:w="9259" w:type="dxa"/>
          </w:tcPr>
          <w:p w14:paraId="43996620" w14:textId="77777777" w:rsidR="00415832" w:rsidRDefault="00415832" w:rsidP="00415832">
            <w:pPr>
              <w:rPr>
                <w:u w:val="single"/>
              </w:rPr>
            </w:pPr>
            <w:r>
              <w:rPr>
                <w:rFonts w:hint="eastAsia"/>
                <w:color w:val="000000"/>
                <w:szCs w:val="21"/>
              </w:rPr>
              <w:t xml:space="preserve"> </w:t>
            </w:r>
            <w:r>
              <w:rPr>
                <w:rFonts w:hint="eastAsia"/>
              </w:rPr>
              <w:t>最高管理者制定了文件化的管理体系方针：</w:t>
            </w:r>
          </w:p>
          <w:p w14:paraId="6EEFC43F" w14:textId="77777777" w:rsidR="00415832" w:rsidRPr="00C603A4" w:rsidRDefault="00415832" w:rsidP="00415832">
            <w:pPr>
              <w:ind w:left="480"/>
              <w:rPr>
                <w:b/>
                <w:szCs w:val="21"/>
                <w:u w:val="single"/>
              </w:rPr>
            </w:pPr>
            <w:r w:rsidRPr="00C07A08">
              <w:rPr>
                <w:rFonts w:hint="eastAsia"/>
              </w:rPr>
              <w:t xml:space="preserve">  </w:t>
            </w:r>
            <w:r w:rsidRPr="00C07A08">
              <w:rPr>
                <w:rFonts w:hint="eastAsia"/>
                <w:u w:val="single"/>
              </w:rPr>
              <w:t xml:space="preserve">     </w:t>
            </w:r>
            <w:r w:rsidRPr="00D33945">
              <w:rPr>
                <w:rFonts w:hint="eastAsia"/>
                <w:szCs w:val="21"/>
                <w:u w:val="single"/>
              </w:rPr>
              <w:t xml:space="preserve"> </w:t>
            </w:r>
            <w:r w:rsidRPr="00C603A4">
              <w:rPr>
                <w:rFonts w:hint="eastAsia"/>
                <w:b/>
                <w:szCs w:val="21"/>
                <w:u w:val="single"/>
              </w:rPr>
              <w:t xml:space="preserve">  </w:t>
            </w:r>
            <w:r w:rsidR="00C07A08" w:rsidRPr="00C603A4">
              <w:rPr>
                <w:rFonts w:ascii="宋体" w:hAnsi="宋体" w:cs="宋体-PUA" w:hint="eastAsia"/>
                <w:b/>
                <w:szCs w:val="21"/>
                <w:u w:val="single"/>
              </w:rPr>
              <w:t>顾客至上、</w:t>
            </w:r>
            <w:r w:rsidR="00C07A08" w:rsidRPr="00C603A4">
              <w:rPr>
                <w:rFonts w:ascii="宋体" w:hAnsi="宋体" w:cs="宋体" w:hint="eastAsia"/>
                <w:b/>
                <w:szCs w:val="21"/>
                <w:u w:val="single"/>
              </w:rPr>
              <w:t>诚信为本</w:t>
            </w:r>
            <w:r w:rsidR="00C07A08" w:rsidRPr="00C603A4">
              <w:rPr>
                <w:rFonts w:ascii="宋体" w:hAnsi="宋体" w:cs="宋体-PUA" w:hint="eastAsia"/>
                <w:b/>
                <w:szCs w:val="21"/>
                <w:u w:val="single"/>
              </w:rPr>
              <w:t>、品质优良、实力打造品牌，信誉铸就辉煌</w:t>
            </w:r>
            <w:r w:rsidRPr="00C603A4">
              <w:rPr>
                <w:rFonts w:hint="eastAsia"/>
                <w:b/>
                <w:bCs/>
                <w:szCs w:val="21"/>
                <w:u w:val="single"/>
              </w:rPr>
              <w:t xml:space="preserve"> </w:t>
            </w:r>
            <w:r w:rsidRPr="00C603A4">
              <w:rPr>
                <w:rFonts w:hint="eastAsia"/>
                <w:b/>
                <w:szCs w:val="21"/>
                <w:u w:val="single"/>
              </w:rPr>
              <w:t xml:space="preserve">                                                        </w:t>
            </w:r>
          </w:p>
          <w:p w14:paraId="7F4890EE" w14:textId="77777777" w:rsidR="00415832" w:rsidRDefault="00415832" w:rsidP="00415832">
            <w:r>
              <w:rPr>
                <w:rFonts w:hint="eastAsia"/>
              </w:rPr>
              <w:t>☑适应组织的宗旨和环境并支持其战略方向</w:t>
            </w:r>
          </w:p>
          <w:p w14:paraId="1DECF7F8" w14:textId="77777777" w:rsidR="00415832" w:rsidRDefault="00415832" w:rsidP="00415832">
            <w:pPr>
              <w:rPr>
                <w:lang w:val="en-GB"/>
              </w:rPr>
            </w:pPr>
            <w:r>
              <w:rPr>
                <w:rFonts w:hint="eastAsia"/>
              </w:rPr>
              <w:lastRenderedPageBreak/>
              <w:t>☑</w:t>
            </w:r>
            <w:r>
              <w:rPr>
                <w:rFonts w:hint="eastAsia"/>
                <w:lang w:val="en-GB"/>
              </w:rPr>
              <w:t>质量和</w:t>
            </w:r>
            <w:r>
              <w:rPr>
                <w:lang w:val="en-GB"/>
              </w:rPr>
              <w:t>食品</w:t>
            </w:r>
            <w:r>
              <w:rPr>
                <w:rFonts w:hint="eastAsia"/>
                <w:lang w:val="en-GB"/>
              </w:rPr>
              <w:t>安</w:t>
            </w:r>
            <w:r>
              <w:rPr>
                <w:lang w:val="en-GB"/>
              </w:rPr>
              <w:t>全方针</w:t>
            </w:r>
            <w:r>
              <w:rPr>
                <w:rFonts w:hint="eastAsia"/>
                <w:lang w:val="en-GB"/>
              </w:rPr>
              <w:t>合理恰当并为相应的质量和</w:t>
            </w:r>
            <w:r>
              <w:rPr>
                <w:lang w:val="en-GB"/>
              </w:rPr>
              <w:t>食品</w:t>
            </w:r>
            <w:r>
              <w:rPr>
                <w:rFonts w:hint="eastAsia"/>
                <w:lang w:val="en-GB"/>
              </w:rPr>
              <w:t>安</w:t>
            </w:r>
            <w:r>
              <w:rPr>
                <w:lang w:val="en-GB"/>
              </w:rPr>
              <w:t>全</w:t>
            </w:r>
            <w:r>
              <w:rPr>
                <w:rFonts w:hint="eastAsia"/>
                <w:lang w:val="en-GB"/>
              </w:rPr>
              <w:t>目标提供了框架。</w:t>
            </w:r>
          </w:p>
          <w:p w14:paraId="26F1A22A" w14:textId="77777777" w:rsidR="00415832" w:rsidRDefault="00415832" w:rsidP="00415832">
            <w:r>
              <w:rPr>
                <w:rFonts w:hint="eastAsia"/>
              </w:rPr>
              <w:t>☑包括满足适用要求的承诺；</w:t>
            </w:r>
            <w:r>
              <w:rPr>
                <w:rFonts w:hint="eastAsia"/>
              </w:rPr>
              <w:t xml:space="preserve"> </w:t>
            </w:r>
          </w:p>
          <w:p w14:paraId="1EE6DA29" w14:textId="77777777" w:rsidR="00415832" w:rsidRDefault="005C44E3" w:rsidP="00415832">
            <w:pPr>
              <w:rPr>
                <w:lang w:val="en-GB"/>
              </w:rPr>
            </w:pPr>
            <w:r>
              <w:rPr>
                <w:rFonts w:hint="eastAsia"/>
              </w:rPr>
              <w:t>☑包括持续改进</w:t>
            </w:r>
            <w:r w:rsidR="00415832">
              <w:t>食品</w:t>
            </w:r>
            <w:r w:rsidR="00415832">
              <w:rPr>
                <w:rFonts w:hint="eastAsia"/>
              </w:rPr>
              <w:t>安全</w:t>
            </w:r>
            <w:r w:rsidR="00415832">
              <w:t>管理</w:t>
            </w:r>
            <w:r w:rsidR="00415832">
              <w:rPr>
                <w:rFonts w:hint="eastAsia"/>
              </w:rPr>
              <w:t>体系的承诺</w:t>
            </w:r>
          </w:p>
          <w:p w14:paraId="194C1384" w14:textId="77777777" w:rsidR="00415832" w:rsidRDefault="00415832" w:rsidP="00415832">
            <w:r>
              <w:rPr>
                <w:rFonts w:hint="eastAsia"/>
              </w:rPr>
              <w:t>☑包括满足适用食品安全要求的承诺，包括立法</w:t>
            </w:r>
            <w:r>
              <w:rPr>
                <w:rFonts w:hint="eastAsia"/>
              </w:rPr>
              <w:t>/</w:t>
            </w:r>
            <w:r>
              <w:rPr>
                <w:rFonts w:hint="eastAsia"/>
              </w:rPr>
              <w:t>执法要求和顾客的相互同意的食品安全要求；</w:t>
            </w:r>
          </w:p>
          <w:p w14:paraId="16956069" w14:textId="77777777" w:rsidR="00415832" w:rsidRDefault="00415832" w:rsidP="00415832">
            <w:pPr>
              <w:rPr>
                <w:color w:val="000000"/>
              </w:rPr>
            </w:pPr>
            <w:r>
              <w:rPr>
                <w:rFonts w:hint="eastAsia"/>
              </w:rPr>
              <w:t>□解决需求确保食品安全相关的能力</w:t>
            </w:r>
          </w:p>
          <w:p w14:paraId="7BA04B1F" w14:textId="77777777" w:rsidR="00415832" w:rsidRDefault="00415832" w:rsidP="00415832"/>
          <w:p w14:paraId="4F6EE031" w14:textId="77777777" w:rsidR="00415832" w:rsidRDefault="00415832" w:rsidP="00415832">
            <w:r>
              <w:rPr>
                <w:rFonts w:hint="eastAsia"/>
              </w:rPr>
              <w:t>☑在组织内得到沟通、理解和应用，通过：</w:t>
            </w:r>
            <w:r>
              <w:rPr>
                <w:rFonts w:hint="eastAsia"/>
              </w:rPr>
              <w:sym w:font="Wingdings" w:char="00FE"/>
            </w:r>
            <w:r>
              <w:rPr>
                <w:rFonts w:hint="eastAsia"/>
              </w:rPr>
              <w:t>展板</w:t>
            </w:r>
            <w:r>
              <w:rPr>
                <w:rFonts w:hint="eastAsia"/>
              </w:rPr>
              <w:t xml:space="preserve">  </w:t>
            </w:r>
            <w:r>
              <w:rPr>
                <w:rFonts w:hint="eastAsia"/>
              </w:rPr>
              <w:sym w:font="Wingdings" w:char="00FE"/>
            </w:r>
            <w:r>
              <w:rPr>
                <w:rFonts w:hint="eastAsia"/>
              </w:rPr>
              <w:t>标语</w:t>
            </w:r>
            <w:r>
              <w:rPr>
                <w:rFonts w:hint="eastAsia"/>
              </w:rPr>
              <w:t xml:space="preserve">  </w:t>
            </w:r>
            <w:r>
              <w:rPr>
                <w:rFonts w:hint="eastAsia"/>
              </w:rPr>
              <w:sym w:font="Wingdings" w:char="00FE"/>
            </w:r>
            <w:r>
              <w:rPr>
                <w:rFonts w:hint="eastAsia"/>
              </w:rPr>
              <w:t>会议</w:t>
            </w:r>
            <w:r>
              <w:rPr>
                <w:rFonts w:hint="eastAsia"/>
              </w:rPr>
              <w:t xml:space="preserve">  </w:t>
            </w:r>
            <w:r>
              <w:rPr>
                <w:rFonts w:hint="eastAsia"/>
              </w:rPr>
              <w:sym w:font="Wingdings" w:char="00FE"/>
            </w:r>
            <w:r>
              <w:rPr>
                <w:rFonts w:hint="eastAsia"/>
              </w:rPr>
              <w:t>文件发放</w:t>
            </w:r>
            <w:r>
              <w:rPr>
                <w:rFonts w:hint="eastAsia"/>
              </w:rPr>
              <w:t xml:space="preserve">   </w:t>
            </w:r>
            <w:r>
              <w:rPr>
                <w:rFonts w:hint="eastAsia"/>
              </w:rPr>
              <w:sym w:font="Wingdings" w:char="00A8"/>
            </w:r>
            <w:r>
              <w:rPr>
                <w:rFonts w:hint="eastAsia"/>
              </w:rPr>
              <w:t>其他</w:t>
            </w:r>
            <w:r>
              <w:rPr>
                <w:rFonts w:hint="eastAsia"/>
              </w:rPr>
              <w:t xml:space="preserve">  </w:t>
            </w:r>
          </w:p>
          <w:p w14:paraId="6B9BA26C" w14:textId="77777777" w:rsidR="00415832" w:rsidRDefault="00415832" w:rsidP="00AF06D3">
            <w:r>
              <w:rPr>
                <w:rFonts w:ascii="Segoe UI Symbol" w:hAnsi="Segoe UI Symbol" w:cs="Segoe UI Symbol"/>
              </w:rPr>
              <w:t>☑</w:t>
            </w:r>
            <w:r>
              <w:rPr>
                <w:rFonts w:ascii="宋体" w:hAnsi="宋体" w:cs="宋体" w:hint="eastAsia"/>
              </w:rPr>
              <w:t>在相关方有需要时提供。通过：</w:t>
            </w:r>
            <w:r>
              <w:rPr>
                <w:rFonts w:hint="eastAsia"/>
              </w:rPr>
              <w:sym w:font="Wingdings" w:char="00FE"/>
            </w:r>
            <w:r>
              <w:rPr>
                <w:rFonts w:hint="eastAsia"/>
              </w:rPr>
              <w:t>网站</w:t>
            </w:r>
            <w:r>
              <w:rPr>
                <w:rFonts w:hint="eastAsia"/>
              </w:rPr>
              <w:t xml:space="preserve"> </w:t>
            </w:r>
            <w:r>
              <w:rPr>
                <w:rFonts w:hint="eastAsia"/>
              </w:rPr>
              <w:sym w:font="Wingdings" w:char="00FE"/>
            </w:r>
            <w:r>
              <w:rPr>
                <w:rFonts w:hint="eastAsia"/>
              </w:rPr>
              <w:t>宣传册</w:t>
            </w:r>
            <w:r>
              <w:rPr>
                <w:rFonts w:hint="eastAsia"/>
              </w:rPr>
              <w:t xml:space="preserve"> </w:t>
            </w:r>
            <w:r>
              <w:rPr>
                <w:rFonts w:hint="eastAsia"/>
              </w:rPr>
              <w:sym w:font="Wingdings" w:char="00A8"/>
            </w:r>
            <w:r>
              <w:rPr>
                <w:rFonts w:hint="eastAsia"/>
              </w:rPr>
              <w:t>其他</w:t>
            </w:r>
            <w:r>
              <w:rPr>
                <w:rFonts w:hint="eastAsia"/>
                <w:color w:val="000000"/>
                <w:szCs w:val="18"/>
              </w:rPr>
              <w:t xml:space="preserve"> </w:t>
            </w:r>
          </w:p>
        </w:tc>
        <w:tc>
          <w:tcPr>
            <w:tcW w:w="1585" w:type="dxa"/>
            <w:vMerge/>
          </w:tcPr>
          <w:p w14:paraId="4CB2F548" w14:textId="77777777" w:rsidR="00415832" w:rsidRDefault="00415832" w:rsidP="00415832"/>
        </w:tc>
      </w:tr>
      <w:tr w:rsidR="00415832" w14:paraId="7B831D13" w14:textId="77777777">
        <w:trPr>
          <w:trHeight w:val="90"/>
        </w:trPr>
        <w:tc>
          <w:tcPr>
            <w:tcW w:w="2160" w:type="dxa"/>
            <w:vMerge/>
          </w:tcPr>
          <w:p w14:paraId="16F720F8" w14:textId="77777777" w:rsidR="00415832" w:rsidRDefault="00415832" w:rsidP="00415832"/>
        </w:tc>
        <w:tc>
          <w:tcPr>
            <w:tcW w:w="960" w:type="dxa"/>
            <w:vMerge/>
          </w:tcPr>
          <w:p w14:paraId="21B87807" w14:textId="77777777" w:rsidR="00415832" w:rsidRDefault="00415832" w:rsidP="00415832"/>
        </w:tc>
        <w:tc>
          <w:tcPr>
            <w:tcW w:w="745" w:type="dxa"/>
          </w:tcPr>
          <w:p w14:paraId="3CE16548" w14:textId="77777777" w:rsidR="00415832" w:rsidRDefault="00415832" w:rsidP="00415832">
            <w:r>
              <w:rPr>
                <w:rFonts w:hint="eastAsia"/>
              </w:rPr>
              <w:t>运行证据</w:t>
            </w:r>
          </w:p>
        </w:tc>
        <w:tc>
          <w:tcPr>
            <w:tcW w:w="9259" w:type="dxa"/>
          </w:tcPr>
          <w:p w14:paraId="2DF75299" w14:textId="77777777" w:rsidR="00415832" w:rsidRDefault="00415832" w:rsidP="00415832">
            <w:r>
              <w:rPr>
                <w:rFonts w:hint="eastAsia"/>
              </w:rPr>
              <w:t>最高管理者确定了组织架构及相关岗位的职责、权限，并进行了全员的沟通和理解；</w:t>
            </w:r>
          </w:p>
          <w:p w14:paraId="04289073" w14:textId="77777777" w:rsidR="00415832" w:rsidRDefault="00415832" w:rsidP="00415832">
            <w:r>
              <w:rPr>
                <w:rFonts w:hint="eastAsia"/>
              </w:rPr>
              <w:t>如：</w:t>
            </w:r>
          </w:p>
          <w:tbl>
            <w:tblPr>
              <w:tblStyle w:val="a9"/>
              <w:tblW w:w="9043" w:type="dxa"/>
              <w:tblLayout w:type="fixed"/>
              <w:tblLook w:val="04A0" w:firstRow="1" w:lastRow="0" w:firstColumn="1" w:lastColumn="0" w:noHBand="0" w:noVBand="1"/>
            </w:tblPr>
            <w:tblGrid>
              <w:gridCol w:w="2260"/>
              <w:gridCol w:w="2261"/>
              <w:gridCol w:w="2261"/>
              <w:gridCol w:w="2261"/>
            </w:tblGrid>
            <w:tr w:rsidR="00415832" w14:paraId="17EC8035" w14:textId="77777777">
              <w:tc>
                <w:tcPr>
                  <w:tcW w:w="2260" w:type="dxa"/>
                </w:tcPr>
                <w:p w14:paraId="233A4F97" w14:textId="77777777" w:rsidR="00415832" w:rsidRDefault="00415832" w:rsidP="00415832">
                  <w:r>
                    <w:rPr>
                      <w:rFonts w:hint="eastAsia"/>
                    </w:rPr>
                    <w:t>过程过程</w:t>
                  </w:r>
                </w:p>
              </w:tc>
              <w:tc>
                <w:tcPr>
                  <w:tcW w:w="2261" w:type="dxa"/>
                </w:tcPr>
                <w:p w14:paraId="0F0C1618" w14:textId="77777777" w:rsidR="00415832" w:rsidRDefault="00415832" w:rsidP="00415832">
                  <w:r>
                    <w:rPr>
                      <w:rFonts w:hint="eastAsia"/>
                    </w:rPr>
                    <w:t>主管部门名称</w:t>
                  </w:r>
                </w:p>
              </w:tc>
              <w:tc>
                <w:tcPr>
                  <w:tcW w:w="2261" w:type="dxa"/>
                </w:tcPr>
                <w:p w14:paraId="5DB86012" w14:textId="77777777" w:rsidR="00415832" w:rsidRDefault="00415832" w:rsidP="00415832">
                  <w:r>
                    <w:rPr>
                      <w:rFonts w:hint="eastAsia"/>
                    </w:rPr>
                    <w:t>过程名称</w:t>
                  </w:r>
                </w:p>
              </w:tc>
              <w:tc>
                <w:tcPr>
                  <w:tcW w:w="2261" w:type="dxa"/>
                </w:tcPr>
                <w:p w14:paraId="054A8C14" w14:textId="77777777" w:rsidR="00415832" w:rsidRDefault="00415832" w:rsidP="00415832">
                  <w:r>
                    <w:rPr>
                      <w:rFonts w:hint="eastAsia"/>
                    </w:rPr>
                    <w:t>主管部门名称</w:t>
                  </w:r>
                </w:p>
              </w:tc>
            </w:tr>
            <w:tr w:rsidR="00415832" w14:paraId="21D4EF0E" w14:textId="77777777">
              <w:tc>
                <w:tcPr>
                  <w:tcW w:w="2260" w:type="dxa"/>
                </w:tcPr>
                <w:p w14:paraId="66FF39C8" w14:textId="77777777" w:rsidR="00415832" w:rsidRDefault="00010352" w:rsidP="00415832">
                  <w:r>
                    <w:rPr>
                      <w:rFonts w:hint="eastAsia"/>
                    </w:rPr>
                    <w:t>食</w:t>
                  </w:r>
                  <w:r>
                    <w:t>品</w:t>
                  </w:r>
                  <w:r w:rsidR="00415832">
                    <w:rPr>
                      <w:rFonts w:hint="eastAsia"/>
                    </w:rPr>
                    <w:t>管理体系策划和推动</w:t>
                  </w:r>
                </w:p>
              </w:tc>
              <w:tc>
                <w:tcPr>
                  <w:tcW w:w="2261" w:type="dxa"/>
                </w:tcPr>
                <w:p w14:paraId="6858A743" w14:textId="77777777" w:rsidR="00415832" w:rsidRPr="00C30944" w:rsidRDefault="00010352" w:rsidP="00415832">
                  <w:r>
                    <w:rPr>
                      <w:rFonts w:hint="eastAsia"/>
                    </w:rPr>
                    <w:t>质检</w:t>
                  </w:r>
                  <w:r>
                    <w:t>部</w:t>
                  </w:r>
                </w:p>
              </w:tc>
              <w:tc>
                <w:tcPr>
                  <w:tcW w:w="2261" w:type="dxa"/>
                </w:tcPr>
                <w:p w14:paraId="2C15ADFA" w14:textId="77777777" w:rsidR="00415832" w:rsidRPr="00C30944" w:rsidRDefault="00415832" w:rsidP="00415832">
                  <w:r w:rsidRPr="00C30944">
                    <w:rPr>
                      <w:rFonts w:hint="eastAsia"/>
                    </w:rPr>
                    <w:t>生产</w:t>
                  </w:r>
                  <w:r w:rsidRPr="00C30944">
                    <w:rPr>
                      <w:rFonts w:hint="eastAsia"/>
                    </w:rPr>
                    <w:t>/</w:t>
                  </w:r>
                  <w:r w:rsidRPr="00C30944">
                    <w:rPr>
                      <w:rFonts w:hint="eastAsia"/>
                    </w:rPr>
                    <w:t>服务设计开发过程</w:t>
                  </w:r>
                </w:p>
              </w:tc>
              <w:tc>
                <w:tcPr>
                  <w:tcW w:w="2261" w:type="dxa"/>
                </w:tcPr>
                <w:p w14:paraId="56C0143B" w14:textId="77777777" w:rsidR="00415832" w:rsidRPr="00C30944" w:rsidRDefault="00415832" w:rsidP="00415832">
                  <w:pPr>
                    <w:rPr>
                      <w:color w:val="FF0000"/>
                    </w:rPr>
                  </w:pPr>
                  <w:r w:rsidRPr="00DE6E70">
                    <w:rPr>
                      <w:rFonts w:hint="eastAsia"/>
                    </w:rPr>
                    <w:t>生</w:t>
                  </w:r>
                  <w:r w:rsidRPr="00DE6E70">
                    <w:t>产</w:t>
                  </w:r>
                  <w:r w:rsidRPr="00DE6E70">
                    <w:rPr>
                      <w:rFonts w:hint="eastAsia"/>
                    </w:rPr>
                    <w:t>部</w:t>
                  </w:r>
                </w:p>
              </w:tc>
            </w:tr>
            <w:tr w:rsidR="00415832" w14:paraId="17C689CA" w14:textId="77777777">
              <w:tc>
                <w:tcPr>
                  <w:tcW w:w="2260" w:type="dxa"/>
                </w:tcPr>
                <w:p w14:paraId="00E3BAD7" w14:textId="77777777" w:rsidR="00415832" w:rsidRDefault="00415832" w:rsidP="00415832">
                  <w:r>
                    <w:rPr>
                      <w:rFonts w:hint="eastAsia"/>
                    </w:rPr>
                    <w:t>顾客满意调查分析</w:t>
                  </w:r>
                </w:p>
              </w:tc>
              <w:tc>
                <w:tcPr>
                  <w:tcW w:w="2261" w:type="dxa"/>
                </w:tcPr>
                <w:p w14:paraId="3B8379E9" w14:textId="77777777" w:rsidR="00415832" w:rsidRPr="00C30944" w:rsidRDefault="00010352" w:rsidP="00010352">
                  <w:r>
                    <w:rPr>
                      <w:rFonts w:hint="eastAsia"/>
                    </w:rPr>
                    <w:t>综</w:t>
                  </w:r>
                  <w:r>
                    <w:t>合办</w:t>
                  </w:r>
                </w:p>
              </w:tc>
              <w:tc>
                <w:tcPr>
                  <w:tcW w:w="2261" w:type="dxa"/>
                </w:tcPr>
                <w:p w14:paraId="3DE8B524" w14:textId="77777777" w:rsidR="00415832" w:rsidRPr="00C30944" w:rsidRDefault="00415832" w:rsidP="00415832">
                  <w:r w:rsidRPr="00C30944">
                    <w:rPr>
                      <w:rFonts w:hint="eastAsia"/>
                    </w:rPr>
                    <w:t>生产</w:t>
                  </w:r>
                  <w:r w:rsidRPr="00C30944">
                    <w:rPr>
                      <w:rFonts w:hint="eastAsia"/>
                    </w:rPr>
                    <w:t>/</w:t>
                  </w:r>
                  <w:r w:rsidRPr="00C30944">
                    <w:rPr>
                      <w:rFonts w:hint="eastAsia"/>
                    </w:rPr>
                    <w:t>服务提供过程</w:t>
                  </w:r>
                </w:p>
              </w:tc>
              <w:tc>
                <w:tcPr>
                  <w:tcW w:w="2261" w:type="dxa"/>
                </w:tcPr>
                <w:p w14:paraId="2379EEB0" w14:textId="77777777" w:rsidR="00415832" w:rsidRPr="00C30944" w:rsidRDefault="00415832" w:rsidP="00415832">
                  <w:r w:rsidRPr="00C30944">
                    <w:rPr>
                      <w:rFonts w:hint="eastAsia"/>
                    </w:rPr>
                    <w:t>生产部</w:t>
                  </w:r>
                </w:p>
              </w:tc>
            </w:tr>
            <w:tr w:rsidR="00415832" w14:paraId="671E52AB" w14:textId="77777777">
              <w:tc>
                <w:tcPr>
                  <w:tcW w:w="2260" w:type="dxa"/>
                </w:tcPr>
                <w:p w14:paraId="36A0D889" w14:textId="77777777" w:rsidR="00415832" w:rsidRDefault="00415832" w:rsidP="00415832">
                  <w:r>
                    <w:rPr>
                      <w:rFonts w:hint="eastAsia"/>
                    </w:rPr>
                    <w:t>外部供方控制</w:t>
                  </w:r>
                </w:p>
              </w:tc>
              <w:tc>
                <w:tcPr>
                  <w:tcW w:w="2261" w:type="dxa"/>
                </w:tcPr>
                <w:p w14:paraId="539FC48E" w14:textId="77777777" w:rsidR="00415832" w:rsidRPr="00C30944" w:rsidRDefault="00010352" w:rsidP="00415832">
                  <w:r>
                    <w:rPr>
                      <w:rFonts w:hint="eastAsia"/>
                    </w:rPr>
                    <w:t>综</w:t>
                  </w:r>
                  <w:r>
                    <w:t>合办</w:t>
                  </w:r>
                </w:p>
              </w:tc>
              <w:tc>
                <w:tcPr>
                  <w:tcW w:w="2261" w:type="dxa"/>
                </w:tcPr>
                <w:p w14:paraId="33444BAF" w14:textId="77777777" w:rsidR="00415832" w:rsidRPr="00C30944" w:rsidRDefault="00415832" w:rsidP="00415832">
                  <w:r w:rsidRPr="00C30944">
                    <w:rPr>
                      <w:rFonts w:hint="eastAsia"/>
                    </w:rPr>
                    <w:t>生产</w:t>
                  </w:r>
                  <w:r w:rsidRPr="00C30944">
                    <w:rPr>
                      <w:rFonts w:hint="eastAsia"/>
                    </w:rPr>
                    <w:t>/</w:t>
                  </w:r>
                  <w:r w:rsidRPr="00C30944">
                    <w:rPr>
                      <w:rFonts w:hint="eastAsia"/>
                    </w:rPr>
                    <w:t>服务放行过程</w:t>
                  </w:r>
                </w:p>
              </w:tc>
              <w:tc>
                <w:tcPr>
                  <w:tcW w:w="2261" w:type="dxa"/>
                </w:tcPr>
                <w:p w14:paraId="5E185915" w14:textId="77777777" w:rsidR="00415832" w:rsidRPr="00C30944" w:rsidRDefault="00415832" w:rsidP="00415832">
                  <w:r w:rsidRPr="00C30944">
                    <w:rPr>
                      <w:rFonts w:hint="eastAsia"/>
                    </w:rPr>
                    <w:t>品</w:t>
                  </w:r>
                  <w:r w:rsidRPr="00C30944">
                    <w:t>控部</w:t>
                  </w:r>
                </w:p>
              </w:tc>
            </w:tr>
          </w:tbl>
          <w:p w14:paraId="1156545F" w14:textId="77777777" w:rsidR="00415832" w:rsidRDefault="00415832" w:rsidP="00415832"/>
        </w:tc>
        <w:tc>
          <w:tcPr>
            <w:tcW w:w="1585" w:type="dxa"/>
            <w:vMerge/>
          </w:tcPr>
          <w:p w14:paraId="37EF89B8" w14:textId="77777777" w:rsidR="00415832" w:rsidRDefault="00415832" w:rsidP="00415832"/>
        </w:tc>
      </w:tr>
      <w:tr w:rsidR="00415832" w14:paraId="5BFFD424" w14:textId="77777777">
        <w:trPr>
          <w:trHeight w:val="443"/>
        </w:trPr>
        <w:tc>
          <w:tcPr>
            <w:tcW w:w="2160" w:type="dxa"/>
            <w:vMerge w:val="restart"/>
          </w:tcPr>
          <w:p w14:paraId="6FFF5BCF" w14:textId="77777777" w:rsidR="00415832" w:rsidRDefault="00415832" w:rsidP="00415832">
            <w:pPr>
              <w:rPr>
                <w:color w:val="000000"/>
                <w:szCs w:val="21"/>
              </w:rPr>
            </w:pPr>
            <w:r>
              <w:rPr>
                <w:color w:val="000000"/>
                <w:szCs w:val="21"/>
              </w:rPr>
              <w:t>食品安全</w:t>
            </w:r>
            <w:r>
              <w:rPr>
                <w:rFonts w:hint="eastAsia"/>
                <w:color w:val="000000"/>
                <w:szCs w:val="21"/>
              </w:rPr>
              <w:t>目标及其实现的策划</w:t>
            </w:r>
          </w:p>
          <w:p w14:paraId="3272026B" w14:textId="77777777" w:rsidR="00415832" w:rsidRDefault="00415832" w:rsidP="00415832"/>
        </w:tc>
        <w:tc>
          <w:tcPr>
            <w:tcW w:w="960" w:type="dxa"/>
            <w:vMerge w:val="restart"/>
          </w:tcPr>
          <w:p w14:paraId="5AD3A434" w14:textId="77777777" w:rsidR="00415832" w:rsidRDefault="00415832" w:rsidP="00415832">
            <w:r>
              <w:rPr>
                <w:rFonts w:hint="eastAsia"/>
              </w:rPr>
              <w:t>F5.3</w:t>
            </w:r>
          </w:p>
        </w:tc>
        <w:tc>
          <w:tcPr>
            <w:tcW w:w="745" w:type="dxa"/>
          </w:tcPr>
          <w:p w14:paraId="044F36DC" w14:textId="77777777" w:rsidR="00415832" w:rsidRDefault="00415832" w:rsidP="00415832">
            <w:r>
              <w:rPr>
                <w:rFonts w:hint="eastAsia"/>
              </w:rPr>
              <w:t>文件名称</w:t>
            </w:r>
          </w:p>
        </w:tc>
        <w:tc>
          <w:tcPr>
            <w:tcW w:w="9259" w:type="dxa"/>
          </w:tcPr>
          <w:p w14:paraId="6DF852D6" w14:textId="77777777" w:rsidR="00415832" w:rsidRDefault="00415832" w:rsidP="00D33945">
            <w:r>
              <w:rPr>
                <w:rFonts w:hint="eastAsia"/>
              </w:rPr>
              <w:t>如：</w:t>
            </w:r>
            <w:r>
              <w:rPr>
                <w:rFonts w:hint="eastAsia"/>
              </w:rPr>
              <w:sym w:font="Wingdings" w:char="00FE"/>
            </w:r>
            <w:r>
              <w:rPr>
                <w:rFonts w:hint="eastAsia"/>
              </w:rPr>
              <w:t>手册第</w:t>
            </w:r>
            <w:r>
              <w:rPr>
                <w:rFonts w:hint="eastAsia"/>
              </w:rPr>
              <w:t>6.2</w:t>
            </w:r>
            <w:r>
              <w:rPr>
                <w:rFonts w:hint="eastAsia"/>
              </w:rPr>
              <w:t>条款、</w:t>
            </w:r>
            <w:r>
              <w:rPr>
                <w:rFonts w:hint="eastAsia"/>
              </w:rPr>
              <w:sym w:font="Wingdings" w:char="00FE"/>
            </w:r>
            <w:r>
              <w:rPr>
                <w:rFonts w:hint="eastAsia"/>
              </w:rPr>
              <w:t>《</w:t>
            </w:r>
            <w:r w:rsidR="007D06F2">
              <w:rPr>
                <w:rFonts w:hint="eastAsia"/>
              </w:rPr>
              <w:t>食</w:t>
            </w:r>
            <w:r w:rsidR="007D06F2">
              <w:t>品安全</w:t>
            </w:r>
            <w:r>
              <w:rPr>
                <w:rFonts w:hint="eastAsia"/>
                <w:color w:val="000000"/>
                <w:szCs w:val="21"/>
              </w:rPr>
              <w:t>目标</w:t>
            </w:r>
            <w:r>
              <w:rPr>
                <w:rFonts w:hint="eastAsia"/>
              </w:rPr>
              <w:t>》、</w:t>
            </w:r>
            <w:r w:rsidR="00C375C0">
              <w:rPr>
                <w:rFonts w:hint="eastAsia"/>
              </w:rPr>
              <w:sym w:font="Wingdings" w:char="00FE"/>
            </w:r>
            <w:r>
              <w:rPr>
                <w:rFonts w:hint="eastAsia"/>
              </w:rPr>
              <w:t>《分解目标》</w:t>
            </w:r>
          </w:p>
        </w:tc>
        <w:tc>
          <w:tcPr>
            <w:tcW w:w="1585" w:type="dxa"/>
            <w:vMerge w:val="restart"/>
          </w:tcPr>
          <w:p w14:paraId="6A8ECF6E" w14:textId="77777777" w:rsidR="00415832" w:rsidRDefault="00415832" w:rsidP="00415832">
            <w:r>
              <w:sym w:font="Wingdings" w:char="00FE"/>
            </w:r>
            <w:r>
              <w:rPr>
                <w:rFonts w:hint="eastAsia"/>
              </w:rPr>
              <w:t>符合</w:t>
            </w:r>
          </w:p>
          <w:p w14:paraId="03B89A30" w14:textId="77777777" w:rsidR="00415832" w:rsidRDefault="00415832" w:rsidP="00415832">
            <w:r>
              <w:sym w:font="Wingdings" w:char="00A8"/>
            </w:r>
            <w:r>
              <w:rPr>
                <w:rFonts w:hint="eastAsia"/>
              </w:rPr>
              <w:t>不符合</w:t>
            </w:r>
          </w:p>
        </w:tc>
      </w:tr>
      <w:tr w:rsidR="00415832" w14:paraId="4129EBBC" w14:textId="77777777">
        <w:trPr>
          <w:trHeight w:val="822"/>
        </w:trPr>
        <w:tc>
          <w:tcPr>
            <w:tcW w:w="2160" w:type="dxa"/>
            <w:vMerge/>
          </w:tcPr>
          <w:p w14:paraId="007A4578" w14:textId="77777777" w:rsidR="00415832" w:rsidRDefault="00415832" w:rsidP="00415832"/>
        </w:tc>
        <w:tc>
          <w:tcPr>
            <w:tcW w:w="960" w:type="dxa"/>
            <w:vMerge/>
          </w:tcPr>
          <w:p w14:paraId="6DC7BEA5" w14:textId="77777777" w:rsidR="00415832" w:rsidRDefault="00415832" w:rsidP="00415832"/>
        </w:tc>
        <w:tc>
          <w:tcPr>
            <w:tcW w:w="745" w:type="dxa"/>
          </w:tcPr>
          <w:p w14:paraId="22E9A6AC" w14:textId="77777777" w:rsidR="00415832" w:rsidRDefault="00415832" w:rsidP="00415832">
            <w:r>
              <w:rPr>
                <w:rFonts w:hint="eastAsia"/>
              </w:rPr>
              <w:t>运行证据</w:t>
            </w:r>
          </w:p>
        </w:tc>
        <w:tc>
          <w:tcPr>
            <w:tcW w:w="9259" w:type="dxa"/>
          </w:tcPr>
          <w:p w14:paraId="78ABD4B2" w14:textId="77777777" w:rsidR="00415832" w:rsidRDefault="00415832" w:rsidP="00415832">
            <w:r>
              <w:rPr>
                <w:rFonts w:hint="eastAsia"/>
              </w:rPr>
              <w:t>组织建立了与方针一致的文件化的管理目标。为实现</w:t>
            </w:r>
            <w:r>
              <w:t>食</w:t>
            </w:r>
            <w:r>
              <w:rPr>
                <w:rFonts w:hint="eastAsia"/>
              </w:rPr>
              <w:t>品</w:t>
            </w:r>
            <w:r>
              <w:t>安全</w:t>
            </w:r>
            <w:r>
              <w:rPr>
                <w:rFonts w:hint="eastAsia"/>
              </w:rPr>
              <w:t>目标而建立的各层级质量目标具体、有针对性、可测量并且可实现。</w:t>
            </w:r>
          </w:p>
          <w:p w14:paraId="730BA40D" w14:textId="77777777" w:rsidR="00415832" w:rsidRDefault="00415832" w:rsidP="00415832">
            <w:r>
              <w:t>食</w:t>
            </w:r>
            <w:r>
              <w:rPr>
                <w:rFonts w:hint="eastAsia"/>
              </w:rPr>
              <w:t>品</w:t>
            </w:r>
            <w:r>
              <w:t>安全</w:t>
            </w:r>
            <w:r>
              <w:rPr>
                <w:rFonts w:hint="eastAsia"/>
              </w:rPr>
              <w:t>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913"/>
              <w:gridCol w:w="2509"/>
              <w:gridCol w:w="1064"/>
              <w:gridCol w:w="2350"/>
            </w:tblGrid>
            <w:tr w:rsidR="00415832" w14:paraId="5F52FEA9" w14:textId="77777777">
              <w:tc>
                <w:tcPr>
                  <w:tcW w:w="2191" w:type="dxa"/>
                  <w:shd w:val="clear" w:color="auto" w:fill="auto"/>
                </w:tcPr>
                <w:p w14:paraId="20A17C70" w14:textId="77777777" w:rsidR="00415832" w:rsidRPr="005F1F98" w:rsidRDefault="00415832" w:rsidP="00415832">
                  <w:pPr>
                    <w:rPr>
                      <w:rFonts w:ascii="宋体" w:hAnsi="宋体"/>
                      <w:szCs w:val="24"/>
                    </w:rPr>
                  </w:pPr>
                  <w:r w:rsidRPr="005F1F98">
                    <w:rPr>
                      <w:rFonts w:ascii="宋体" w:hAnsi="宋体" w:hint="eastAsia"/>
                      <w:szCs w:val="24"/>
                    </w:rPr>
                    <w:t>质量</w:t>
                  </w:r>
                  <w:r w:rsidRPr="005F1F98">
                    <w:rPr>
                      <w:rFonts w:hint="eastAsia"/>
                    </w:rPr>
                    <w:t>和</w:t>
                  </w:r>
                  <w:r w:rsidRPr="005F1F98">
                    <w:t>食</w:t>
                  </w:r>
                  <w:r w:rsidRPr="005F1F98">
                    <w:rPr>
                      <w:rFonts w:hint="eastAsia"/>
                    </w:rPr>
                    <w:t>品</w:t>
                  </w:r>
                  <w:r w:rsidRPr="005F1F98">
                    <w:t>安全</w:t>
                  </w:r>
                  <w:r w:rsidRPr="005F1F98">
                    <w:rPr>
                      <w:rFonts w:ascii="宋体" w:hAnsi="宋体" w:hint="eastAsia"/>
                      <w:szCs w:val="24"/>
                    </w:rPr>
                    <w:t>目标</w:t>
                  </w:r>
                </w:p>
              </w:tc>
              <w:tc>
                <w:tcPr>
                  <w:tcW w:w="913" w:type="dxa"/>
                  <w:shd w:val="clear" w:color="auto" w:fill="auto"/>
                </w:tcPr>
                <w:p w14:paraId="6E2F95F3" w14:textId="77777777" w:rsidR="00415832" w:rsidRPr="005F1F98" w:rsidRDefault="00415832" w:rsidP="00415832">
                  <w:pPr>
                    <w:rPr>
                      <w:rFonts w:ascii="宋体" w:hAnsi="宋体"/>
                      <w:szCs w:val="24"/>
                    </w:rPr>
                  </w:pPr>
                  <w:r w:rsidRPr="005F1F98">
                    <w:rPr>
                      <w:rFonts w:ascii="宋体" w:hAnsi="宋体" w:hint="eastAsia"/>
                      <w:szCs w:val="24"/>
                    </w:rPr>
                    <w:t>目标值</w:t>
                  </w:r>
                </w:p>
              </w:tc>
              <w:tc>
                <w:tcPr>
                  <w:tcW w:w="2509" w:type="dxa"/>
                  <w:shd w:val="clear" w:color="auto" w:fill="auto"/>
                </w:tcPr>
                <w:p w14:paraId="32986D23" w14:textId="77777777" w:rsidR="00415832" w:rsidRPr="005F1F98" w:rsidRDefault="00415832" w:rsidP="00415832">
                  <w:pPr>
                    <w:rPr>
                      <w:rFonts w:ascii="宋体" w:hAnsi="宋体"/>
                      <w:szCs w:val="24"/>
                    </w:rPr>
                  </w:pPr>
                  <w:r w:rsidRPr="005F1F98">
                    <w:rPr>
                      <w:rFonts w:ascii="宋体" w:hAnsi="宋体" w:hint="eastAsia"/>
                      <w:szCs w:val="24"/>
                    </w:rPr>
                    <w:t>计算方法</w:t>
                  </w:r>
                </w:p>
              </w:tc>
              <w:tc>
                <w:tcPr>
                  <w:tcW w:w="1064" w:type="dxa"/>
                  <w:shd w:val="clear" w:color="auto" w:fill="auto"/>
                </w:tcPr>
                <w:p w14:paraId="1C9F93E2" w14:textId="77777777" w:rsidR="00415832" w:rsidRPr="005F1F98" w:rsidRDefault="00415832" w:rsidP="00415832">
                  <w:pPr>
                    <w:rPr>
                      <w:rFonts w:ascii="宋体" w:hAnsi="宋体"/>
                      <w:szCs w:val="24"/>
                    </w:rPr>
                  </w:pPr>
                  <w:r w:rsidRPr="005F1F98">
                    <w:rPr>
                      <w:rFonts w:ascii="宋体" w:hAnsi="宋体" w:hint="eastAsia"/>
                      <w:szCs w:val="24"/>
                    </w:rPr>
                    <w:t>统计频次</w:t>
                  </w:r>
                </w:p>
              </w:tc>
              <w:tc>
                <w:tcPr>
                  <w:tcW w:w="2350" w:type="dxa"/>
                  <w:shd w:val="clear" w:color="auto" w:fill="auto"/>
                </w:tcPr>
                <w:p w14:paraId="30F91979" w14:textId="77777777" w:rsidR="00415832" w:rsidRPr="005F1F98" w:rsidRDefault="00F54855" w:rsidP="00415832">
                  <w:pPr>
                    <w:rPr>
                      <w:rFonts w:ascii="宋体" w:hAnsi="宋体"/>
                      <w:szCs w:val="24"/>
                    </w:rPr>
                  </w:pPr>
                  <w:r>
                    <w:rPr>
                      <w:rFonts w:ascii="宋体" w:hAnsi="宋体"/>
                      <w:szCs w:val="24"/>
                    </w:rPr>
                    <w:t>2020</w:t>
                  </w:r>
                  <w:r>
                    <w:rPr>
                      <w:rFonts w:ascii="宋体" w:hAnsi="宋体" w:hint="eastAsia"/>
                      <w:szCs w:val="24"/>
                    </w:rPr>
                    <w:t>年</w:t>
                  </w:r>
                  <w:r>
                    <w:rPr>
                      <w:rFonts w:ascii="宋体" w:hAnsi="宋体"/>
                      <w:szCs w:val="24"/>
                    </w:rPr>
                    <w:t>4-9</w:t>
                  </w:r>
                  <w:r>
                    <w:rPr>
                      <w:rFonts w:ascii="宋体" w:hAnsi="宋体" w:hint="eastAsia"/>
                      <w:szCs w:val="24"/>
                    </w:rPr>
                    <w:t>月</w:t>
                  </w:r>
                  <w:r w:rsidR="00415832" w:rsidRPr="005F1F98">
                    <w:rPr>
                      <w:rFonts w:ascii="宋体" w:hAnsi="宋体" w:hint="eastAsia"/>
                      <w:szCs w:val="24"/>
                    </w:rPr>
                    <w:t>目标实际完成</w:t>
                  </w:r>
                </w:p>
              </w:tc>
            </w:tr>
            <w:tr w:rsidR="00415832" w14:paraId="68F3C6C9" w14:textId="77777777">
              <w:tc>
                <w:tcPr>
                  <w:tcW w:w="2191" w:type="dxa"/>
                  <w:shd w:val="clear" w:color="auto" w:fill="auto"/>
                  <w:vAlign w:val="center"/>
                </w:tcPr>
                <w:p w14:paraId="0E009315" w14:textId="77777777" w:rsidR="00415832" w:rsidRPr="005F1F98" w:rsidRDefault="00415832" w:rsidP="00415832">
                  <w:r w:rsidRPr="005F1F98">
                    <w:rPr>
                      <w:rFonts w:hint="eastAsia"/>
                    </w:rPr>
                    <w:t>顾客满意度</w:t>
                  </w:r>
                </w:p>
              </w:tc>
              <w:tc>
                <w:tcPr>
                  <w:tcW w:w="913" w:type="dxa"/>
                  <w:shd w:val="clear" w:color="auto" w:fill="auto"/>
                  <w:vAlign w:val="center"/>
                </w:tcPr>
                <w:p w14:paraId="47173F81" w14:textId="77777777" w:rsidR="00415832" w:rsidRPr="005F1F98" w:rsidRDefault="005A6316" w:rsidP="00415832">
                  <w:r w:rsidRPr="005C2073">
                    <w:rPr>
                      <w:rFonts w:ascii="宋体" w:hAnsi="宋体" w:cs="宋体-PUA" w:hint="eastAsia"/>
                      <w:sz w:val="24"/>
                    </w:rPr>
                    <w:t>≥90%</w:t>
                  </w:r>
                </w:p>
              </w:tc>
              <w:tc>
                <w:tcPr>
                  <w:tcW w:w="2509" w:type="dxa"/>
                  <w:shd w:val="clear" w:color="auto" w:fill="auto"/>
                  <w:vAlign w:val="center"/>
                </w:tcPr>
                <w:p w14:paraId="61EC1E83" w14:textId="77777777" w:rsidR="00415832" w:rsidRPr="005F1F98" w:rsidRDefault="00415832" w:rsidP="00415832">
                  <w:pPr>
                    <w:rPr>
                      <w:szCs w:val="24"/>
                    </w:rPr>
                  </w:pPr>
                  <w:r w:rsidRPr="005F1F98">
                    <w:rPr>
                      <w:rFonts w:hint="eastAsia"/>
                      <w:szCs w:val="24"/>
                    </w:rPr>
                    <w:t>问卷打分</w:t>
                  </w:r>
                </w:p>
              </w:tc>
              <w:tc>
                <w:tcPr>
                  <w:tcW w:w="1064" w:type="dxa"/>
                  <w:shd w:val="clear" w:color="auto" w:fill="auto"/>
                  <w:vAlign w:val="center"/>
                </w:tcPr>
                <w:p w14:paraId="3A5B81F3" w14:textId="77777777" w:rsidR="00415832" w:rsidRPr="005F1F98" w:rsidRDefault="00415832" w:rsidP="00415832">
                  <w:pPr>
                    <w:rPr>
                      <w:szCs w:val="24"/>
                    </w:rPr>
                  </w:pPr>
                  <w:r w:rsidRPr="005F1F98">
                    <w:rPr>
                      <w:rFonts w:hint="eastAsia"/>
                      <w:szCs w:val="24"/>
                    </w:rPr>
                    <w:t>每年</w:t>
                  </w:r>
                </w:p>
              </w:tc>
              <w:tc>
                <w:tcPr>
                  <w:tcW w:w="2350" w:type="dxa"/>
                  <w:shd w:val="clear" w:color="auto" w:fill="auto"/>
                </w:tcPr>
                <w:p w14:paraId="63951281" w14:textId="77777777" w:rsidR="00415832" w:rsidRPr="005F1F98" w:rsidRDefault="00415832" w:rsidP="00415832">
                  <w:pPr>
                    <w:rPr>
                      <w:lang w:val="en-GB"/>
                    </w:rPr>
                  </w:pPr>
                  <w:r w:rsidRPr="005F1F98">
                    <w:rPr>
                      <w:rFonts w:hint="eastAsia"/>
                    </w:rPr>
                    <w:sym w:font="Wingdings" w:char="00FE"/>
                  </w:r>
                  <w:r w:rsidRPr="005F1F98">
                    <w:rPr>
                      <w:rFonts w:hint="eastAsia"/>
                    </w:rPr>
                    <w:t>是</w:t>
                  </w:r>
                  <w:r w:rsidRPr="005F1F98">
                    <w:rPr>
                      <w:rFonts w:hint="eastAsia"/>
                    </w:rPr>
                    <w:t xml:space="preserve"> </w:t>
                  </w:r>
                  <w:r w:rsidRPr="005F1F98">
                    <w:rPr>
                      <w:rFonts w:hint="eastAsia"/>
                    </w:rPr>
                    <w:sym w:font="Wingdings" w:char="00A8"/>
                  </w:r>
                  <w:r w:rsidRPr="005F1F98">
                    <w:rPr>
                      <w:rFonts w:hint="eastAsia"/>
                    </w:rPr>
                    <w:t>否</w:t>
                  </w:r>
                </w:p>
              </w:tc>
            </w:tr>
            <w:tr w:rsidR="00415832" w14:paraId="2C0628F5" w14:textId="77777777">
              <w:tc>
                <w:tcPr>
                  <w:tcW w:w="2191" w:type="dxa"/>
                  <w:shd w:val="clear" w:color="auto" w:fill="auto"/>
                  <w:vAlign w:val="center"/>
                </w:tcPr>
                <w:p w14:paraId="6B1E0ABF" w14:textId="77777777" w:rsidR="00415832" w:rsidRPr="005F1F98" w:rsidRDefault="00415832" w:rsidP="00415832">
                  <w:r w:rsidRPr="005F1F98">
                    <w:rPr>
                      <w:rFonts w:hint="eastAsia"/>
                    </w:rPr>
                    <w:t>食</w:t>
                  </w:r>
                  <w:r w:rsidRPr="005F1F98">
                    <w:t>品</w:t>
                  </w:r>
                  <w:r w:rsidRPr="005F1F98">
                    <w:rPr>
                      <w:rFonts w:hint="eastAsia"/>
                    </w:rPr>
                    <w:t>安全事</w:t>
                  </w:r>
                  <w:r w:rsidRPr="005F1F98">
                    <w:t>故</w:t>
                  </w:r>
                  <w:r w:rsidRPr="005F1F98">
                    <w:rPr>
                      <w:rFonts w:hint="eastAsia"/>
                    </w:rPr>
                    <w:t>0</w:t>
                  </w:r>
                </w:p>
              </w:tc>
              <w:tc>
                <w:tcPr>
                  <w:tcW w:w="913" w:type="dxa"/>
                  <w:shd w:val="clear" w:color="auto" w:fill="auto"/>
                  <w:vAlign w:val="center"/>
                </w:tcPr>
                <w:p w14:paraId="7A8F39A5" w14:textId="77777777" w:rsidR="00415832" w:rsidRPr="005F1F98" w:rsidRDefault="00415832" w:rsidP="00415832">
                  <w:r w:rsidRPr="005F1F98">
                    <w:t>0</w:t>
                  </w:r>
                </w:p>
              </w:tc>
              <w:tc>
                <w:tcPr>
                  <w:tcW w:w="2509" w:type="dxa"/>
                  <w:shd w:val="clear" w:color="auto" w:fill="auto"/>
                  <w:vAlign w:val="center"/>
                </w:tcPr>
                <w:p w14:paraId="63A35D4F" w14:textId="77777777" w:rsidR="00415832" w:rsidRPr="005F1F98" w:rsidRDefault="00415832" w:rsidP="00415832">
                  <w:pPr>
                    <w:rPr>
                      <w:rFonts w:ascii="宋体" w:hAnsi="宋体"/>
                      <w:szCs w:val="24"/>
                      <w:highlight w:val="cyan"/>
                    </w:rPr>
                  </w:pPr>
                  <w:r w:rsidRPr="005F1F98">
                    <w:rPr>
                      <w:rFonts w:hint="eastAsia"/>
                    </w:rPr>
                    <w:t>实</w:t>
                  </w:r>
                  <w:r w:rsidRPr="005F1F98">
                    <w:t>际发生次</w:t>
                  </w:r>
                  <w:r w:rsidRPr="005F1F98">
                    <w:rPr>
                      <w:rFonts w:hint="eastAsia"/>
                    </w:rPr>
                    <w:t>数</w:t>
                  </w:r>
                </w:p>
              </w:tc>
              <w:tc>
                <w:tcPr>
                  <w:tcW w:w="1064" w:type="dxa"/>
                  <w:shd w:val="clear" w:color="auto" w:fill="auto"/>
                  <w:vAlign w:val="center"/>
                </w:tcPr>
                <w:p w14:paraId="0D3F8EF9" w14:textId="77777777" w:rsidR="00415832" w:rsidRPr="005F1F98" w:rsidRDefault="00415832" w:rsidP="00415832">
                  <w:pPr>
                    <w:rPr>
                      <w:szCs w:val="24"/>
                    </w:rPr>
                  </w:pPr>
                  <w:r w:rsidRPr="005F1F98">
                    <w:rPr>
                      <w:rFonts w:hint="eastAsia"/>
                      <w:szCs w:val="24"/>
                    </w:rPr>
                    <w:t>每年</w:t>
                  </w:r>
                </w:p>
              </w:tc>
              <w:tc>
                <w:tcPr>
                  <w:tcW w:w="2350" w:type="dxa"/>
                  <w:shd w:val="clear" w:color="auto" w:fill="auto"/>
                </w:tcPr>
                <w:p w14:paraId="5A5C8FD1" w14:textId="77777777" w:rsidR="00415832" w:rsidRPr="005F1F98" w:rsidRDefault="00415832" w:rsidP="00415832">
                  <w:pPr>
                    <w:rPr>
                      <w:lang w:val="en-GB"/>
                    </w:rPr>
                  </w:pPr>
                  <w:r w:rsidRPr="005F1F98">
                    <w:rPr>
                      <w:rFonts w:hint="eastAsia"/>
                    </w:rPr>
                    <w:sym w:font="Wingdings" w:char="00FE"/>
                  </w:r>
                  <w:r w:rsidRPr="005F1F98">
                    <w:rPr>
                      <w:rFonts w:hint="eastAsia"/>
                    </w:rPr>
                    <w:t>是</w:t>
                  </w:r>
                  <w:r w:rsidRPr="005F1F98">
                    <w:rPr>
                      <w:rFonts w:hint="eastAsia"/>
                    </w:rPr>
                    <w:t xml:space="preserve"> </w:t>
                  </w:r>
                  <w:r w:rsidRPr="005F1F98">
                    <w:rPr>
                      <w:rFonts w:hint="eastAsia"/>
                    </w:rPr>
                    <w:sym w:font="Wingdings" w:char="00A8"/>
                  </w:r>
                  <w:r w:rsidRPr="005F1F98">
                    <w:rPr>
                      <w:rFonts w:hint="eastAsia"/>
                    </w:rPr>
                    <w:t>否</w:t>
                  </w:r>
                </w:p>
              </w:tc>
            </w:tr>
          </w:tbl>
          <w:p w14:paraId="035E054A" w14:textId="77777777" w:rsidR="00415832" w:rsidRDefault="00415832" w:rsidP="00415832">
            <w:r>
              <w:rPr>
                <w:rFonts w:hint="eastAsia"/>
              </w:rPr>
              <w:sym w:font="Wingdings" w:char="00FE"/>
            </w:r>
            <w:r>
              <w:rPr>
                <w:rFonts w:hint="eastAsia"/>
              </w:rPr>
              <w:t>目标已实现</w:t>
            </w:r>
          </w:p>
          <w:p w14:paraId="48FDA9E5" w14:textId="77777777" w:rsidR="00415832" w:rsidRDefault="00415832" w:rsidP="00415832"/>
          <w:p w14:paraId="466B9101" w14:textId="77777777" w:rsidR="00415832" w:rsidRDefault="00415832" w:rsidP="00415832">
            <w:r>
              <w:rPr>
                <w:rFonts w:hint="eastAsia"/>
              </w:rPr>
              <w:sym w:font="Wingdings" w:char="00A8"/>
            </w:r>
            <w:r>
              <w:rPr>
                <w:rFonts w:hint="eastAsia"/>
              </w:rPr>
              <w:t>目标没有实现的，组织在内部及时进行原因分析并采取了改进措施。</w:t>
            </w:r>
          </w:p>
        </w:tc>
        <w:tc>
          <w:tcPr>
            <w:tcW w:w="1585" w:type="dxa"/>
            <w:vMerge/>
          </w:tcPr>
          <w:p w14:paraId="27A6B2E6" w14:textId="77777777" w:rsidR="00415832" w:rsidRDefault="00415832" w:rsidP="00415832"/>
        </w:tc>
      </w:tr>
      <w:tr w:rsidR="00415832" w14:paraId="0BA4EF1C" w14:textId="77777777">
        <w:trPr>
          <w:trHeight w:val="443"/>
        </w:trPr>
        <w:tc>
          <w:tcPr>
            <w:tcW w:w="2160" w:type="dxa"/>
            <w:vMerge w:val="restart"/>
          </w:tcPr>
          <w:p w14:paraId="00455E66" w14:textId="77777777" w:rsidR="00415832" w:rsidRDefault="00415832" w:rsidP="00415832">
            <w:r>
              <w:rPr>
                <w:rFonts w:hint="eastAsia"/>
              </w:rPr>
              <w:lastRenderedPageBreak/>
              <w:t>资源（总则）</w:t>
            </w:r>
          </w:p>
        </w:tc>
        <w:tc>
          <w:tcPr>
            <w:tcW w:w="960" w:type="dxa"/>
            <w:vMerge w:val="restart"/>
          </w:tcPr>
          <w:p w14:paraId="00430D08" w14:textId="77777777" w:rsidR="00415832" w:rsidRDefault="00415832" w:rsidP="00FE2597">
            <w:pPr>
              <w:ind w:firstLineChars="50" w:firstLine="105"/>
            </w:pPr>
            <w:r>
              <w:rPr>
                <w:color w:val="000000"/>
                <w:szCs w:val="21"/>
              </w:rPr>
              <w:t>F6.1</w:t>
            </w:r>
          </w:p>
        </w:tc>
        <w:tc>
          <w:tcPr>
            <w:tcW w:w="745" w:type="dxa"/>
          </w:tcPr>
          <w:p w14:paraId="27579233" w14:textId="77777777" w:rsidR="00415832" w:rsidRDefault="00415832" w:rsidP="00415832">
            <w:r>
              <w:rPr>
                <w:rFonts w:hint="eastAsia"/>
              </w:rPr>
              <w:t>文件名称</w:t>
            </w:r>
          </w:p>
        </w:tc>
        <w:tc>
          <w:tcPr>
            <w:tcW w:w="9259" w:type="dxa"/>
          </w:tcPr>
          <w:p w14:paraId="65906968" w14:textId="77777777" w:rsidR="00415832" w:rsidRDefault="00415832" w:rsidP="00AE4C3E">
            <w:r>
              <w:rPr>
                <w:rFonts w:hint="eastAsia"/>
              </w:rPr>
              <w:t>如：手册第</w:t>
            </w:r>
            <w:r>
              <w:rPr>
                <w:rFonts w:hint="eastAsia"/>
              </w:rPr>
              <w:t>7.1</w:t>
            </w:r>
            <w:r>
              <w:rPr>
                <w:rFonts w:hint="eastAsia"/>
              </w:rPr>
              <w:t>条款</w:t>
            </w:r>
          </w:p>
        </w:tc>
        <w:tc>
          <w:tcPr>
            <w:tcW w:w="1585" w:type="dxa"/>
            <w:vMerge w:val="restart"/>
          </w:tcPr>
          <w:p w14:paraId="7028AC7B" w14:textId="77777777" w:rsidR="00415832" w:rsidRDefault="00415832" w:rsidP="00415832">
            <w:r>
              <w:sym w:font="Wingdings" w:char="00FE"/>
            </w:r>
            <w:r>
              <w:rPr>
                <w:rFonts w:hint="eastAsia"/>
              </w:rPr>
              <w:t>符合</w:t>
            </w:r>
          </w:p>
          <w:p w14:paraId="636DF034" w14:textId="77777777" w:rsidR="00415832" w:rsidRDefault="00415832" w:rsidP="00415832">
            <w:r>
              <w:sym w:font="Wingdings" w:char="00A8"/>
            </w:r>
            <w:r>
              <w:rPr>
                <w:rFonts w:hint="eastAsia"/>
              </w:rPr>
              <w:t>不符合</w:t>
            </w:r>
          </w:p>
        </w:tc>
      </w:tr>
      <w:tr w:rsidR="00415832" w14:paraId="1FC4D4A5" w14:textId="77777777">
        <w:trPr>
          <w:trHeight w:val="822"/>
        </w:trPr>
        <w:tc>
          <w:tcPr>
            <w:tcW w:w="2160" w:type="dxa"/>
            <w:vMerge/>
          </w:tcPr>
          <w:p w14:paraId="5175AE15" w14:textId="77777777" w:rsidR="00415832" w:rsidRDefault="00415832" w:rsidP="00415832"/>
        </w:tc>
        <w:tc>
          <w:tcPr>
            <w:tcW w:w="960" w:type="dxa"/>
            <w:vMerge/>
          </w:tcPr>
          <w:p w14:paraId="2AA43C37" w14:textId="77777777" w:rsidR="00415832" w:rsidRDefault="00415832" w:rsidP="00415832"/>
        </w:tc>
        <w:tc>
          <w:tcPr>
            <w:tcW w:w="745" w:type="dxa"/>
          </w:tcPr>
          <w:p w14:paraId="79A6C2A0" w14:textId="77777777" w:rsidR="00415832" w:rsidRDefault="00415832" w:rsidP="00415832">
            <w:r>
              <w:rPr>
                <w:rFonts w:hint="eastAsia"/>
              </w:rPr>
              <w:t>运行证据</w:t>
            </w:r>
          </w:p>
        </w:tc>
        <w:tc>
          <w:tcPr>
            <w:tcW w:w="9259" w:type="dxa"/>
          </w:tcPr>
          <w:p w14:paraId="0D855A41" w14:textId="77777777" w:rsidR="00D36BB1" w:rsidRDefault="00D36BB1" w:rsidP="00D36BB1">
            <w:pPr>
              <w:spacing w:line="280" w:lineRule="exact"/>
              <w:ind w:firstLineChars="200" w:firstLine="420"/>
              <w:rPr>
                <w:szCs w:val="21"/>
              </w:rPr>
            </w:pPr>
            <w:r>
              <w:rPr>
                <w:rFonts w:hint="eastAsia"/>
                <w:szCs w:val="21"/>
              </w:rPr>
              <w:t>总经理</w:t>
            </w:r>
            <w:r>
              <w:rPr>
                <w:rFonts w:hint="eastAsia"/>
                <w:szCs w:val="21"/>
              </w:rPr>
              <w:t>/</w:t>
            </w:r>
            <w:r>
              <w:rPr>
                <w:rFonts w:hint="eastAsia"/>
                <w:szCs w:val="21"/>
              </w:rPr>
              <w:t>体系负责人介绍及现场观察：</w:t>
            </w:r>
          </w:p>
          <w:p w14:paraId="4FE43944" w14:textId="77777777" w:rsidR="00D36BB1" w:rsidRDefault="00D36BB1" w:rsidP="00D36BB1">
            <w:pPr>
              <w:spacing w:line="280" w:lineRule="exact"/>
              <w:ind w:firstLineChars="200" w:firstLine="420"/>
              <w:rPr>
                <w:szCs w:val="21"/>
              </w:rPr>
            </w:pPr>
            <w:r>
              <w:rPr>
                <w:rFonts w:hint="eastAsia"/>
                <w:szCs w:val="21"/>
              </w:rPr>
              <w:t>组织能确定并提供建立、实施、保持管理体系所需的资源，包括内部资源，考虑现有内部资源的能力，将增加人员的引进和培训，提高服务能力，并适时考虑外部资源（从外部供方获得的资源）。</w:t>
            </w:r>
          </w:p>
          <w:p w14:paraId="0175D4C0" w14:textId="77777777" w:rsidR="00D36BB1" w:rsidRDefault="00D36BB1" w:rsidP="00D36BB1">
            <w:pPr>
              <w:spacing w:line="280" w:lineRule="exact"/>
              <w:ind w:firstLineChars="200" w:firstLine="420"/>
              <w:rPr>
                <w:szCs w:val="21"/>
              </w:rPr>
            </w:pPr>
            <w:r>
              <w:rPr>
                <w:rFonts w:hint="eastAsia"/>
                <w:szCs w:val="21"/>
              </w:rPr>
              <w:t>覆盖产品</w:t>
            </w:r>
            <w:r>
              <w:rPr>
                <w:rFonts w:hint="eastAsia"/>
                <w:szCs w:val="21"/>
              </w:rPr>
              <w:t>/</w:t>
            </w:r>
            <w:r>
              <w:rPr>
                <w:rFonts w:hint="eastAsia"/>
                <w:szCs w:val="21"/>
              </w:rPr>
              <w:t>服务</w:t>
            </w:r>
            <w:r>
              <w:rPr>
                <w:rFonts w:hint="eastAsia"/>
                <w:szCs w:val="21"/>
              </w:rPr>
              <w:t>/</w:t>
            </w:r>
            <w:r>
              <w:rPr>
                <w:rFonts w:hint="eastAsia"/>
                <w:szCs w:val="21"/>
              </w:rPr>
              <w:t>活动及体系运行所需的资源，主要有：</w:t>
            </w:r>
          </w:p>
          <w:p w14:paraId="206F8492" w14:textId="77777777" w:rsidR="00415832" w:rsidRDefault="00415832" w:rsidP="00415832">
            <w:pPr>
              <w:numPr>
                <w:ilvl w:val="0"/>
                <w:numId w:val="1"/>
              </w:numPr>
              <w:rPr>
                <w:szCs w:val="21"/>
              </w:rPr>
            </w:pPr>
            <w:r w:rsidRPr="0069235F">
              <w:rPr>
                <w:rFonts w:hint="eastAsia"/>
                <w:szCs w:val="21"/>
              </w:rPr>
              <w:t>现有内部资源的能力；</w:t>
            </w:r>
          </w:p>
          <w:p w14:paraId="713D9F11" w14:textId="77777777" w:rsidR="00682EB6" w:rsidRPr="0069235F" w:rsidRDefault="00682EB6" w:rsidP="00682EB6">
            <w:pPr>
              <w:tabs>
                <w:tab w:val="left" w:pos="312"/>
              </w:tabs>
              <w:rPr>
                <w:szCs w:val="21"/>
              </w:rPr>
            </w:pPr>
            <w:r>
              <w:rPr>
                <w:rFonts w:hint="eastAsia"/>
                <w:szCs w:val="21"/>
              </w:rPr>
              <w:t>总共员工</w:t>
            </w:r>
            <w:r w:rsidRPr="00BE12DA">
              <w:rPr>
                <w:szCs w:val="21"/>
                <w:u w:val="single"/>
              </w:rPr>
              <w:t>5</w:t>
            </w:r>
            <w:r>
              <w:rPr>
                <w:rFonts w:hint="eastAsia"/>
                <w:szCs w:val="21"/>
              </w:rPr>
              <w:t>人，管理人员</w:t>
            </w:r>
            <w:r>
              <w:rPr>
                <w:rFonts w:hint="eastAsia"/>
                <w:szCs w:val="21"/>
              </w:rPr>
              <w:t>/</w:t>
            </w:r>
            <w:r>
              <w:rPr>
                <w:rFonts w:hint="eastAsia"/>
                <w:szCs w:val="21"/>
              </w:rPr>
              <w:t>工人</w:t>
            </w:r>
            <w:r>
              <w:rPr>
                <w:szCs w:val="21"/>
              </w:rPr>
              <w:t>5</w:t>
            </w:r>
            <w:r>
              <w:rPr>
                <w:rFonts w:hint="eastAsia"/>
                <w:szCs w:val="21"/>
              </w:rPr>
              <w:t>人，具备大米加工生产的技术能力；</w:t>
            </w:r>
          </w:p>
          <w:p w14:paraId="640C4633" w14:textId="77777777" w:rsidR="00415832" w:rsidRPr="0069235F" w:rsidRDefault="00415832" w:rsidP="00415832">
            <w:r w:rsidRPr="0069235F">
              <w:rPr>
                <w:rFonts w:hint="eastAsia"/>
              </w:rPr>
              <w:t>建筑面积</w:t>
            </w:r>
            <w:r w:rsidRPr="00F83222">
              <w:rPr>
                <w:rFonts w:hint="eastAsia"/>
                <w:u w:val="single"/>
              </w:rPr>
              <w:t xml:space="preserve">  </w:t>
            </w:r>
            <w:r w:rsidR="00F83222" w:rsidRPr="00F83222">
              <w:rPr>
                <w:rFonts w:hint="eastAsia"/>
                <w:szCs w:val="21"/>
                <w:u w:val="single"/>
              </w:rPr>
              <w:t>约</w:t>
            </w:r>
            <w:r w:rsidR="00F83222" w:rsidRPr="00F83222">
              <w:rPr>
                <w:szCs w:val="21"/>
                <w:u w:val="single"/>
              </w:rPr>
              <w:t>1455</w:t>
            </w:r>
            <w:r w:rsidR="00F07D3E" w:rsidRPr="00F83222">
              <w:rPr>
                <w:u w:val="single"/>
              </w:rPr>
              <w:t xml:space="preserve"> </w:t>
            </w:r>
            <w:r w:rsidRPr="00F83222">
              <w:rPr>
                <w:rFonts w:hint="eastAsia"/>
                <w:u w:val="single"/>
              </w:rPr>
              <w:t xml:space="preserve">    </w:t>
            </w:r>
            <w:r w:rsidRPr="0069235F">
              <w:rPr>
                <w:rFonts w:hint="eastAsia"/>
              </w:rPr>
              <w:t>平方米；生产车间</w:t>
            </w:r>
            <w:r w:rsidRPr="0069235F">
              <w:rPr>
                <w:rFonts w:hint="eastAsia"/>
                <w:u w:val="single"/>
              </w:rPr>
              <w:t xml:space="preserve"> </w:t>
            </w:r>
            <w:r w:rsidR="00F83222">
              <w:rPr>
                <w:u w:val="single"/>
              </w:rPr>
              <w:t>1</w:t>
            </w:r>
            <w:r w:rsidR="00F07D3E">
              <w:rPr>
                <w:u w:val="single"/>
              </w:rPr>
              <w:t xml:space="preserve"> </w:t>
            </w:r>
            <w:r w:rsidRPr="0069235F">
              <w:rPr>
                <w:rFonts w:hint="eastAsia"/>
                <w:u w:val="single"/>
              </w:rPr>
              <w:t xml:space="preserve"> </w:t>
            </w:r>
            <w:r w:rsidRPr="0069235F">
              <w:rPr>
                <w:rFonts w:hint="eastAsia"/>
              </w:rPr>
              <w:t>个；</w:t>
            </w:r>
            <w:r w:rsidRPr="0069235F">
              <w:rPr>
                <w:rFonts w:hint="eastAsia"/>
              </w:rPr>
              <w:t xml:space="preserve"> </w:t>
            </w:r>
            <w:r w:rsidRPr="0069235F">
              <w:rPr>
                <w:rFonts w:hint="eastAsia"/>
                <w:u w:val="single"/>
              </w:rPr>
              <w:t xml:space="preserve"> </w:t>
            </w:r>
            <w:r w:rsidR="00F83222">
              <w:rPr>
                <w:u w:val="single"/>
              </w:rPr>
              <w:t>1</w:t>
            </w:r>
            <w:r w:rsidRPr="0069235F">
              <w:rPr>
                <w:rFonts w:hint="eastAsia"/>
              </w:rPr>
              <w:t>个</w:t>
            </w:r>
            <w:r w:rsidRPr="0069235F">
              <w:t>原料仓</w:t>
            </w:r>
            <w:r w:rsidRPr="0069235F">
              <w:rPr>
                <w:rFonts w:hint="eastAsia"/>
              </w:rPr>
              <w:t xml:space="preserve"> </w:t>
            </w:r>
            <w:r w:rsidR="00F83222">
              <w:rPr>
                <w:rFonts w:hint="eastAsia"/>
              </w:rPr>
              <w:t>；化</w:t>
            </w:r>
            <w:r w:rsidRPr="0069235F">
              <w:rPr>
                <w:rFonts w:hint="eastAsia"/>
              </w:rPr>
              <w:t>验室</w:t>
            </w:r>
            <w:r w:rsidRPr="0069235F">
              <w:rPr>
                <w:rFonts w:hint="eastAsia"/>
                <w:u w:val="single"/>
              </w:rPr>
              <w:t xml:space="preserve"> 1  </w:t>
            </w:r>
            <w:r w:rsidRPr="0069235F">
              <w:rPr>
                <w:rFonts w:hint="eastAsia"/>
              </w:rPr>
              <w:t>个；</w:t>
            </w:r>
            <w:r w:rsidR="004F7153">
              <w:rPr>
                <w:rFonts w:hint="eastAsia"/>
              </w:rPr>
              <w:t>办公</w:t>
            </w:r>
            <w:r w:rsidR="004F7153">
              <w:t>室</w:t>
            </w:r>
            <w:r w:rsidR="004F7153" w:rsidRPr="004F7153">
              <w:rPr>
                <w:rFonts w:hint="eastAsia"/>
                <w:u w:val="single"/>
              </w:rPr>
              <w:t>1</w:t>
            </w:r>
            <w:r w:rsidR="004F7153">
              <w:rPr>
                <w:rFonts w:hint="eastAsia"/>
              </w:rPr>
              <w:t>个</w:t>
            </w:r>
          </w:p>
          <w:p w14:paraId="45EDEDDD" w14:textId="77777777" w:rsidR="00415832" w:rsidRPr="0069235F" w:rsidRDefault="00415832" w:rsidP="00415832">
            <w:pPr>
              <w:rPr>
                <w:u w:val="single"/>
              </w:rPr>
            </w:pPr>
            <w:r w:rsidRPr="0069235F">
              <w:rPr>
                <w:rFonts w:hint="eastAsia"/>
              </w:rPr>
              <w:t>主要生产设备有：</w:t>
            </w:r>
            <w:r w:rsidRPr="00010757">
              <w:rPr>
                <w:rFonts w:hint="eastAsia"/>
                <w:u w:val="single"/>
              </w:rPr>
              <w:t xml:space="preserve"> </w:t>
            </w:r>
            <w:r w:rsidR="00FE2597" w:rsidRPr="00010757">
              <w:rPr>
                <w:rFonts w:hint="eastAsia"/>
                <w:szCs w:val="21"/>
                <w:u w:val="single"/>
              </w:rPr>
              <w:t>进料输送带、进料提升机、清理筛、去石机、砻谷机、水平震动筛、碾米机、分级筛、大米抛光机、大米筛选机、定量包装机、输送缝包机、热打码机</w:t>
            </w:r>
            <w:r w:rsidR="008C47CC">
              <w:rPr>
                <w:rFonts w:hint="eastAsia"/>
                <w:szCs w:val="21"/>
                <w:u w:val="single"/>
              </w:rPr>
              <w:t>；</w:t>
            </w:r>
            <w:r w:rsidR="00FE2597">
              <w:rPr>
                <w:u w:val="single"/>
              </w:rPr>
              <w:t xml:space="preserve"> </w:t>
            </w:r>
          </w:p>
          <w:p w14:paraId="53CB213C" w14:textId="77777777" w:rsidR="00415832" w:rsidRPr="0069235F" w:rsidRDefault="00415832" w:rsidP="00415832">
            <w:r w:rsidRPr="0069235F">
              <w:rPr>
                <w:rFonts w:hint="eastAsia"/>
              </w:rPr>
              <w:t>特种设备：</w:t>
            </w:r>
            <w:r w:rsidR="00B51528" w:rsidRPr="0069235F">
              <w:rPr>
                <w:rFonts w:hint="eastAsia"/>
              </w:rPr>
              <w:sym w:font="Wingdings" w:char="00FE"/>
            </w:r>
            <w:r w:rsidRPr="0069235F">
              <w:rPr>
                <w:rFonts w:hint="eastAsia"/>
              </w:rPr>
              <w:t>叉车</w:t>
            </w:r>
            <w:r w:rsidRPr="0069235F">
              <w:rPr>
                <w:rFonts w:hint="eastAsia"/>
              </w:rPr>
              <w:t xml:space="preserve"> </w:t>
            </w:r>
            <w:r w:rsidRPr="0069235F">
              <w:rPr>
                <w:rFonts w:hint="eastAsia"/>
              </w:rPr>
              <w:sym w:font="Wingdings" w:char="00A8"/>
            </w:r>
            <w:r w:rsidRPr="0069235F">
              <w:rPr>
                <w:rFonts w:hint="eastAsia"/>
              </w:rPr>
              <w:t>行车</w:t>
            </w:r>
            <w:r w:rsidRPr="0069235F">
              <w:rPr>
                <w:rFonts w:hint="eastAsia"/>
              </w:rPr>
              <w:t xml:space="preserve"> </w:t>
            </w:r>
            <w:r w:rsidR="00DD06B1" w:rsidRPr="0069235F">
              <w:rPr>
                <w:rFonts w:hint="eastAsia"/>
              </w:rPr>
              <w:sym w:font="Wingdings" w:char="00A8"/>
            </w:r>
            <w:r w:rsidRPr="0069235F">
              <w:rPr>
                <w:rFonts w:hint="eastAsia"/>
              </w:rPr>
              <w:t>锅炉</w:t>
            </w:r>
            <w:r w:rsidRPr="0069235F">
              <w:rPr>
                <w:rFonts w:hint="eastAsia"/>
              </w:rPr>
              <w:t xml:space="preserve"> </w:t>
            </w:r>
            <w:r w:rsidRPr="0069235F">
              <w:rPr>
                <w:rFonts w:hint="eastAsia"/>
              </w:rPr>
              <w:sym w:font="Wingdings" w:char="00A8"/>
            </w:r>
            <w:r w:rsidRPr="0069235F">
              <w:rPr>
                <w:rFonts w:hint="eastAsia"/>
              </w:rPr>
              <w:t>电梯</w:t>
            </w:r>
            <w:r w:rsidRPr="0069235F">
              <w:rPr>
                <w:rFonts w:hint="eastAsia"/>
              </w:rPr>
              <w:t xml:space="preserve"> </w:t>
            </w:r>
            <w:r w:rsidR="00B51528" w:rsidRPr="0069235F">
              <w:rPr>
                <w:rFonts w:hint="eastAsia"/>
              </w:rPr>
              <w:sym w:font="Wingdings" w:char="00A8"/>
            </w:r>
            <w:r w:rsidRPr="0069235F">
              <w:rPr>
                <w:rFonts w:hint="eastAsia"/>
              </w:rPr>
              <w:t>压力容器</w:t>
            </w:r>
            <w:r w:rsidRPr="0069235F">
              <w:rPr>
                <w:rFonts w:hint="eastAsia"/>
              </w:rPr>
              <w:t xml:space="preserve">  </w:t>
            </w:r>
            <w:r w:rsidR="00B51528" w:rsidRPr="0069235F">
              <w:rPr>
                <w:rFonts w:hint="eastAsia"/>
              </w:rPr>
              <w:sym w:font="Wingdings" w:char="00A8"/>
            </w:r>
            <w:r w:rsidRPr="0069235F">
              <w:rPr>
                <w:rFonts w:hint="eastAsia"/>
              </w:rPr>
              <w:t>压力管道</w:t>
            </w:r>
            <w:r w:rsidRPr="0069235F">
              <w:rPr>
                <w:rFonts w:hint="eastAsia"/>
              </w:rPr>
              <w:t xml:space="preserve">  </w:t>
            </w:r>
            <w:r w:rsidRPr="0069235F">
              <w:rPr>
                <w:rFonts w:hint="eastAsia"/>
              </w:rPr>
              <w:sym w:font="Wingdings" w:char="00A8"/>
            </w:r>
            <w:r w:rsidRPr="0069235F">
              <w:rPr>
                <w:rFonts w:hint="eastAsia"/>
              </w:rPr>
              <w:t>不适用</w:t>
            </w:r>
            <w:r w:rsidRPr="0069235F">
              <w:rPr>
                <w:rFonts w:hint="eastAsia"/>
              </w:rPr>
              <w:t xml:space="preserve">  </w:t>
            </w:r>
          </w:p>
          <w:p w14:paraId="32C6CE7E" w14:textId="77777777" w:rsidR="00415832" w:rsidRPr="0069235F" w:rsidRDefault="00415832" w:rsidP="00415832">
            <w:pPr>
              <w:rPr>
                <w:u w:val="single"/>
              </w:rPr>
            </w:pPr>
            <w:r w:rsidRPr="0069235F">
              <w:rPr>
                <w:rFonts w:hint="eastAsia"/>
              </w:rPr>
              <w:t>特种设备管理：</w:t>
            </w:r>
            <w:r w:rsidRPr="0069235F">
              <w:rPr>
                <w:rFonts w:hint="eastAsia"/>
              </w:rPr>
              <w:sym w:font="Wingdings" w:char="00FE"/>
            </w:r>
            <w:r w:rsidRPr="0069235F">
              <w:rPr>
                <w:rFonts w:hint="eastAsia"/>
              </w:rPr>
              <w:t>进行了定期检验</w:t>
            </w:r>
            <w:r w:rsidRPr="0069235F">
              <w:rPr>
                <w:rFonts w:hint="eastAsia"/>
              </w:rPr>
              <w:t xml:space="preserve">  </w:t>
            </w:r>
            <w:r w:rsidRPr="0069235F">
              <w:rPr>
                <w:rFonts w:hint="eastAsia"/>
              </w:rPr>
              <w:sym w:font="Wingdings" w:char="00A8"/>
            </w:r>
            <w:r w:rsidRPr="0069235F">
              <w:rPr>
                <w:rFonts w:hint="eastAsia"/>
              </w:rPr>
              <w:t>未进行定期检验的有：</w:t>
            </w:r>
            <w:r w:rsidRPr="0069235F">
              <w:rPr>
                <w:rFonts w:hint="eastAsia"/>
              </w:rPr>
              <w:t xml:space="preserve"> </w:t>
            </w:r>
            <w:r w:rsidRPr="0069235F">
              <w:rPr>
                <w:rFonts w:hint="eastAsia"/>
                <w:u w:val="single"/>
              </w:rPr>
              <w:t xml:space="preserve">            </w:t>
            </w:r>
          </w:p>
          <w:p w14:paraId="0FEC8D7F" w14:textId="77777777" w:rsidR="00415832" w:rsidRPr="00D56D6C" w:rsidRDefault="00415832" w:rsidP="00415832">
            <w:pPr>
              <w:rPr>
                <w:color w:val="FF0000"/>
                <w:szCs w:val="21"/>
              </w:rPr>
            </w:pPr>
          </w:p>
          <w:p w14:paraId="00FCECD3" w14:textId="77777777" w:rsidR="00415832" w:rsidRPr="00855A2E" w:rsidRDefault="00415832" w:rsidP="00415832">
            <w:pPr>
              <w:rPr>
                <w:szCs w:val="21"/>
              </w:rPr>
            </w:pPr>
            <w:r w:rsidRPr="00855A2E">
              <w:rPr>
                <w:rFonts w:hint="eastAsia"/>
                <w:szCs w:val="21"/>
              </w:rPr>
              <w:t>还存在哪些局限和不足：</w:t>
            </w:r>
            <w:r w:rsidRPr="00855A2E">
              <w:rPr>
                <w:rFonts w:hint="eastAsia"/>
                <w:u w:val="single"/>
              </w:rPr>
              <w:t xml:space="preserve">  </w:t>
            </w:r>
            <w:r w:rsidRPr="00855A2E">
              <w:rPr>
                <w:rFonts w:hint="eastAsia"/>
                <w:u w:val="single"/>
              </w:rPr>
              <w:t>无</w:t>
            </w:r>
            <w:r w:rsidRPr="00855A2E">
              <w:rPr>
                <w:rFonts w:hint="eastAsia"/>
                <w:u w:val="single"/>
              </w:rPr>
              <w:t xml:space="preserve">                    </w:t>
            </w:r>
          </w:p>
          <w:p w14:paraId="02160A29" w14:textId="77777777" w:rsidR="00415832" w:rsidRPr="00855A2E" w:rsidRDefault="00415832" w:rsidP="00415832">
            <w:pPr>
              <w:rPr>
                <w:szCs w:val="21"/>
              </w:rPr>
            </w:pPr>
          </w:p>
          <w:p w14:paraId="22908085" w14:textId="77777777" w:rsidR="00415832" w:rsidRDefault="00415832" w:rsidP="00415832">
            <w:pPr>
              <w:numPr>
                <w:ilvl w:val="0"/>
                <w:numId w:val="1"/>
              </w:numPr>
            </w:pPr>
            <w:r w:rsidRPr="00855A2E">
              <w:rPr>
                <w:rFonts w:hint="eastAsia"/>
                <w:szCs w:val="21"/>
              </w:rPr>
              <w:t>需要从外部供方获得的资源：</w:t>
            </w:r>
            <w:r w:rsidRPr="00855A2E">
              <w:rPr>
                <w:rFonts w:hint="eastAsia"/>
              </w:rPr>
              <w:t xml:space="preserve"> </w:t>
            </w:r>
            <w:r w:rsidRPr="00855A2E">
              <w:rPr>
                <w:rFonts w:hint="eastAsia"/>
                <w:u w:val="single"/>
              </w:rPr>
              <w:t xml:space="preserve"> </w:t>
            </w:r>
            <w:r w:rsidRPr="00855A2E">
              <w:rPr>
                <w:rFonts w:hint="eastAsia"/>
                <w:u w:val="single"/>
              </w:rPr>
              <w:t>运</w:t>
            </w:r>
            <w:r w:rsidRPr="00855A2E">
              <w:rPr>
                <w:u w:val="single"/>
              </w:rPr>
              <w:t>输</w:t>
            </w:r>
            <w:r w:rsidRPr="00855A2E">
              <w:rPr>
                <w:rFonts w:hint="eastAsia"/>
                <w:u w:val="single"/>
              </w:rPr>
              <w:t>外包</w:t>
            </w:r>
            <w:r w:rsidRPr="00855A2E">
              <w:rPr>
                <w:rFonts w:hint="eastAsia"/>
                <w:u w:val="single"/>
              </w:rPr>
              <w:t xml:space="preserve">         </w:t>
            </w:r>
            <w:r>
              <w:rPr>
                <w:rFonts w:hint="eastAsia"/>
                <w:u w:val="single"/>
              </w:rPr>
              <w:t xml:space="preserve">                                </w:t>
            </w:r>
            <w:r>
              <w:rPr>
                <w:rFonts w:hint="eastAsia"/>
              </w:rPr>
              <w:t xml:space="preserve">                            </w:t>
            </w:r>
          </w:p>
        </w:tc>
        <w:tc>
          <w:tcPr>
            <w:tcW w:w="1585" w:type="dxa"/>
            <w:vMerge/>
          </w:tcPr>
          <w:p w14:paraId="1C9F2115" w14:textId="77777777" w:rsidR="00415832" w:rsidRDefault="00415832" w:rsidP="00415832"/>
        </w:tc>
      </w:tr>
      <w:tr w:rsidR="00415832" w14:paraId="432C4F93" w14:textId="77777777">
        <w:trPr>
          <w:trHeight w:val="443"/>
        </w:trPr>
        <w:tc>
          <w:tcPr>
            <w:tcW w:w="2160" w:type="dxa"/>
            <w:vMerge w:val="restart"/>
          </w:tcPr>
          <w:p w14:paraId="5D1E8E00" w14:textId="77777777" w:rsidR="00415832" w:rsidRDefault="00415832" w:rsidP="00415832">
            <w:r>
              <w:rPr>
                <w:rFonts w:hint="eastAsia"/>
                <w:color w:val="000000"/>
                <w:szCs w:val="21"/>
              </w:rPr>
              <w:t>人员</w:t>
            </w:r>
          </w:p>
        </w:tc>
        <w:tc>
          <w:tcPr>
            <w:tcW w:w="960" w:type="dxa"/>
            <w:vMerge w:val="restart"/>
          </w:tcPr>
          <w:p w14:paraId="783B6622" w14:textId="77777777" w:rsidR="00415832" w:rsidRDefault="00415832" w:rsidP="00415832">
            <w:r>
              <w:rPr>
                <w:color w:val="000000"/>
                <w:szCs w:val="21"/>
              </w:rPr>
              <w:t>F6.2</w:t>
            </w:r>
          </w:p>
        </w:tc>
        <w:tc>
          <w:tcPr>
            <w:tcW w:w="745" w:type="dxa"/>
          </w:tcPr>
          <w:p w14:paraId="19CA2043" w14:textId="77777777" w:rsidR="00415832" w:rsidRDefault="00415832" w:rsidP="00415832">
            <w:r>
              <w:rPr>
                <w:rFonts w:hint="eastAsia"/>
              </w:rPr>
              <w:t>文件名称</w:t>
            </w:r>
          </w:p>
        </w:tc>
        <w:tc>
          <w:tcPr>
            <w:tcW w:w="9259" w:type="dxa"/>
          </w:tcPr>
          <w:p w14:paraId="7A447231" w14:textId="77777777" w:rsidR="00415832" w:rsidRDefault="00415832" w:rsidP="000C3AC2">
            <w:r>
              <w:rPr>
                <w:rFonts w:hint="eastAsia"/>
              </w:rPr>
              <w:t>如：手册第</w:t>
            </w:r>
            <w:r>
              <w:rPr>
                <w:rFonts w:hint="eastAsia"/>
              </w:rPr>
              <w:t>7.1</w:t>
            </w:r>
            <w:r w:rsidR="00AE4C3E">
              <w:t>.2</w:t>
            </w:r>
            <w:r>
              <w:rPr>
                <w:rFonts w:hint="eastAsia"/>
              </w:rPr>
              <w:t>条款</w:t>
            </w:r>
          </w:p>
        </w:tc>
        <w:tc>
          <w:tcPr>
            <w:tcW w:w="1585" w:type="dxa"/>
            <w:vMerge w:val="restart"/>
          </w:tcPr>
          <w:p w14:paraId="2EDDC96C" w14:textId="77777777" w:rsidR="00415832" w:rsidRDefault="00415832" w:rsidP="00415832">
            <w:r>
              <w:sym w:font="Wingdings" w:char="00FE"/>
            </w:r>
            <w:r>
              <w:rPr>
                <w:rFonts w:hint="eastAsia"/>
              </w:rPr>
              <w:t>符合</w:t>
            </w:r>
          </w:p>
          <w:p w14:paraId="0D850563" w14:textId="77777777" w:rsidR="00415832" w:rsidRDefault="00415832" w:rsidP="00415832">
            <w:r>
              <w:sym w:font="Wingdings" w:char="00A8"/>
            </w:r>
            <w:r>
              <w:rPr>
                <w:rFonts w:hint="eastAsia"/>
              </w:rPr>
              <w:t>不符合</w:t>
            </w:r>
          </w:p>
        </w:tc>
      </w:tr>
      <w:tr w:rsidR="00415832" w14:paraId="3B146503" w14:textId="77777777">
        <w:trPr>
          <w:trHeight w:val="1551"/>
        </w:trPr>
        <w:tc>
          <w:tcPr>
            <w:tcW w:w="2160" w:type="dxa"/>
            <w:vMerge/>
          </w:tcPr>
          <w:p w14:paraId="15F5A57A" w14:textId="77777777" w:rsidR="00415832" w:rsidRDefault="00415832" w:rsidP="00415832"/>
        </w:tc>
        <w:tc>
          <w:tcPr>
            <w:tcW w:w="960" w:type="dxa"/>
            <w:vMerge/>
          </w:tcPr>
          <w:p w14:paraId="0BDA0274" w14:textId="77777777" w:rsidR="00415832" w:rsidRDefault="00415832" w:rsidP="00415832"/>
        </w:tc>
        <w:tc>
          <w:tcPr>
            <w:tcW w:w="745" w:type="dxa"/>
          </w:tcPr>
          <w:p w14:paraId="459CDA68" w14:textId="77777777" w:rsidR="00415832" w:rsidRDefault="00415832" w:rsidP="00415832">
            <w:r>
              <w:rPr>
                <w:rFonts w:hint="eastAsia"/>
              </w:rPr>
              <w:t>运行证据</w:t>
            </w:r>
          </w:p>
        </w:tc>
        <w:tc>
          <w:tcPr>
            <w:tcW w:w="9259" w:type="dxa"/>
          </w:tcPr>
          <w:p w14:paraId="2D739F73" w14:textId="77777777" w:rsidR="00415832" w:rsidRDefault="00415832" w:rsidP="00415832">
            <w:pPr>
              <w:rPr>
                <w:color w:val="000000"/>
                <w:szCs w:val="21"/>
              </w:rPr>
            </w:pPr>
            <w:r>
              <w:rPr>
                <w:rFonts w:hint="eastAsia"/>
                <w:color w:val="000000"/>
                <w:szCs w:val="21"/>
              </w:rPr>
              <w:t>和最高管理者了解了组织应确定并配备所需的人员情况。</w:t>
            </w:r>
          </w:p>
          <w:p w14:paraId="47B8C62F" w14:textId="77777777" w:rsidR="00415832" w:rsidRDefault="00415832" w:rsidP="00415832">
            <w:pPr>
              <w:rPr>
                <w:color w:val="000000"/>
                <w:szCs w:val="21"/>
              </w:rPr>
            </w:pPr>
          </w:p>
          <w:tbl>
            <w:tblPr>
              <w:tblStyle w:val="a9"/>
              <w:tblW w:w="0" w:type="auto"/>
              <w:tblLayout w:type="fixed"/>
              <w:tblLook w:val="04A0" w:firstRow="1" w:lastRow="0" w:firstColumn="1" w:lastColumn="0" w:noHBand="0" w:noVBand="1"/>
            </w:tblPr>
            <w:tblGrid>
              <w:gridCol w:w="1291"/>
              <w:gridCol w:w="1292"/>
              <w:gridCol w:w="1292"/>
              <w:gridCol w:w="1292"/>
              <w:gridCol w:w="1292"/>
              <w:gridCol w:w="1292"/>
              <w:gridCol w:w="1292"/>
            </w:tblGrid>
            <w:tr w:rsidR="00415832" w14:paraId="0B05CDBB" w14:textId="77777777">
              <w:tc>
                <w:tcPr>
                  <w:tcW w:w="1291" w:type="dxa"/>
                </w:tcPr>
                <w:p w14:paraId="1697D6E3" w14:textId="77777777" w:rsidR="00415832" w:rsidRPr="00816723" w:rsidRDefault="00415832" w:rsidP="00415832">
                  <w:pPr>
                    <w:rPr>
                      <w:szCs w:val="21"/>
                    </w:rPr>
                  </w:pPr>
                  <w:r w:rsidRPr="00816723">
                    <w:rPr>
                      <w:rFonts w:hint="eastAsia"/>
                    </w:rPr>
                    <w:t>管理人员数</w:t>
                  </w:r>
                </w:p>
              </w:tc>
              <w:tc>
                <w:tcPr>
                  <w:tcW w:w="1292" w:type="dxa"/>
                </w:tcPr>
                <w:p w14:paraId="5A1B85D3" w14:textId="77777777" w:rsidR="00415832" w:rsidRPr="00816723" w:rsidRDefault="00415832" w:rsidP="00415832">
                  <w:pPr>
                    <w:rPr>
                      <w:szCs w:val="21"/>
                    </w:rPr>
                  </w:pPr>
                  <w:r w:rsidRPr="00816723">
                    <w:rPr>
                      <w:rFonts w:hint="eastAsia"/>
                    </w:rPr>
                    <w:t>技术人员数</w:t>
                  </w:r>
                </w:p>
              </w:tc>
              <w:tc>
                <w:tcPr>
                  <w:tcW w:w="1292" w:type="dxa"/>
                </w:tcPr>
                <w:p w14:paraId="6CE9D4CE" w14:textId="77777777" w:rsidR="00415832" w:rsidRPr="00816723" w:rsidRDefault="00415832" w:rsidP="00415832">
                  <w:pPr>
                    <w:rPr>
                      <w:szCs w:val="21"/>
                    </w:rPr>
                  </w:pPr>
                  <w:r w:rsidRPr="00816723">
                    <w:rPr>
                      <w:rFonts w:hint="eastAsia"/>
                      <w:szCs w:val="21"/>
                    </w:rPr>
                    <w:t>操作人员数</w:t>
                  </w:r>
                </w:p>
              </w:tc>
              <w:tc>
                <w:tcPr>
                  <w:tcW w:w="1292" w:type="dxa"/>
                </w:tcPr>
                <w:p w14:paraId="6195C4EA" w14:textId="77777777" w:rsidR="00415832" w:rsidRPr="00816723" w:rsidRDefault="00415832" w:rsidP="00415832">
                  <w:pPr>
                    <w:rPr>
                      <w:szCs w:val="21"/>
                    </w:rPr>
                  </w:pPr>
                  <w:r w:rsidRPr="00816723">
                    <w:rPr>
                      <w:rFonts w:hint="eastAsia"/>
                      <w:szCs w:val="21"/>
                    </w:rPr>
                    <w:t>临时工数</w:t>
                  </w:r>
                </w:p>
              </w:tc>
              <w:tc>
                <w:tcPr>
                  <w:tcW w:w="1292" w:type="dxa"/>
                </w:tcPr>
                <w:p w14:paraId="49B03C5E" w14:textId="77777777" w:rsidR="00415832" w:rsidRPr="00816723" w:rsidRDefault="00415832" w:rsidP="00415832">
                  <w:pPr>
                    <w:rPr>
                      <w:szCs w:val="21"/>
                    </w:rPr>
                  </w:pPr>
                  <w:r w:rsidRPr="00816723">
                    <w:rPr>
                      <w:rFonts w:hint="eastAsia"/>
                      <w:szCs w:val="21"/>
                    </w:rPr>
                    <w:t>季节工数</w:t>
                  </w:r>
                </w:p>
              </w:tc>
              <w:tc>
                <w:tcPr>
                  <w:tcW w:w="1292" w:type="dxa"/>
                </w:tcPr>
                <w:p w14:paraId="0908C98E" w14:textId="77777777" w:rsidR="00415832" w:rsidRPr="00816723" w:rsidRDefault="00415832" w:rsidP="00415832">
                  <w:pPr>
                    <w:rPr>
                      <w:szCs w:val="21"/>
                    </w:rPr>
                  </w:pPr>
                  <w:r w:rsidRPr="00816723">
                    <w:rPr>
                      <w:rFonts w:hint="eastAsia"/>
                      <w:szCs w:val="21"/>
                    </w:rPr>
                    <w:t>辅助人员数</w:t>
                  </w:r>
                </w:p>
              </w:tc>
              <w:tc>
                <w:tcPr>
                  <w:tcW w:w="1292" w:type="dxa"/>
                </w:tcPr>
                <w:p w14:paraId="3128F32D" w14:textId="77777777" w:rsidR="00415832" w:rsidRPr="00816723" w:rsidRDefault="00415832" w:rsidP="00415832">
                  <w:pPr>
                    <w:rPr>
                      <w:szCs w:val="21"/>
                    </w:rPr>
                  </w:pPr>
                  <w:r w:rsidRPr="00816723">
                    <w:rPr>
                      <w:rFonts w:hint="eastAsia"/>
                      <w:szCs w:val="21"/>
                    </w:rPr>
                    <w:t>总人数</w:t>
                  </w:r>
                </w:p>
              </w:tc>
            </w:tr>
            <w:tr w:rsidR="00415832" w14:paraId="7A75E49B" w14:textId="77777777">
              <w:tc>
                <w:tcPr>
                  <w:tcW w:w="1291" w:type="dxa"/>
                </w:tcPr>
                <w:p w14:paraId="78B2443D" w14:textId="77777777" w:rsidR="00415832" w:rsidRPr="00816723" w:rsidRDefault="00773F6B" w:rsidP="00415832">
                  <w:pPr>
                    <w:rPr>
                      <w:szCs w:val="21"/>
                    </w:rPr>
                  </w:pPr>
                  <w:r>
                    <w:rPr>
                      <w:szCs w:val="21"/>
                    </w:rPr>
                    <w:t>1</w:t>
                  </w:r>
                </w:p>
              </w:tc>
              <w:tc>
                <w:tcPr>
                  <w:tcW w:w="1292" w:type="dxa"/>
                </w:tcPr>
                <w:p w14:paraId="69F0D909" w14:textId="77777777" w:rsidR="00415832" w:rsidRPr="00816723" w:rsidRDefault="00B46AFA" w:rsidP="00415832">
                  <w:pPr>
                    <w:rPr>
                      <w:szCs w:val="21"/>
                    </w:rPr>
                  </w:pPr>
                  <w:r>
                    <w:rPr>
                      <w:rFonts w:hint="eastAsia"/>
                      <w:szCs w:val="21"/>
                    </w:rPr>
                    <w:t>1</w:t>
                  </w:r>
                </w:p>
              </w:tc>
              <w:tc>
                <w:tcPr>
                  <w:tcW w:w="1292" w:type="dxa"/>
                </w:tcPr>
                <w:p w14:paraId="57C3184B" w14:textId="77777777" w:rsidR="00415832" w:rsidRPr="00816723" w:rsidRDefault="00773F6B" w:rsidP="00415832">
                  <w:pPr>
                    <w:rPr>
                      <w:szCs w:val="21"/>
                    </w:rPr>
                  </w:pPr>
                  <w:r>
                    <w:rPr>
                      <w:szCs w:val="21"/>
                    </w:rPr>
                    <w:t>3</w:t>
                  </w:r>
                </w:p>
              </w:tc>
              <w:tc>
                <w:tcPr>
                  <w:tcW w:w="1292" w:type="dxa"/>
                </w:tcPr>
                <w:p w14:paraId="7287CFE8" w14:textId="77777777" w:rsidR="00415832" w:rsidRPr="00325115" w:rsidRDefault="00E431E7" w:rsidP="00415832">
                  <w:pPr>
                    <w:rPr>
                      <w:szCs w:val="21"/>
                    </w:rPr>
                  </w:pPr>
                  <w:r w:rsidRPr="00325115">
                    <w:rPr>
                      <w:rFonts w:hint="eastAsia"/>
                      <w:szCs w:val="21"/>
                    </w:rPr>
                    <w:t>-</w:t>
                  </w:r>
                  <w:r w:rsidRPr="00325115">
                    <w:rPr>
                      <w:szCs w:val="21"/>
                    </w:rPr>
                    <w:t>--</w:t>
                  </w:r>
                </w:p>
              </w:tc>
              <w:tc>
                <w:tcPr>
                  <w:tcW w:w="1292" w:type="dxa"/>
                </w:tcPr>
                <w:p w14:paraId="5F3FEF3D" w14:textId="77777777" w:rsidR="00415832" w:rsidRPr="00816723" w:rsidRDefault="00E431E7" w:rsidP="00415832">
                  <w:pPr>
                    <w:rPr>
                      <w:szCs w:val="21"/>
                    </w:rPr>
                  </w:pPr>
                  <w:r>
                    <w:rPr>
                      <w:rFonts w:hint="eastAsia"/>
                      <w:szCs w:val="21"/>
                    </w:rPr>
                    <w:t>-</w:t>
                  </w:r>
                  <w:r>
                    <w:rPr>
                      <w:szCs w:val="21"/>
                    </w:rPr>
                    <w:t>--</w:t>
                  </w:r>
                </w:p>
              </w:tc>
              <w:tc>
                <w:tcPr>
                  <w:tcW w:w="1292" w:type="dxa"/>
                </w:tcPr>
                <w:p w14:paraId="32C9F005" w14:textId="77777777" w:rsidR="00415832" w:rsidRPr="00816723" w:rsidRDefault="00E431E7" w:rsidP="00415832">
                  <w:pPr>
                    <w:rPr>
                      <w:szCs w:val="21"/>
                    </w:rPr>
                  </w:pPr>
                  <w:r>
                    <w:rPr>
                      <w:rFonts w:hint="eastAsia"/>
                      <w:szCs w:val="21"/>
                    </w:rPr>
                    <w:t>-</w:t>
                  </w:r>
                  <w:r>
                    <w:rPr>
                      <w:szCs w:val="21"/>
                    </w:rPr>
                    <w:t>--</w:t>
                  </w:r>
                </w:p>
              </w:tc>
              <w:tc>
                <w:tcPr>
                  <w:tcW w:w="1292" w:type="dxa"/>
                </w:tcPr>
                <w:p w14:paraId="0809C922" w14:textId="77777777" w:rsidR="00415832" w:rsidRPr="00816723" w:rsidRDefault="00B46AFA" w:rsidP="00415832">
                  <w:pPr>
                    <w:rPr>
                      <w:szCs w:val="21"/>
                    </w:rPr>
                  </w:pPr>
                  <w:r>
                    <w:rPr>
                      <w:rFonts w:hint="eastAsia"/>
                      <w:szCs w:val="21"/>
                    </w:rPr>
                    <w:t>5</w:t>
                  </w:r>
                </w:p>
              </w:tc>
            </w:tr>
          </w:tbl>
          <w:p w14:paraId="17D0048C" w14:textId="77777777" w:rsidR="00415832" w:rsidRDefault="00415832" w:rsidP="00415832"/>
        </w:tc>
        <w:tc>
          <w:tcPr>
            <w:tcW w:w="1585" w:type="dxa"/>
            <w:vMerge/>
          </w:tcPr>
          <w:p w14:paraId="224B3A9D" w14:textId="77777777" w:rsidR="00415832" w:rsidRDefault="00415832" w:rsidP="00415832"/>
        </w:tc>
      </w:tr>
      <w:tr w:rsidR="00415832" w14:paraId="13BCC302" w14:textId="77777777">
        <w:trPr>
          <w:trHeight w:val="680"/>
        </w:trPr>
        <w:tc>
          <w:tcPr>
            <w:tcW w:w="2160" w:type="dxa"/>
            <w:vMerge w:val="restart"/>
          </w:tcPr>
          <w:p w14:paraId="187404FA" w14:textId="77777777" w:rsidR="00415832" w:rsidRDefault="00415832" w:rsidP="00415832">
            <w:r>
              <w:rPr>
                <w:rFonts w:hint="eastAsia"/>
              </w:rPr>
              <w:t>管理评审</w:t>
            </w:r>
          </w:p>
        </w:tc>
        <w:tc>
          <w:tcPr>
            <w:tcW w:w="960" w:type="dxa"/>
            <w:vMerge w:val="restart"/>
          </w:tcPr>
          <w:p w14:paraId="35EF98FA" w14:textId="77777777" w:rsidR="00415832" w:rsidRDefault="00415832" w:rsidP="00415832">
            <w:r>
              <w:t>F5.8</w:t>
            </w:r>
          </w:p>
        </w:tc>
        <w:tc>
          <w:tcPr>
            <w:tcW w:w="745" w:type="dxa"/>
          </w:tcPr>
          <w:p w14:paraId="43CC8477" w14:textId="77777777" w:rsidR="00415832" w:rsidRDefault="00415832" w:rsidP="00415832">
            <w:r>
              <w:rPr>
                <w:rFonts w:hint="eastAsia"/>
              </w:rPr>
              <w:t>文件名称</w:t>
            </w:r>
          </w:p>
        </w:tc>
        <w:tc>
          <w:tcPr>
            <w:tcW w:w="9259" w:type="dxa"/>
          </w:tcPr>
          <w:p w14:paraId="18029450" w14:textId="77777777" w:rsidR="00415832" w:rsidRDefault="00415832" w:rsidP="00415832">
            <w:r>
              <w:rPr>
                <w:rFonts w:hint="eastAsia"/>
              </w:rPr>
              <w:t>如：</w:t>
            </w:r>
            <w:r>
              <w:rPr>
                <w:rFonts w:hint="eastAsia"/>
              </w:rPr>
              <w:sym w:font="Wingdings" w:char="00FE"/>
            </w:r>
            <w:r>
              <w:rPr>
                <w:rFonts w:hint="eastAsia"/>
              </w:rPr>
              <w:t>《管理评审控制程序》</w:t>
            </w:r>
            <w:r>
              <w:rPr>
                <w:rFonts w:hint="eastAsia"/>
              </w:rPr>
              <w:sym w:font="Wingdings" w:char="00FE"/>
            </w:r>
            <w:r>
              <w:rPr>
                <w:rFonts w:hint="eastAsia"/>
              </w:rPr>
              <w:t>手册第</w:t>
            </w:r>
            <w:r>
              <w:rPr>
                <w:rFonts w:hint="eastAsia"/>
              </w:rPr>
              <w:t>9.3</w:t>
            </w:r>
            <w:r>
              <w:rPr>
                <w:rFonts w:hint="eastAsia"/>
              </w:rPr>
              <w:t>条款</w:t>
            </w:r>
          </w:p>
        </w:tc>
        <w:tc>
          <w:tcPr>
            <w:tcW w:w="1585" w:type="dxa"/>
            <w:vMerge w:val="restart"/>
          </w:tcPr>
          <w:p w14:paraId="360074B0" w14:textId="77777777" w:rsidR="00415832" w:rsidRDefault="00415832" w:rsidP="00415832">
            <w:r>
              <w:sym w:font="Wingdings" w:char="00FE"/>
            </w:r>
            <w:r>
              <w:rPr>
                <w:rFonts w:hint="eastAsia"/>
              </w:rPr>
              <w:t>符合</w:t>
            </w:r>
          </w:p>
          <w:p w14:paraId="4A89638C" w14:textId="77777777" w:rsidR="00415832" w:rsidRDefault="00415832" w:rsidP="00415832">
            <w:r>
              <w:sym w:font="Wingdings" w:char="00A8"/>
            </w:r>
            <w:r>
              <w:rPr>
                <w:rFonts w:hint="eastAsia"/>
              </w:rPr>
              <w:t>不符合</w:t>
            </w:r>
          </w:p>
        </w:tc>
      </w:tr>
      <w:tr w:rsidR="00415832" w14:paraId="265DBFD4" w14:textId="77777777" w:rsidTr="00E80ABE">
        <w:trPr>
          <w:trHeight w:val="3922"/>
        </w:trPr>
        <w:tc>
          <w:tcPr>
            <w:tcW w:w="2160" w:type="dxa"/>
            <w:vMerge/>
          </w:tcPr>
          <w:p w14:paraId="4B91F2B3" w14:textId="77777777" w:rsidR="00415832" w:rsidRDefault="00415832" w:rsidP="00415832"/>
        </w:tc>
        <w:tc>
          <w:tcPr>
            <w:tcW w:w="960" w:type="dxa"/>
            <w:vMerge/>
          </w:tcPr>
          <w:p w14:paraId="3918A81A" w14:textId="77777777" w:rsidR="00415832" w:rsidRDefault="00415832" w:rsidP="00415832"/>
        </w:tc>
        <w:tc>
          <w:tcPr>
            <w:tcW w:w="745" w:type="dxa"/>
          </w:tcPr>
          <w:p w14:paraId="01F5B694" w14:textId="77777777" w:rsidR="00415832" w:rsidRDefault="00415832" w:rsidP="00415832">
            <w:pPr>
              <w:widowControl/>
              <w:spacing w:before="40"/>
              <w:jc w:val="left"/>
              <w:rPr>
                <w:color w:val="000000"/>
                <w:szCs w:val="18"/>
              </w:rPr>
            </w:pPr>
          </w:p>
          <w:p w14:paraId="4A6A0A08" w14:textId="77777777" w:rsidR="00415832" w:rsidRDefault="00415832" w:rsidP="00415832">
            <w:r>
              <w:rPr>
                <w:rFonts w:hint="eastAsia"/>
              </w:rPr>
              <w:t>运行证据</w:t>
            </w:r>
          </w:p>
        </w:tc>
        <w:tc>
          <w:tcPr>
            <w:tcW w:w="9259" w:type="dxa"/>
          </w:tcPr>
          <w:p w14:paraId="610FAC93" w14:textId="0D986381" w:rsidR="00415832" w:rsidRDefault="00415832" w:rsidP="00415832">
            <w:pPr>
              <w:widowControl/>
              <w:spacing w:before="40"/>
              <w:jc w:val="left"/>
              <w:rPr>
                <w:color w:val="000000"/>
                <w:szCs w:val="18"/>
              </w:rPr>
            </w:pPr>
            <w:r>
              <w:rPr>
                <w:rFonts w:hint="eastAsia"/>
                <w:color w:val="000000"/>
                <w:szCs w:val="18"/>
              </w:rPr>
              <w:t>自</w:t>
            </w:r>
            <w:r>
              <w:sym w:font="Wingdings" w:char="00FE"/>
            </w:r>
            <w:r>
              <w:rPr>
                <w:rFonts w:hint="eastAsia"/>
                <w:color w:val="000000"/>
                <w:szCs w:val="18"/>
              </w:rPr>
              <w:t>管理体系建立后</w:t>
            </w:r>
            <w:r>
              <w:rPr>
                <w:rFonts w:hint="eastAsia"/>
                <w:color w:val="000000"/>
                <w:szCs w:val="18"/>
              </w:rPr>
              <w:t>/</w:t>
            </w:r>
            <w:r>
              <w:sym w:font="Wingdings" w:char="00A8"/>
            </w:r>
            <w:r>
              <w:rPr>
                <w:rFonts w:hint="eastAsia"/>
              </w:rPr>
              <w:t>近一年</w:t>
            </w:r>
            <w:r>
              <w:rPr>
                <w:rFonts w:hint="eastAsia"/>
                <w:color w:val="000000"/>
                <w:szCs w:val="18"/>
              </w:rPr>
              <w:t>，于</w:t>
            </w:r>
            <w:r w:rsidRPr="00983E67">
              <w:rPr>
                <w:rFonts w:hint="eastAsia"/>
                <w:szCs w:val="18"/>
                <w:u w:val="single"/>
              </w:rPr>
              <w:t xml:space="preserve"> 20</w:t>
            </w:r>
            <w:r w:rsidR="00720414">
              <w:rPr>
                <w:szCs w:val="18"/>
                <w:u w:val="single"/>
              </w:rPr>
              <w:t>20</w:t>
            </w:r>
            <w:r w:rsidRPr="00983E67">
              <w:rPr>
                <w:szCs w:val="18"/>
                <w:u w:val="single"/>
              </w:rPr>
              <w:t xml:space="preserve"> </w:t>
            </w:r>
            <w:r w:rsidRPr="00983E67">
              <w:rPr>
                <w:rFonts w:hint="eastAsia"/>
                <w:szCs w:val="18"/>
              </w:rPr>
              <w:t>年</w:t>
            </w:r>
            <w:r w:rsidRPr="00983E67">
              <w:rPr>
                <w:rFonts w:hint="eastAsia"/>
                <w:szCs w:val="18"/>
                <w:u w:val="single"/>
              </w:rPr>
              <w:t xml:space="preserve"> </w:t>
            </w:r>
            <w:r w:rsidR="00720414">
              <w:rPr>
                <w:szCs w:val="18"/>
                <w:u w:val="single"/>
              </w:rPr>
              <w:t>7</w:t>
            </w:r>
            <w:r w:rsidRPr="00983E67">
              <w:rPr>
                <w:szCs w:val="18"/>
                <w:u w:val="single"/>
              </w:rPr>
              <w:t xml:space="preserve"> </w:t>
            </w:r>
            <w:r w:rsidRPr="00983E67">
              <w:rPr>
                <w:rFonts w:hint="eastAsia"/>
                <w:szCs w:val="18"/>
              </w:rPr>
              <w:t>月</w:t>
            </w:r>
            <w:r w:rsidRPr="00983E67">
              <w:rPr>
                <w:rFonts w:hint="eastAsia"/>
                <w:szCs w:val="18"/>
                <w:u w:val="single"/>
              </w:rPr>
              <w:t xml:space="preserve"> </w:t>
            </w:r>
            <w:r w:rsidR="00E80ABE">
              <w:rPr>
                <w:szCs w:val="18"/>
                <w:u w:val="single"/>
              </w:rPr>
              <w:t>3</w:t>
            </w:r>
            <w:r w:rsidR="00720414">
              <w:rPr>
                <w:szCs w:val="18"/>
                <w:u w:val="single"/>
              </w:rPr>
              <w:t>0</w:t>
            </w:r>
            <w:r w:rsidRPr="00983E67">
              <w:rPr>
                <w:szCs w:val="18"/>
                <w:u w:val="single"/>
              </w:rPr>
              <w:t xml:space="preserve">  </w:t>
            </w:r>
            <w:r>
              <w:rPr>
                <w:rFonts w:hint="eastAsia"/>
                <w:color w:val="000000"/>
                <w:szCs w:val="18"/>
              </w:rPr>
              <w:t>日实施了管理评审；</w:t>
            </w:r>
          </w:p>
          <w:p w14:paraId="315C61D0" w14:textId="77777777" w:rsidR="007246FA" w:rsidRDefault="007246FA" w:rsidP="007246FA">
            <w:pPr>
              <w:spacing w:line="280" w:lineRule="exact"/>
              <w:rPr>
                <w:rFonts w:ascii="宋体" w:hAnsi="宋体" w:cs="宋体"/>
                <w:szCs w:val="21"/>
              </w:rPr>
            </w:pPr>
            <w:r>
              <w:rPr>
                <w:rFonts w:ascii="宋体" w:hAnsi="宋体" w:cs="宋体" w:hint="eastAsia"/>
                <w:szCs w:val="21"/>
              </w:rPr>
              <w:t>评审时间：计划编制日期2</w:t>
            </w:r>
            <w:r>
              <w:rPr>
                <w:rFonts w:ascii="宋体" w:hAnsi="宋体" w:cs="宋体"/>
                <w:szCs w:val="21"/>
              </w:rPr>
              <w:t>020</w:t>
            </w:r>
            <w:r>
              <w:rPr>
                <w:rFonts w:ascii="宋体" w:hAnsi="宋体" w:cs="宋体" w:hint="eastAsia"/>
                <w:szCs w:val="21"/>
              </w:rPr>
              <w:t>-</w:t>
            </w:r>
            <w:r>
              <w:rPr>
                <w:rFonts w:ascii="宋体" w:hAnsi="宋体" w:cs="宋体"/>
                <w:szCs w:val="21"/>
              </w:rPr>
              <w:t>07</w:t>
            </w:r>
            <w:r>
              <w:rPr>
                <w:rFonts w:ascii="宋体" w:hAnsi="宋体" w:cs="宋体" w:hint="eastAsia"/>
                <w:szCs w:val="21"/>
              </w:rPr>
              <w:t>-</w:t>
            </w:r>
            <w:r>
              <w:rPr>
                <w:rFonts w:ascii="宋体" w:hAnsi="宋体" w:cs="宋体"/>
                <w:szCs w:val="21"/>
              </w:rPr>
              <w:t>10</w:t>
            </w:r>
            <w:r>
              <w:rPr>
                <w:rFonts w:ascii="宋体" w:hAnsi="宋体" w:cs="宋体" w:hint="eastAsia"/>
                <w:szCs w:val="21"/>
              </w:rPr>
              <w:t>，计划实施日期， 评审方式：会议评审，编制：纪利明  批准：叶少龙。</w:t>
            </w:r>
          </w:p>
          <w:p w14:paraId="40213D4F" w14:textId="77777777" w:rsidR="000D23EE" w:rsidRDefault="000D23EE" w:rsidP="000D23EE">
            <w:pPr>
              <w:spacing w:line="280" w:lineRule="exact"/>
              <w:ind w:firstLineChars="200" w:firstLine="420"/>
              <w:rPr>
                <w:rFonts w:ascii="宋体" w:hAnsi="宋体" w:cs="宋体"/>
                <w:szCs w:val="21"/>
              </w:rPr>
            </w:pPr>
            <w:r>
              <w:rPr>
                <w:rFonts w:ascii="宋体" w:hAnsi="宋体" w:cs="宋体" w:hint="eastAsia"/>
                <w:szCs w:val="21"/>
              </w:rPr>
              <w:t>提供：</w:t>
            </w:r>
          </w:p>
          <w:p w14:paraId="5639C3E2" w14:textId="77777777" w:rsidR="000D23EE" w:rsidRDefault="000D23EE" w:rsidP="000D23EE">
            <w:pPr>
              <w:spacing w:line="280" w:lineRule="exact"/>
              <w:rPr>
                <w:rFonts w:ascii="宋体" w:hAnsi="宋体" w:cs="宋体"/>
                <w:szCs w:val="21"/>
              </w:rPr>
            </w:pPr>
            <w:r>
              <w:rPr>
                <w:rFonts w:ascii="宋体" w:hAnsi="宋体" w:cs="宋体" w:hint="eastAsia"/>
                <w:szCs w:val="21"/>
              </w:rPr>
              <w:t>1.管理评审计划</w:t>
            </w:r>
          </w:p>
          <w:p w14:paraId="011C9A2F" w14:textId="77777777" w:rsidR="000D23EE" w:rsidRDefault="000D23EE" w:rsidP="000D23EE">
            <w:pPr>
              <w:spacing w:line="280" w:lineRule="exact"/>
              <w:rPr>
                <w:rFonts w:ascii="宋体" w:hAnsi="宋体" w:cs="宋体"/>
                <w:szCs w:val="21"/>
              </w:rPr>
            </w:pPr>
            <w:r>
              <w:rPr>
                <w:rFonts w:ascii="宋体" w:hAnsi="宋体" w:cs="宋体" w:hint="eastAsia"/>
                <w:szCs w:val="21"/>
              </w:rPr>
              <w:t>评审时间：计划编制日期2</w:t>
            </w:r>
            <w:r>
              <w:rPr>
                <w:rFonts w:ascii="宋体" w:hAnsi="宋体" w:cs="宋体"/>
                <w:szCs w:val="21"/>
              </w:rPr>
              <w:t>020</w:t>
            </w:r>
            <w:r>
              <w:rPr>
                <w:rFonts w:ascii="宋体" w:hAnsi="宋体" w:cs="宋体" w:hint="eastAsia"/>
                <w:szCs w:val="21"/>
              </w:rPr>
              <w:t>-</w:t>
            </w:r>
            <w:r>
              <w:rPr>
                <w:rFonts w:ascii="宋体" w:hAnsi="宋体" w:cs="宋体"/>
                <w:szCs w:val="21"/>
              </w:rPr>
              <w:t>07</w:t>
            </w:r>
            <w:r>
              <w:rPr>
                <w:rFonts w:ascii="宋体" w:hAnsi="宋体" w:cs="宋体" w:hint="eastAsia"/>
                <w:szCs w:val="21"/>
              </w:rPr>
              <w:t>-</w:t>
            </w:r>
            <w:r>
              <w:rPr>
                <w:rFonts w:ascii="宋体" w:hAnsi="宋体" w:cs="宋体"/>
                <w:szCs w:val="21"/>
              </w:rPr>
              <w:t>10</w:t>
            </w:r>
            <w:r>
              <w:rPr>
                <w:rFonts w:ascii="宋体" w:hAnsi="宋体" w:cs="宋体" w:hint="eastAsia"/>
                <w:szCs w:val="21"/>
              </w:rPr>
              <w:t>，计划实施日期， 评审方式：会议评审，编制：纪利明  批准：叶少龙。</w:t>
            </w:r>
          </w:p>
          <w:p w14:paraId="4153B1D3" w14:textId="77777777" w:rsidR="000D23EE" w:rsidRDefault="000D23EE" w:rsidP="000D23EE">
            <w:pPr>
              <w:spacing w:line="280" w:lineRule="exact"/>
              <w:rPr>
                <w:rFonts w:ascii="宋体" w:hAnsi="宋体" w:cs="宋体"/>
                <w:szCs w:val="21"/>
              </w:rPr>
            </w:pPr>
            <w:r>
              <w:rPr>
                <w:rFonts w:ascii="宋体" w:hAnsi="宋体" w:cs="宋体" w:hint="eastAsia"/>
                <w:szCs w:val="21"/>
              </w:rPr>
              <w:t>参加人员包括公司总经理、管理者代表、各部门负责人</w:t>
            </w:r>
          </w:p>
          <w:p w14:paraId="42D9C0B3" w14:textId="77777777" w:rsidR="000D23EE" w:rsidRDefault="000D23EE" w:rsidP="000D23EE">
            <w:pPr>
              <w:spacing w:line="280" w:lineRule="exact"/>
              <w:rPr>
                <w:rFonts w:ascii="宋体" w:hAnsi="宋体" w:cs="宋体"/>
                <w:szCs w:val="21"/>
              </w:rPr>
            </w:pPr>
            <w:r>
              <w:rPr>
                <w:rFonts w:ascii="宋体" w:hAnsi="宋体" w:cs="宋体" w:hint="eastAsia"/>
                <w:szCs w:val="21"/>
              </w:rPr>
              <w:t>计划中明确了评审内容和资料准备要求。</w:t>
            </w:r>
          </w:p>
          <w:p w14:paraId="36C25830" w14:textId="77777777" w:rsidR="000D23EE" w:rsidRDefault="000D23EE" w:rsidP="000D23EE">
            <w:pPr>
              <w:spacing w:line="280" w:lineRule="exact"/>
              <w:rPr>
                <w:rFonts w:ascii="宋体" w:hAnsi="宋体" w:cs="宋体"/>
                <w:szCs w:val="21"/>
              </w:rPr>
            </w:pPr>
            <w:r>
              <w:rPr>
                <w:rFonts w:ascii="宋体" w:hAnsi="宋体" w:cs="宋体" w:hint="eastAsia"/>
                <w:szCs w:val="21"/>
              </w:rPr>
              <w:t>2.管理评审会议记录</w:t>
            </w:r>
          </w:p>
          <w:p w14:paraId="58BDF603" w14:textId="77777777" w:rsidR="000D23EE" w:rsidRDefault="000D23EE" w:rsidP="000D23EE">
            <w:pPr>
              <w:spacing w:line="280" w:lineRule="exact"/>
              <w:rPr>
                <w:rFonts w:ascii="宋体" w:hAnsi="宋体" w:cs="宋体"/>
                <w:szCs w:val="21"/>
              </w:rPr>
            </w:pPr>
            <w:r>
              <w:rPr>
                <w:rFonts w:ascii="宋体" w:hAnsi="宋体" w:cs="宋体" w:hint="eastAsia"/>
                <w:szCs w:val="21"/>
              </w:rPr>
              <w:t>按计划的时间实施了管理评审</w:t>
            </w:r>
            <w:r w:rsidRPr="004E60A3">
              <w:rPr>
                <w:rFonts w:ascii="宋体" w:hAnsi="宋体" w:cs="宋体" w:hint="eastAsia"/>
                <w:szCs w:val="21"/>
              </w:rPr>
              <w:t>。管理评审输入：管理方针、目标的适宜行和实现情况；管理体系的符合性；内审结果；；纠正预防措施及持续改进能力；重要环境因素和不可接受风险控制及效果；合规性评价；可能影响管理体系的变更；质量事故、顾客满意度；</w:t>
            </w:r>
            <w:r>
              <w:rPr>
                <w:rFonts w:ascii="宋体" w:hAnsi="宋体" w:cs="宋体" w:hint="eastAsia"/>
                <w:szCs w:val="21"/>
              </w:rPr>
              <w:t>改进建议；资源需求的评审；法律法规及其他要求的评审；相关方的评审等；</w:t>
            </w:r>
          </w:p>
          <w:p w14:paraId="0A93C35C" w14:textId="77777777" w:rsidR="000D23EE" w:rsidRDefault="000D23EE" w:rsidP="000D23EE">
            <w:pPr>
              <w:spacing w:line="280" w:lineRule="exact"/>
              <w:rPr>
                <w:rFonts w:ascii="宋体" w:hAnsi="宋体" w:cs="宋体"/>
                <w:szCs w:val="21"/>
              </w:rPr>
            </w:pPr>
            <w:r>
              <w:rPr>
                <w:rFonts w:ascii="宋体" w:hAnsi="宋体" w:cs="宋体" w:hint="eastAsia"/>
                <w:szCs w:val="21"/>
              </w:rPr>
              <w:t>3.管理评审报告</w:t>
            </w:r>
          </w:p>
          <w:p w14:paraId="61BA53F9" w14:textId="77777777" w:rsidR="000D23EE" w:rsidRDefault="000D23EE" w:rsidP="000D23EE">
            <w:pPr>
              <w:spacing w:line="280" w:lineRule="exact"/>
              <w:rPr>
                <w:rFonts w:ascii="宋体" w:hAnsi="宋体" w:cs="宋体"/>
                <w:szCs w:val="21"/>
              </w:rPr>
            </w:pPr>
            <w:r>
              <w:rPr>
                <w:rFonts w:ascii="宋体" w:hAnsi="宋体" w:cs="宋体" w:hint="eastAsia"/>
                <w:szCs w:val="21"/>
              </w:rPr>
              <w:t>管理评审结论：自一体化体系运行以来，公司各部门员工不断增强执行</w:t>
            </w:r>
            <w:r w:rsidR="00097649">
              <w:rPr>
                <w:rFonts w:ascii="宋体" w:hAnsi="宋体" w:cs="宋体" w:hint="eastAsia"/>
                <w:szCs w:val="21"/>
              </w:rPr>
              <w:t>食</w:t>
            </w:r>
            <w:r w:rsidR="00097649">
              <w:rPr>
                <w:rFonts w:ascii="宋体" w:hAnsi="宋体" w:cs="宋体"/>
                <w:szCs w:val="21"/>
              </w:rPr>
              <w:t>品安全管理体</w:t>
            </w:r>
            <w:r w:rsidR="00097649">
              <w:rPr>
                <w:rFonts w:ascii="宋体" w:hAnsi="宋体" w:cs="宋体" w:hint="eastAsia"/>
                <w:szCs w:val="21"/>
              </w:rPr>
              <w:t>系</w:t>
            </w:r>
            <w:r>
              <w:rPr>
                <w:rFonts w:ascii="宋体" w:hAnsi="宋体" w:cs="宋体" w:hint="eastAsia"/>
                <w:szCs w:val="21"/>
              </w:rPr>
              <w:t>标准意识，以</w:t>
            </w:r>
            <w:r w:rsidR="00097649">
              <w:rPr>
                <w:rFonts w:ascii="宋体" w:hAnsi="宋体" w:cs="宋体" w:hint="eastAsia"/>
                <w:szCs w:val="21"/>
              </w:rPr>
              <w:t>食</w:t>
            </w:r>
            <w:r w:rsidR="00097649">
              <w:rPr>
                <w:rFonts w:ascii="宋体" w:hAnsi="宋体" w:cs="宋体"/>
                <w:szCs w:val="21"/>
              </w:rPr>
              <w:t>品安全管理体</w:t>
            </w:r>
            <w:r w:rsidR="00097649">
              <w:rPr>
                <w:rFonts w:ascii="宋体" w:hAnsi="宋体" w:cs="宋体" w:hint="eastAsia"/>
                <w:szCs w:val="21"/>
              </w:rPr>
              <w:t>系</w:t>
            </w:r>
            <w:r>
              <w:rPr>
                <w:rFonts w:ascii="宋体" w:hAnsi="宋体" w:cs="宋体" w:hint="eastAsia"/>
                <w:szCs w:val="21"/>
              </w:rPr>
              <w:t>标准为行动的准则，积极应用PDCA的管理方法，严格管理质量环境安全和各项工作。服务合格率明显提高,未发生重大不合格和安全事故，也未发生顾客报怨现象。因此，</w:t>
            </w:r>
            <w:r w:rsidR="00D14644">
              <w:rPr>
                <w:rFonts w:ascii="宋体" w:hAnsi="宋体" w:cs="宋体" w:hint="eastAsia"/>
                <w:szCs w:val="21"/>
              </w:rPr>
              <w:t>食</w:t>
            </w:r>
            <w:r w:rsidR="00D14644">
              <w:rPr>
                <w:rFonts w:ascii="宋体" w:hAnsi="宋体" w:cs="宋体"/>
                <w:szCs w:val="21"/>
              </w:rPr>
              <w:t>品安全管理</w:t>
            </w:r>
            <w:r>
              <w:rPr>
                <w:rFonts w:ascii="宋体" w:hAnsi="宋体" w:cs="宋体" w:hint="eastAsia"/>
                <w:szCs w:val="21"/>
              </w:rPr>
              <w:t>方针在目前是适宜的、充分和有效的。</w:t>
            </w:r>
            <w:r w:rsidR="00097649">
              <w:rPr>
                <w:rFonts w:ascii="宋体" w:hAnsi="宋体" w:cs="宋体" w:hint="eastAsia"/>
                <w:szCs w:val="21"/>
              </w:rPr>
              <w:t>食</w:t>
            </w:r>
            <w:r w:rsidR="00097649">
              <w:rPr>
                <w:rFonts w:ascii="宋体" w:hAnsi="宋体" w:cs="宋体"/>
                <w:szCs w:val="21"/>
              </w:rPr>
              <w:t>品安全管理体</w:t>
            </w:r>
            <w:r w:rsidR="00097649">
              <w:rPr>
                <w:rFonts w:ascii="宋体" w:hAnsi="宋体" w:cs="宋体" w:hint="eastAsia"/>
                <w:szCs w:val="21"/>
              </w:rPr>
              <w:t>系</w:t>
            </w:r>
            <w:r>
              <w:rPr>
                <w:rFonts w:ascii="宋体" w:hAnsi="宋体" w:cs="宋体" w:hint="eastAsia"/>
                <w:szCs w:val="21"/>
              </w:rPr>
              <w:t>基本有效、充分和适宜。</w:t>
            </w:r>
          </w:p>
          <w:p w14:paraId="44345019" w14:textId="77777777" w:rsidR="000D23EE" w:rsidRDefault="000D23EE" w:rsidP="000D23EE">
            <w:pPr>
              <w:spacing w:line="280" w:lineRule="exact"/>
              <w:ind w:firstLineChars="200" w:firstLine="420"/>
              <w:rPr>
                <w:rFonts w:ascii="宋体" w:hAnsi="宋体" w:cs="宋体"/>
                <w:szCs w:val="21"/>
              </w:rPr>
            </w:pPr>
            <w:r>
              <w:rPr>
                <w:rFonts w:ascii="宋体" w:hAnsi="宋体" w:cs="宋体" w:hint="eastAsia"/>
                <w:szCs w:val="21"/>
              </w:rPr>
              <w:t>管理评审改进建议：</w:t>
            </w:r>
          </w:p>
          <w:p w14:paraId="25F1A45A" w14:textId="77777777" w:rsidR="000D23EE" w:rsidRPr="004E60A3" w:rsidRDefault="000D23EE" w:rsidP="000D23EE">
            <w:pPr>
              <w:spacing w:line="280" w:lineRule="exact"/>
              <w:ind w:firstLineChars="200" w:firstLine="420"/>
              <w:rPr>
                <w:rFonts w:ascii="宋体" w:hAnsi="宋体" w:cs="宋体"/>
                <w:szCs w:val="21"/>
              </w:rPr>
            </w:pPr>
            <w:r w:rsidRPr="004E60A3">
              <w:rPr>
                <w:rFonts w:ascii="宋体" w:hAnsi="宋体" w:cs="宋体" w:hint="eastAsia"/>
                <w:szCs w:val="21"/>
              </w:rPr>
              <w:t>1）部分员工质量环境安全意识不强，还有待加强培训和教育；</w:t>
            </w:r>
          </w:p>
          <w:p w14:paraId="423ADF4C" w14:textId="77777777" w:rsidR="000D23EE" w:rsidRDefault="000D23EE" w:rsidP="000D23EE">
            <w:pPr>
              <w:spacing w:line="280" w:lineRule="exact"/>
              <w:ind w:firstLineChars="200" w:firstLine="420"/>
              <w:rPr>
                <w:rFonts w:ascii="宋体" w:hAnsi="宋体" w:cs="宋体"/>
                <w:szCs w:val="21"/>
              </w:rPr>
            </w:pPr>
            <w:r w:rsidRPr="004E60A3">
              <w:rPr>
                <w:rFonts w:ascii="宋体" w:hAnsi="宋体" w:cs="宋体" w:hint="eastAsia"/>
                <w:szCs w:val="21"/>
              </w:rPr>
              <w:t>2）进一步严格执行公司的各项管理制度，加强考核力度。</w:t>
            </w:r>
          </w:p>
          <w:p w14:paraId="67952ED7" w14:textId="77777777" w:rsidR="000D23EE" w:rsidRDefault="000D23EE" w:rsidP="000D23EE">
            <w:pPr>
              <w:spacing w:line="280" w:lineRule="exact"/>
              <w:ind w:firstLineChars="200" w:firstLine="420"/>
              <w:rPr>
                <w:rFonts w:ascii="宋体" w:hAnsi="宋体" w:cs="宋体"/>
                <w:szCs w:val="21"/>
              </w:rPr>
            </w:pPr>
            <w:r>
              <w:rPr>
                <w:rFonts w:ascii="宋体" w:hAnsi="宋体" w:cs="宋体" w:hint="eastAsia"/>
                <w:szCs w:val="21"/>
              </w:rPr>
              <w:t>以上改进措施，目前正在实施中，后续可进一步关注。</w:t>
            </w:r>
          </w:p>
          <w:p w14:paraId="6132CBD7" w14:textId="77777777" w:rsidR="00415832" w:rsidRDefault="00415832" w:rsidP="00415832">
            <w:pPr>
              <w:widowControl/>
              <w:spacing w:before="40"/>
              <w:jc w:val="left"/>
              <w:rPr>
                <w:color w:val="000000"/>
                <w:szCs w:val="18"/>
              </w:rPr>
            </w:pPr>
            <w:r>
              <w:rPr>
                <w:rFonts w:hint="eastAsia"/>
                <w:color w:val="000000"/>
                <w:szCs w:val="18"/>
              </w:rPr>
              <w:t>查看</w:t>
            </w:r>
            <w:r>
              <w:rPr>
                <w:rFonts w:hint="eastAsia"/>
                <w:color w:val="000000"/>
                <w:szCs w:val="21"/>
              </w:rPr>
              <w:t>☑管理评审计划</w:t>
            </w:r>
            <w:r>
              <w:rPr>
                <w:rFonts w:hint="eastAsia"/>
                <w:color w:val="000000"/>
                <w:szCs w:val="21"/>
              </w:rPr>
              <w:t xml:space="preserve">  </w:t>
            </w:r>
            <w:r>
              <w:rPr>
                <w:rFonts w:hint="eastAsia"/>
                <w:color w:val="000000"/>
                <w:szCs w:val="21"/>
              </w:rPr>
              <w:t>☑管理评审记录（工作总结）</w:t>
            </w:r>
            <w:r>
              <w:rPr>
                <w:rFonts w:hint="eastAsia"/>
                <w:color w:val="000000"/>
                <w:szCs w:val="21"/>
              </w:rPr>
              <w:t xml:space="preserve">  </w:t>
            </w:r>
            <w:r>
              <w:rPr>
                <w:rFonts w:hint="eastAsia"/>
                <w:color w:val="000000"/>
                <w:szCs w:val="21"/>
              </w:rPr>
              <w:t>□管理评审纪要</w:t>
            </w:r>
            <w:r>
              <w:rPr>
                <w:rFonts w:hint="eastAsia"/>
                <w:color w:val="000000"/>
                <w:szCs w:val="21"/>
              </w:rPr>
              <w:t xml:space="preserve">  </w:t>
            </w:r>
            <w:r>
              <w:rPr>
                <w:rFonts w:hint="eastAsia"/>
                <w:color w:val="000000"/>
                <w:szCs w:val="21"/>
              </w:rPr>
              <w:t>☑管理评审报告</w:t>
            </w:r>
          </w:p>
          <w:tbl>
            <w:tblPr>
              <w:tblStyle w:val="a9"/>
              <w:tblW w:w="9043" w:type="dxa"/>
              <w:tblLayout w:type="fixed"/>
              <w:tblLook w:val="04A0" w:firstRow="1" w:lastRow="0" w:firstColumn="1" w:lastColumn="0" w:noHBand="0" w:noVBand="1"/>
            </w:tblPr>
            <w:tblGrid>
              <w:gridCol w:w="4237"/>
              <w:gridCol w:w="1990"/>
              <w:gridCol w:w="2816"/>
            </w:tblGrid>
            <w:tr w:rsidR="00415832" w14:paraId="692A8866" w14:textId="77777777">
              <w:tc>
                <w:tcPr>
                  <w:tcW w:w="4237" w:type="dxa"/>
                </w:tcPr>
                <w:p w14:paraId="74C2D9DC" w14:textId="77777777" w:rsidR="00415832" w:rsidRDefault="00415832" w:rsidP="00415832">
                  <w:pPr>
                    <w:widowControl/>
                    <w:spacing w:before="40"/>
                    <w:jc w:val="left"/>
                    <w:rPr>
                      <w:color w:val="000000"/>
                      <w:szCs w:val="21"/>
                    </w:rPr>
                  </w:pPr>
                  <w:r>
                    <w:rPr>
                      <w:rFonts w:hint="eastAsia"/>
                      <w:color w:val="000000"/>
                      <w:szCs w:val="21"/>
                    </w:rPr>
                    <w:t>管理评审输入信息</w:t>
                  </w:r>
                </w:p>
              </w:tc>
              <w:tc>
                <w:tcPr>
                  <w:tcW w:w="1990" w:type="dxa"/>
                </w:tcPr>
                <w:p w14:paraId="722CB632" w14:textId="77777777" w:rsidR="00415832" w:rsidRDefault="00415832" w:rsidP="00415832">
                  <w:pPr>
                    <w:widowControl/>
                    <w:spacing w:before="40"/>
                    <w:jc w:val="left"/>
                    <w:rPr>
                      <w:color w:val="000000"/>
                      <w:szCs w:val="21"/>
                    </w:rPr>
                  </w:pPr>
                  <w:r>
                    <w:rPr>
                      <w:rFonts w:hint="eastAsia"/>
                      <w:color w:val="000000"/>
                      <w:szCs w:val="21"/>
                    </w:rPr>
                    <w:t>评价</w:t>
                  </w:r>
                </w:p>
              </w:tc>
              <w:tc>
                <w:tcPr>
                  <w:tcW w:w="2816" w:type="dxa"/>
                </w:tcPr>
                <w:p w14:paraId="38567DF2" w14:textId="77777777" w:rsidR="00415832" w:rsidRPr="00C2155C" w:rsidRDefault="00415832" w:rsidP="00415832">
                  <w:pPr>
                    <w:widowControl/>
                    <w:spacing w:before="40"/>
                    <w:jc w:val="left"/>
                    <w:rPr>
                      <w:color w:val="FF0000"/>
                      <w:szCs w:val="21"/>
                    </w:rPr>
                  </w:pPr>
                  <w:r w:rsidRPr="00A97CFC">
                    <w:rPr>
                      <w:rFonts w:hint="eastAsia"/>
                      <w:szCs w:val="21"/>
                    </w:rPr>
                    <w:t>列举描述</w:t>
                  </w:r>
                </w:p>
              </w:tc>
            </w:tr>
            <w:tr w:rsidR="00415832" w14:paraId="7AB67B61" w14:textId="77777777">
              <w:tc>
                <w:tcPr>
                  <w:tcW w:w="4237" w:type="dxa"/>
                </w:tcPr>
                <w:p w14:paraId="1FBFA8F1" w14:textId="77777777" w:rsidR="00415832" w:rsidRDefault="00415832" w:rsidP="00415832">
                  <w:pPr>
                    <w:widowControl/>
                    <w:spacing w:before="40"/>
                    <w:jc w:val="left"/>
                    <w:rPr>
                      <w:color w:val="000000"/>
                      <w:szCs w:val="21"/>
                    </w:rPr>
                  </w:pPr>
                  <w:r>
                    <w:rPr>
                      <w:rFonts w:hint="eastAsia"/>
                    </w:rPr>
                    <w:t>以往管理评审所采取措施的情况；</w:t>
                  </w:r>
                </w:p>
              </w:tc>
              <w:tc>
                <w:tcPr>
                  <w:tcW w:w="1990" w:type="dxa"/>
                </w:tcPr>
                <w:p w14:paraId="16C0F102" w14:textId="77777777" w:rsidR="00415832" w:rsidRDefault="00415832" w:rsidP="00415832">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02EA89D6" w14:textId="77777777" w:rsidR="00415832" w:rsidRDefault="00415832" w:rsidP="00415832">
                  <w:pPr>
                    <w:widowControl/>
                    <w:spacing w:before="40"/>
                    <w:jc w:val="left"/>
                    <w:rPr>
                      <w:color w:val="000000"/>
                      <w:szCs w:val="21"/>
                    </w:rPr>
                  </w:pPr>
                  <w:r>
                    <w:rPr>
                      <w:color w:val="000000"/>
                      <w:szCs w:val="21"/>
                    </w:rPr>
                    <w:t>增加宣传标语</w:t>
                  </w:r>
                </w:p>
              </w:tc>
            </w:tr>
            <w:tr w:rsidR="00415832" w14:paraId="704881AD" w14:textId="77777777">
              <w:tc>
                <w:tcPr>
                  <w:tcW w:w="4237" w:type="dxa"/>
                </w:tcPr>
                <w:p w14:paraId="45A831A0" w14:textId="77777777" w:rsidR="00415832" w:rsidRDefault="00415832" w:rsidP="00415832">
                  <w:pPr>
                    <w:widowControl/>
                    <w:spacing w:before="40"/>
                    <w:jc w:val="left"/>
                    <w:rPr>
                      <w:color w:val="000000"/>
                      <w:szCs w:val="21"/>
                    </w:rPr>
                  </w:pPr>
                  <w:r>
                    <w:rPr>
                      <w:rFonts w:hint="eastAsia"/>
                    </w:rPr>
                    <w:t>与质量管理体系相关的内外部因素的变化；</w:t>
                  </w:r>
                </w:p>
              </w:tc>
              <w:tc>
                <w:tcPr>
                  <w:tcW w:w="1990" w:type="dxa"/>
                </w:tcPr>
                <w:p w14:paraId="60849B91" w14:textId="77777777" w:rsidR="00415832" w:rsidRDefault="00415832" w:rsidP="00415832">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5A50FEB6" w14:textId="77777777" w:rsidR="00415832" w:rsidRDefault="00415832" w:rsidP="00415832">
                  <w:pPr>
                    <w:widowControl/>
                    <w:spacing w:before="40"/>
                    <w:jc w:val="left"/>
                    <w:rPr>
                      <w:color w:val="000000"/>
                      <w:szCs w:val="21"/>
                    </w:rPr>
                  </w:pPr>
                  <w:r>
                    <w:rPr>
                      <w:rFonts w:hint="eastAsia"/>
                      <w:color w:val="000000"/>
                      <w:szCs w:val="21"/>
                    </w:rPr>
                    <w:t>有人员增加、设施改进变化</w:t>
                  </w:r>
                </w:p>
              </w:tc>
            </w:tr>
            <w:tr w:rsidR="00415832" w14:paraId="320C653F" w14:textId="77777777">
              <w:tc>
                <w:tcPr>
                  <w:tcW w:w="4237" w:type="dxa"/>
                </w:tcPr>
                <w:p w14:paraId="28A3C9D4" w14:textId="77777777" w:rsidR="00415832" w:rsidRDefault="00415832" w:rsidP="00415832">
                  <w:pPr>
                    <w:widowControl/>
                    <w:spacing w:before="40"/>
                    <w:jc w:val="left"/>
                    <w:rPr>
                      <w:color w:val="000000"/>
                      <w:szCs w:val="21"/>
                    </w:rPr>
                  </w:pPr>
                  <w:r>
                    <w:rPr>
                      <w:rFonts w:hint="eastAsia"/>
                    </w:rPr>
                    <w:t>顾客满意和有关相关方的反馈及趋势</w:t>
                  </w:r>
                </w:p>
              </w:tc>
              <w:tc>
                <w:tcPr>
                  <w:tcW w:w="1990" w:type="dxa"/>
                </w:tcPr>
                <w:p w14:paraId="2E8286C9" w14:textId="77777777" w:rsidR="00415832" w:rsidRDefault="00415832" w:rsidP="00415832">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60798C68" w14:textId="77777777" w:rsidR="00415832" w:rsidRDefault="00415832" w:rsidP="00415832">
                  <w:pPr>
                    <w:widowControl/>
                    <w:spacing w:before="40"/>
                    <w:jc w:val="left"/>
                    <w:rPr>
                      <w:color w:val="000000"/>
                      <w:szCs w:val="21"/>
                    </w:rPr>
                  </w:pPr>
                  <w:r>
                    <w:rPr>
                      <w:rFonts w:hint="eastAsia"/>
                      <w:color w:val="000000"/>
                      <w:szCs w:val="21"/>
                    </w:rPr>
                    <w:t>主管部门</w:t>
                  </w:r>
                  <w:r>
                    <w:rPr>
                      <w:color w:val="000000"/>
                      <w:szCs w:val="21"/>
                    </w:rPr>
                    <w:t>日趋严峻的</w:t>
                  </w:r>
                  <w:r>
                    <w:rPr>
                      <w:rFonts w:hint="eastAsia"/>
                      <w:color w:val="000000"/>
                      <w:szCs w:val="21"/>
                    </w:rPr>
                    <w:t>监管</w:t>
                  </w:r>
                </w:p>
              </w:tc>
            </w:tr>
            <w:tr w:rsidR="00415832" w14:paraId="750ABCB3" w14:textId="77777777">
              <w:tc>
                <w:tcPr>
                  <w:tcW w:w="4237" w:type="dxa"/>
                </w:tcPr>
                <w:p w14:paraId="2094F835" w14:textId="77777777" w:rsidR="00415832" w:rsidRDefault="00415832" w:rsidP="00415832">
                  <w:pPr>
                    <w:widowControl/>
                    <w:spacing w:before="40"/>
                    <w:jc w:val="left"/>
                    <w:rPr>
                      <w:color w:val="000000"/>
                      <w:szCs w:val="21"/>
                    </w:rPr>
                  </w:pPr>
                  <w:r>
                    <w:rPr>
                      <w:rFonts w:hint="eastAsia"/>
                    </w:rPr>
                    <w:t>质量目标的实现程度及趋势</w:t>
                  </w:r>
                </w:p>
              </w:tc>
              <w:tc>
                <w:tcPr>
                  <w:tcW w:w="1990" w:type="dxa"/>
                </w:tcPr>
                <w:p w14:paraId="0E02C653" w14:textId="77777777" w:rsidR="00415832" w:rsidRDefault="00415832" w:rsidP="00415832">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1B7F130E" w14:textId="77777777" w:rsidR="00415832" w:rsidRDefault="00415832" w:rsidP="00415832">
                  <w:pPr>
                    <w:widowControl/>
                    <w:spacing w:before="40"/>
                    <w:jc w:val="left"/>
                    <w:rPr>
                      <w:color w:val="000000"/>
                      <w:szCs w:val="21"/>
                      <w:highlight w:val="cyan"/>
                    </w:rPr>
                  </w:pPr>
                  <w:r>
                    <w:rPr>
                      <w:rFonts w:hint="eastAsia"/>
                      <w:color w:val="000000"/>
                      <w:szCs w:val="21"/>
                    </w:rPr>
                    <w:t>总质量目标已完成</w:t>
                  </w:r>
                </w:p>
              </w:tc>
            </w:tr>
            <w:tr w:rsidR="00415832" w14:paraId="5EF67A6D" w14:textId="77777777">
              <w:tc>
                <w:tcPr>
                  <w:tcW w:w="4237" w:type="dxa"/>
                </w:tcPr>
                <w:p w14:paraId="37F61D35" w14:textId="77777777" w:rsidR="00415832" w:rsidRDefault="00415832" w:rsidP="00415832">
                  <w:pPr>
                    <w:widowControl/>
                    <w:spacing w:before="40"/>
                    <w:jc w:val="left"/>
                    <w:rPr>
                      <w:color w:val="000000"/>
                      <w:szCs w:val="21"/>
                    </w:rPr>
                  </w:pPr>
                  <w:r>
                    <w:rPr>
                      <w:rFonts w:hint="eastAsia"/>
                    </w:rPr>
                    <w:lastRenderedPageBreak/>
                    <w:t>过程绩效以及产品和服务的合格情况及趋势</w:t>
                  </w:r>
                </w:p>
              </w:tc>
              <w:tc>
                <w:tcPr>
                  <w:tcW w:w="1990" w:type="dxa"/>
                </w:tcPr>
                <w:p w14:paraId="77CB4F98" w14:textId="77777777" w:rsidR="00415832" w:rsidRDefault="00415832" w:rsidP="00415832">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4DB97626" w14:textId="77777777" w:rsidR="00415832" w:rsidRDefault="00415832" w:rsidP="00415832">
                  <w:pPr>
                    <w:widowControl/>
                    <w:spacing w:before="40"/>
                    <w:jc w:val="left"/>
                    <w:rPr>
                      <w:color w:val="000000"/>
                      <w:szCs w:val="21"/>
                    </w:rPr>
                  </w:pPr>
                  <w:r>
                    <w:rPr>
                      <w:rFonts w:hint="eastAsia"/>
                      <w:color w:val="000000"/>
                      <w:szCs w:val="21"/>
                    </w:rPr>
                    <w:t>进行了分析，无明显变化</w:t>
                  </w:r>
                </w:p>
              </w:tc>
            </w:tr>
            <w:tr w:rsidR="00415832" w14:paraId="17DE6410" w14:textId="77777777">
              <w:tc>
                <w:tcPr>
                  <w:tcW w:w="4237" w:type="dxa"/>
                </w:tcPr>
                <w:p w14:paraId="30C393A5" w14:textId="77777777" w:rsidR="00415832" w:rsidRDefault="00415832" w:rsidP="00415832">
                  <w:pPr>
                    <w:widowControl/>
                    <w:spacing w:before="40"/>
                    <w:jc w:val="left"/>
                    <w:rPr>
                      <w:color w:val="000000"/>
                      <w:szCs w:val="21"/>
                    </w:rPr>
                  </w:pPr>
                  <w:r>
                    <w:rPr>
                      <w:rFonts w:hint="eastAsia"/>
                    </w:rPr>
                    <w:t>不合格及纠正措施及趋势</w:t>
                  </w:r>
                </w:p>
              </w:tc>
              <w:tc>
                <w:tcPr>
                  <w:tcW w:w="1990" w:type="dxa"/>
                </w:tcPr>
                <w:p w14:paraId="5A03F7EF" w14:textId="77777777" w:rsidR="00415832" w:rsidRDefault="00415832" w:rsidP="00415832">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654B613E" w14:textId="77777777" w:rsidR="00415832" w:rsidRDefault="00415832" w:rsidP="00415832">
                  <w:pPr>
                    <w:widowControl/>
                    <w:spacing w:before="40"/>
                    <w:jc w:val="left"/>
                    <w:rPr>
                      <w:color w:val="000000"/>
                      <w:szCs w:val="21"/>
                    </w:rPr>
                  </w:pPr>
                  <w:r>
                    <w:rPr>
                      <w:rFonts w:hint="eastAsia"/>
                      <w:color w:val="000000"/>
                      <w:szCs w:val="21"/>
                    </w:rPr>
                    <w:t>进行了分析，无明显变化</w:t>
                  </w:r>
                </w:p>
              </w:tc>
            </w:tr>
            <w:tr w:rsidR="00415832" w14:paraId="16CC7FE9" w14:textId="77777777">
              <w:tc>
                <w:tcPr>
                  <w:tcW w:w="4237" w:type="dxa"/>
                </w:tcPr>
                <w:p w14:paraId="49B179CD" w14:textId="77777777" w:rsidR="00415832" w:rsidRDefault="00415832" w:rsidP="00415832">
                  <w:pPr>
                    <w:widowControl/>
                    <w:spacing w:before="40"/>
                    <w:jc w:val="left"/>
                    <w:rPr>
                      <w:color w:val="000000"/>
                      <w:szCs w:val="21"/>
                    </w:rPr>
                  </w:pPr>
                  <w:r>
                    <w:rPr>
                      <w:rFonts w:hint="eastAsia"/>
                    </w:rPr>
                    <w:t>监视和测量结果及趋势</w:t>
                  </w:r>
                </w:p>
              </w:tc>
              <w:tc>
                <w:tcPr>
                  <w:tcW w:w="1990" w:type="dxa"/>
                </w:tcPr>
                <w:p w14:paraId="389A8BF5" w14:textId="77777777" w:rsidR="00415832" w:rsidRDefault="00415832" w:rsidP="00415832">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1BF811B8" w14:textId="77777777" w:rsidR="00415832" w:rsidRDefault="00415832" w:rsidP="00C21E32">
                  <w:pPr>
                    <w:widowControl/>
                    <w:spacing w:before="40"/>
                    <w:jc w:val="left"/>
                    <w:rPr>
                      <w:color w:val="000000"/>
                      <w:szCs w:val="21"/>
                      <w:highlight w:val="cyan"/>
                    </w:rPr>
                  </w:pPr>
                  <w:r>
                    <w:rPr>
                      <w:rFonts w:hint="eastAsia"/>
                      <w:color w:val="000000"/>
                      <w:szCs w:val="21"/>
                    </w:rPr>
                    <w:t>20</w:t>
                  </w:r>
                  <w:r w:rsidR="00C21E32">
                    <w:rPr>
                      <w:color w:val="000000"/>
                      <w:szCs w:val="21"/>
                    </w:rPr>
                    <w:t>20</w:t>
                  </w:r>
                  <w:r>
                    <w:rPr>
                      <w:rFonts w:hint="eastAsia"/>
                      <w:color w:val="000000"/>
                      <w:szCs w:val="21"/>
                    </w:rPr>
                    <w:t>年</w:t>
                  </w:r>
                  <w:r w:rsidR="00C21E32">
                    <w:rPr>
                      <w:rFonts w:hint="eastAsia"/>
                      <w:color w:val="000000"/>
                      <w:szCs w:val="21"/>
                    </w:rPr>
                    <w:t>6</w:t>
                  </w:r>
                  <w:r w:rsidR="00C21E32">
                    <w:rPr>
                      <w:rFonts w:hint="eastAsia"/>
                      <w:color w:val="000000"/>
                      <w:szCs w:val="21"/>
                    </w:rPr>
                    <w:t>月</w:t>
                  </w:r>
                  <w:r w:rsidR="00C21E32">
                    <w:rPr>
                      <w:rFonts w:hint="eastAsia"/>
                      <w:color w:val="000000"/>
                      <w:szCs w:val="21"/>
                    </w:rPr>
                    <w:t>22</w:t>
                  </w:r>
                  <w:r w:rsidR="00C21E32">
                    <w:rPr>
                      <w:rFonts w:hint="eastAsia"/>
                      <w:color w:val="000000"/>
                      <w:szCs w:val="21"/>
                    </w:rPr>
                    <w:t>日产</w:t>
                  </w:r>
                  <w:r w:rsidR="00C21E32">
                    <w:rPr>
                      <w:color w:val="000000"/>
                      <w:szCs w:val="21"/>
                    </w:rPr>
                    <w:t>品</w:t>
                  </w:r>
                  <w:r w:rsidR="00C21E32">
                    <w:rPr>
                      <w:rFonts w:hint="eastAsia"/>
                      <w:color w:val="000000"/>
                      <w:szCs w:val="21"/>
                    </w:rPr>
                    <w:t>《</w:t>
                  </w:r>
                  <w:r w:rsidR="00C21E32">
                    <w:rPr>
                      <w:color w:val="000000"/>
                      <w:szCs w:val="21"/>
                    </w:rPr>
                    <w:t>大米》</w:t>
                  </w:r>
                  <w:r>
                    <w:rPr>
                      <w:rFonts w:hint="eastAsia"/>
                      <w:color w:val="000000"/>
                      <w:szCs w:val="21"/>
                    </w:rPr>
                    <w:t>检验合格</w:t>
                  </w:r>
                </w:p>
              </w:tc>
            </w:tr>
            <w:tr w:rsidR="00415832" w14:paraId="1C71C8A3" w14:textId="77777777">
              <w:trPr>
                <w:trHeight w:val="90"/>
              </w:trPr>
              <w:tc>
                <w:tcPr>
                  <w:tcW w:w="4237" w:type="dxa"/>
                </w:tcPr>
                <w:p w14:paraId="3E53CCBC" w14:textId="77777777" w:rsidR="00415832" w:rsidRDefault="00415832" w:rsidP="00415832">
                  <w:pPr>
                    <w:widowControl/>
                    <w:spacing w:before="40"/>
                    <w:jc w:val="left"/>
                    <w:rPr>
                      <w:color w:val="000000"/>
                      <w:szCs w:val="21"/>
                    </w:rPr>
                  </w:pPr>
                  <w:r>
                    <w:rPr>
                      <w:rFonts w:hint="eastAsia"/>
                    </w:rPr>
                    <w:t>内审、外部审核结果及趋势</w:t>
                  </w:r>
                </w:p>
              </w:tc>
              <w:tc>
                <w:tcPr>
                  <w:tcW w:w="1990" w:type="dxa"/>
                </w:tcPr>
                <w:p w14:paraId="2FE21FE4" w14:textId="77777777" w:rsidR="00415832" w:rsidRDefault="00415832" w:rsidP="00415832">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10EE2E45" w14:textId="77777777" w:rsidR="00415832" w:rsidRDefault="00415832" w:rsidP="00415832">
                  <w:pPr>
                    <w:widowControl/>
                    <w:spacing w:before="40"/>
                    <w:jc w:val="left"/>
                    <w:rPr>
                      <w:color w:val="000000"/>
                      <w:szCs w:val="21"/>
                    </w:rPr>
                  </w:pPr>
                  <w:r>
                    <w:rPr>
                      <w:rFonts w:hint="eastAsia"/>
                      <w:color w:val="000000"/>
                      <w:szCs w:val="21"/>
                    </w:rPr>
                    <w:t>2019</w:t>
                  </w:r>
                  <w:r>
                    <w:rPr>
                      <w:rFonts w:hint="eastAsia"/>
                      <w:color w:val="000000"/>
                      <w:szCs w:val="21"/>
                    </w:rPr>
                    <w:t>年无处罚、内审无不符合项</w:t>
                  </w:r>
                </w:p>
              </w:tc>
            </w:tr>
            <w:tr w:rsidR="00415832" w14:paraId="48654908" w14:textId="77777777">
              <w:tc>
                <w:tcPr>
                  <w:tcW w:w="4237" w:type="dxa"/>
                </w:tcPr>
                <w:p w14:paraId="542AD833" w14:textId="77777777" w:rsidR="00415832" w:rsidRDefault="00415832" w:rsidP="00415832">
                  <w:pPr>
                    <w:widowControl/>
                    <w:spacing w:before="40"/>
                    <w:jc w:val="left"/>
                    <w:rPr>
                      <w:color w:val="000000"/>
                      <w:szCs w:val="21"/>
                    </w:rPr>
                  </w:pPr>
                  <w:r>
                    <w:rPr>
                      <w:rFonts w:hint="eastAsia"/>
                    </w:rPr>
                    <w:t>外部供方的绩效及趋势</w:t>
                  </w:r>
                </w:p>
              </w:tc>
              <w:tc>
                <w:tcPr>
                  <w:tcW w:w="1990" w:type="dxa"/>
                </w:tcPr>
                <w:p w14:paraId="0AB50535" w14:textId="77777777" w:rsidR="00415832" w:rsidRDefault="00415832" w:rsidP="00415832">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5D956C36" w14:textId="77777777" w:rsidR="00415832" w:rsidRDefault="00415832" w:rsidP="00415832">
                  <w:pPr>
                    <w:widowControl/>
                    <w:spacing w:before="40"/>
                    <w:jc w:val="left"/>
                    <w:rPr>
                      <w:color w:val="000000"/>
                      <w:szCs w:val="21"/>
                      <w:highlight w:val="cyan"/>
                    </w:rPr>
                  </w:pPr>
                  <w:r>
                    <w:rPr>
                      <w:rFonts w:hint="eastAsia"/>
                      <w:color w:val="000000"/>
                      <w:szCs w:val="21"/>
                    </w:rPr>
                    <w:t>无明显变化</w:t>
                  </w:r>
                </w:p>
              </w:tc>
            </w:tr>
            <w:tr w:rsidR="00415832" w14:paraId="5890F5E1" w14:textId="77777777">
              <w:tc>
                <w:tcPr>
                  <w:tcW w:w="4237" w:type="dxa"/>
                </w:tcPr>
                <w:p w14:paraId="70AF8395" w14:textId="77777777" w:rsidR="00415832" w:rsidRDefault="00415832" w:rsidP="00415832">
                  <w:pPr>
                    <w:widowControl/>
                    <w:spacing w:before="40"/>
                    <w:jc w:val="left"/>
                    <w:rPr>
                      <w:color w:val="000000"/>
                      <w:szCs w:val="21"/>
                    </w:rPr>
                  </w:pPr>
                  <w:r>
                    <w:rPr>
                      <w:rFonts w:hint="eastAsia"/>
                    </w:rPr>
                    <w:t>资源的充分性；</w:t>
                  </w:r>
                </w:p>
              </w:tc>
              <w:tc>
                <w:tcPr>
                  <w:tcW w:w="1990" w:type="dxa"/>
                </w:tcPr>
                <w:p w14:paraId="1857D681" w14:textId="77777777" w:rsidR="00415832" w:rsidRDefault="00415832" w:rsidP="00415832">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7CCCD193" w14:textId="77777777" w:rsidR="00415832" w:rsidRDefault="00415832" w:rsidP="00415832">
                  <w:pPr>
                    <w:widowControl/>
                    <w:spacing w:before="40"/>
                    <w:jc w:val="left"/>
                    <w:rPr>
                      <w:color w:val="000000"/>
                      <w:szCs w:val="21"/>
                    </w:rPr>
                  </w:pPr>
                  <w:r>
                    <w:rPr>
                      <w:rFonts w:hint="eastAsia"/>
                      <w:color w:val="000000"/>
                      <w:szCs w:val="21"/>
                    </w:rPr>
                    <w:t>无明显变化</w:t>
                  </w:r>
                </w:p>
              </w:tc>
            </w:tr>
            <w:tr w:rsidR="00415832" w14:paraId="1AA4AB84" w14:textId="77777777">
              <w:tc>
                <w:tcPr>
                  <w:tcW w:w="4237" w:type="dxa"/>
                </w:tcPr>
                <w:p w14:paraId="4C358DC8" w14:textId="77777777" w:rsidR="00415832" w:rsidRDefault="00415832" w:rsidP="00415832">
                  <w:pPr>
                    <w:widowControl/>
                    <w:spacing w:before="40"/>
                    <w:jc w:val="left"/>
                    <w:rPr>
                      <w:color w:val="000000"/>
                      <w:szCs w:val="21"/>
                    </w:rPr>
                  </w:pPr>
                  <w:r>
                    <w:rPr>
                      <w:rFonts w:hint="eastAsia"/>
                    </w:rPr>
                    <w:t>应对风险和机遇所采取措施的有效性</w:t>
                  </w:r>
                </w:p>
              </w:tc>
              <w:tc>
                <w:tcPr>
                  <w:tcW w:w="1990" w:type="dxa"/>
                </w:tcPr>
                <w:p w14:paraId="3D8D11B7" w14:textId="77777777" w:rsidR="00415832" w:rsidRDefault="00415832" w:rsidP="00415832">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67ED6E13" w14:textId="77777777" w:rsidR="00415832" w:rsidRDefault="00415832" w:rsidP="00415832">
                  <w:pPr>
                    <w:widowControl/>
                    <w:spacing w:before="40"/>
                    <w:jc w:val="left"/>
                    <w:rPr>
                      <w:color w:val="000000"/>
                      <w:szCs w:val="21"/>
                    </w:rPr>
                  </w:pPr>
                  <w:r>
                    <w:rPr>
                      <w:rFonts w:hint="eastAsia"/>
                      <w:color w:val="000000"/>
                      <w:szCs w:val="21"/>
                    </w:rPr>
                    <w:t>无明显变化</w:t>
                  </w:r>
                </w:p>
              </w:tc>
            </w:tr>
            <w:tr w:rsidR="00415832" w14:paraId="5CA5A477" w14:textId="77777777">
              <w:tc>
                <w:tcPr>
                  <w:tcW w:w="4237" w:type="dxa"/>
                </w:tcPr>
                <w:p w14:paraId="3A54ADE9" w14:textId="77777777" w:rsidR="00415832" w:rsidRDefault="00415832" w:rsidP="00415832">
                  <w:pPr>
                    <w:widowControl/>
                    <w:spacing w:before="40"/>
                    <w:jc w:val="left"/>
                  </w:pPr>
                  <w:r>
                    <w:rPr>
                      <w:rFonts w:hint="eastAsia"/>
                    </w:rPr>
                    <w:t>改进的机会</w:t>
                  </w:r>
                </w:p>
              </w:tc>
              <w:tc>
                <w:tcPr>
                  <w:tcW w:w="1990" w:type="dxa"/>
                </w:tcPr>
                <w:p w14:paraId="5DA09E02" w14:textId="77777777" w:rsidR="00415832" w:rsidRDefault="00415832" w:rsidP="00415832">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75DA8ECF" w14:textId="77777777" w:rsidR="00415832" w:rsidRDefault="00415832" w:rsidP="00415832">
                  <w:pPr>
                    <w:widowControl/>
                    <w:spacing w:before="40"/>
                    <w:jc w:val="left"/>
                    <w:rPr>
                      <w:color w:val="000000"/>
                      <w:szCs w:val="21"/>
                    </w:rPr>
                  </w:pPr>
                  <w:r>
                    <w:rPr>
                      <w:rFonts w:hint="eastAsia"/>
                      <w:color w:val="000000"/>
                      <w:szCs w:val="21"/>
                    </w:rPr>
                    <w:t>提高生产自动化</w:t>
                  </w:r>
                </w:p>
              </w:tc>
            </w:tr>
          </w:tbl>
          <w:p w14:paraId="59A36071" w14:textId="77777777" w:rsidR="00415832" w:rsidRDefault="00415832" w:rsidP="00415832">
            <w:pPr>
              <w:widowControl/>
              <w:spacing w:before="40"/>
              <w:jc w:val="left"/>
              <w:rPr>
                <w:color w:val="000000"/>
                <w:szCs w:val="21"/>
                <w:highlight w:val="cyan"/>
              </w:rPr>
            </w:pPr>
          </w:p>
          <w:tbl>
            <w:tblPr>
              <w:tblStyle w:val="a9"/>
              <w:tblW w:w="9043" w:type="dxa"/>
              <w:tblLayout w:type="fixed"/>
              <w:tblLook w:val="04A0" w:firstRow="1" w:lastRow="0" w:firstColumn="1" w:lastColumn="0" w:noHBand="0" w:noVBand="1"/>
            </w:tblPr>
            <w:tblGrid>
              <w:gridCol w:w="4358"/>
              <w:gridCol w:w="2152"/>
              <w:gridCol w:w="2533"/>
            </w:tblGrid>
            <w:tr w:rsidR="00415832" w14:paraId="4026F6FC" w14:textId="77777777" w:rsidTr="00B37951">
              <w:tc>
                <w:tcPr>
                  <w:tcW w:w="4358" w:type="dxa"/>
                </w:tcPr>
                <w:p w14:paraId="6BB7A883" w14:textId="77777777" w:rsidR="00415832" w:rsidRPr="00964BB0" w:rsidRDefault="00415832" w:rsidP="00415832">
                  <w:pPr>
                    <w:widowControl/>
                    <w:spacing w:before="40"/>
                    <w:jc w:val="left"/>
                    <w:rPr>
                      <w:szCs w:val="21"/>
                    </w:rPr>
                  </w:pPr>
                  <w:r w:rsidRPr="00964BB0">
                    <w:rPr>
                      <w:rFonts w:hint="eastAsia"/>
                      <w:szCs w:val="21"/>
                    </w:rPr>
                    <w:t>管理评审输入信息</w:t>
                  </w:r>
                </w:p>
              </w:tc>
              <w:tc>
                <w:tcPr>
                  <w:tcW w:w="2152" w:type="dxa"/>
                </w:tcPr>
                <w:p w14:paraId="7FC8A525" w14:textId="77777777" w:rsidR="00415832" w:rsidRPr="00964BB0" w:rsidRDefault="00415832" w:rsidP="00415832">
                  <w:pPr>
                    <w:widowControl/>
                    <w:spacing w:before="40"/>
                    <w:jc w:val="left"/>
                    <w:rPr>
                      <w:szCs w:val="21"/>
                    </w:rPr>
                  </w:pPr>
                  <w:r w:rsidRPr="00964BB0">
                    <w:rPr>
                      <w:rFonts w:hint="eastAsia"/>
                      <w:szCs w:val="21"/>
                    </w:rPr>
                    <w:t>评价</w:t>
                  </w:r>
                </w:p>
              </w:tc>
              <w:tc>
                <w:tcPr>
                  <w:tcW w:w="2533" w:type="dxa"/>
                </w:tcPr>
                <w:p w14:paraId="4F746A83" w14:textId="77777777" w:rsidR="00415832" w:rsidRPr="00964BB0" w:rsidRDefault="00415832" w:rsidP="00415832">
                  <w:pPr>
                    <w:widowControl/>
                    <w:spacing w:before="40"/>
                    <w:jc w:val="left"/>
                    <w:rPr>
                      <w:szCs w:val="21"/>
                    </w:rPr>
                  </w:pPr>
                  <w:r w:rsidRPr="00964BB0">
                    <w:rPr>
                      <w:rFonts w:hint="eastAsia"/>
                      <w:szCs w:val="21"/>
                    </w:rPr>
                    <w:t>问题描述</w:t>
                  </w:r>
                </w:p>
              </w:tc>
            </w:tr>
            <w:tr w:rsidR="00415832" w14:paraId="2AD81DC5" w14:textId="77777777" w:rsidTr="00B37951">
              <w:tc>
                <w:tcPr>
                  <w:tcW w:w="4358" w:type="dxa"/>
                </w:tcPr>
                <w:p w14:paraId="31DE01C2" w14:textId="77777777" w:rsidR="00415832" w:rsidRPr="00964BB0" w:rsidRDefault="00415832" w:rsidP="00415832">
                  <w:pPr>
                    <w:widowControl/>
                    <w:spacing w:before="40"/>
                    <w:jc w:val="left"/>
                    <w:rPr>
                      <w:szCs w:val="21"/>
                    </w:rPr>
                  </w:pPr>
                  <w:r w:rsidRPr="00964BB0">
                    <w:rPr>
                      <w:rFonts w:hint="eastAsia"/>
                    </w:rPr>
                    <w:sym w:font="Wingdings" w:char="00FE"/>
                  </w:r>
                  <w:r w:rsidRPr="00964BB0">
                    <w:rPr>
                      <w:rFonts w:hint="eastAsia"/>
                    </w:rPr>
                    <w:t>以往管理评审所采取措施的情况；</w:t>
                  </w:r>
                </w:p>
              </w:tc>
              <w:tc>
                <w:tcPr>
                  <w:tcW w:w="2152" w:type="dxa"/>
                </w:tcPr>
                <w:p w14:paraId="2CF62BA5" w14:textId="77777777" w:rsidR="00415832" w:rsidRPr="00964BB0" w:rsidRDefault="00415832" w:rsidP="00415832">
                  <w:pPr>
                    <w:widowControl/>
                    <w:spacing w:before="40"/>
                    <w:jc w:val="left"/>
                    <w:rPr>
                      <w:szCs w:val="21"/>
                    </w:rPr>
                  </w:pPr>
                  <w:r w:rsidRPr="00964BB0">
                    <w:sym w:font="Wingdings" w:char="00FE"/>
                  </w:r>
                  <w:r w:rsidRPr="00964BB0">
                    <w:rPr>
                      <w:rFonts w:hint="eastAsia"/>
                      <w:szCs w:val="21"/>
                    </w:rPr>
                    <w:t>符合</w:t>
                  </w:r>
                  <w:r w:rsidRPr="00964BB0">
                    <w:rPr>
                      <w:rFonts w:hint="eastAsia"/>
                      <w:szCs w:val="21"/>
                    </w:rPr>
                    <w:t xml:space="preserve"> </w:t>
                  </w:r>
                  <w:r w:rsidRPr="00964BB0">
                    <w:rPr>
                      <w:rFonts w:hint="eastAsia"/>
                      <w:szCs w:val="21"/>
                    </w:rPr>
                    <w:t>□不符合</w:t>
                  </w:r>
                </w:p>
              </w:tc>
              <w:tc>
                <w:tcPr>
                  <w:tcW w:w="2533" w:type="dxa"/>
                </w:tcPr>
                <w:p w14:paraId="7AF52D4F" w14:textId="77777777" w:rsidR="00415832" w:rsidRPr="00964BB0" w:rsidRDefault="00415832" w:rsidP="00415832">
                  <w:pPr>
                    <w:widowControl/>
                    <w:spacing w:before="40"/>
                    <w:jc w:val="left"/>
                    <w:rPr>
                      <w:szCs w:val="21"/>
                    </w:rPr>
                  </w:pPr>
                </w:p>
              </w:tc>
            </w:tr>
            <w:tr w:rsidR="00415832" w14:paraId="6DBA1431" w14:textId="77777777" w:rsidTr="00B37951">
              <w:tc>
                <w:tcPr>
                  <w:tcW w:w="4358" w:type="dxa"/>
                </w:tcPr>
                <w:p w14:paraId="3FFAE1F6" w14:textId="77777777" w:rsidR="00415832" w:rsidRPr="00964BB0" w:rsidRDefault="00415832" w:rsidP="00415832">
                  <w:pPr>
                    <w:widowControl/>
                    <w:spacing w:before="40"/>
                    <w:jc w:val="left"/>
                    <w:rPr>
                      <w:szCs w:val="21"/>
                    </w:rPr>
                  </w:pPr>
                  <w:r w:rsidRPr="00964BB0">
                    <w:rPr>
                      <w:rFonts w:hint="eastAsia"/>
                    </w:rPr>
                    <w:sym w:font="Wingdings" w:char="00FE"/>
                  </w:r>
                  <w:r w:rsidRPr="00964BB0">
                    <w:rPr>
                      <w:szCs w:val="21"/>
                    </w:rPr>
                    <w:t>组织所处形势的变化</w:t>
                  </w:r>
                  <w:r w:rsidRPr="00964BB0">
                    <w:rPr>
                      <w:rFonts w:hint="eastAsia"/>
                    </w:rPr>
                    <w:t>；</w:t>
                  </w:r>
                </w:p>
              </w:tc>
              <w:tc>
                <w:tcPr>
                  <w:tcW w:w="2152" w:type="dxa"/>
                </w:tcPr>
                <w:p w14:paraId="16BB7A94" w14:textId="77777777" w:rsidR="00415832" w:rsidRPr="00964BB0" w:rsidRDefault="00415832" w:rsidP="00415832">
                  <w:pPr>
                    <w:widowControl/>
                    <w:spacing w:before="40"/>
                    <w:jc w:val="left"/>
                    <w:rPr>
                      <w:szCs w:val="21"/>
                    </w:rPr>
                  </w:pPr>
                  <w:r w:rsidRPr="00964BB0">
                    <w:sym w:font="Wingdings" w:char="00FE"/>
                  </w:r>
                  <w:r w:rsidRPr="00964BB0">
                    <w:rPr>
                      <w:rFonts w:hint="eastAsia"/>
                      <w:szCs w:val="21"/>
                    </w:rPr>
                    <w:t>符合</w:t>
                  </w:r>
                  <w:r w:rsidRPr="00964BB0">
                    <w:rPr>
                      <w:rFonts w:hint="eastAsia"/>
                      <w:szCs w:val="21"/>
                    </w:rPr>
                    <w:t xml:space="preserve"> </w:t>
                  </w:r>
                  <w:r w:rsidRPr="00964BB0">
                    <w:rPr>
                      <w:rFonts w:hint="eastAsia"/>
                      <w:szCs w:val="21"/>
                    </w:rPr>
                    <w:t>□不符合</w:t>
                  </w:r>
                </w:p>
              </w:tc>
              <w:tc>
                <w:tcPr>
                  <w:tcW w:w="2533" w:type="dxa"/>
                </w:tcPr>
                <w:p w14:paraId="315A3BEF" w14:textId="77777777" w:rsidR="00415832" w:rsidRPr="00964BB0" w:rsidRDefault="00415832" w:rsidP="00415832">
                  <w:pPr>
                    <w:widowControl/>
                    <w:spacing w:before="40"/>
                    <w:jc w:val="left"/>
                    <w:rPr>
                      <w:szCs w:val="21"/>
                    </w:rPr>
                  </w:pPr>
                </w:p>
              </w:tc>
            </w:tr>
            <w:tr w:rsidR="00415832" w14:paraId="1A3FA872" w14:textId="77777777" w:rsidTr="00B37951">
              <w:tc>
                <w:tcPr>
                  <w:tcW w:w="4358" w:type="dxa"/>
                </w:tcPr>
                <w:p w14:paraId="16A589E0" w14:textId="77777777" w:rsidR="00415832" w:rsidRPr="00964BB0" w:rsidRDefault="00415832" w:rsidP="00415832">
                  <w:pPr>
                    <w:widowControl/>
                    <w:spacing w:before="40"/>
                    <w:jc w:val="left"/>
                    <w:rPr>
                      <w:szCs w:val="21"/>
                    </w:rPr>
                  </w:pPr>
                  <w:r w:rsidRPr="00964BB0">
                    <w:rPr>
                      <w:szCs w:val="21"/>
                    </w:rPr>
                    <w:sym w:font="Wingdings" w:char="00FE"/>
                  </w:r>
                  <w:r w:rsidRPr="00964BB0">
                    <w:rPr>
                      <w:szCs w:val="21"/>
                    </w:rPr>
                    <w:t>发生的紧急情况、</w:t>
                  </w:r>
                  <w:r w:rsidRPr="00964BB0">
                    <w:rPr>
                      <w:szCs w:val="21"/>
                    </w:rPr>
                    <w:t xml:space="preserve"> </w:t>
                  </w:r>
                  <w:r w:rsidRPr="00964BB0">
                    <w:rPr>
                      <w:szCs w:val="21"/>
                    </w:rPr>
                    <w:t>事故或撤回；</w:t>
                  </w:r>
                </w:p>
              </w:tc>
              <w:tc>
                <w:tcPr>
                  <w:tcW w:w="2152" w:type="dxa"/>
                </w:tcPr>
                <w:p w14:paraId="67A70368" w14:textId="77777777" w:rsidR="00415832" w:rsidRPr="00964BB0" w:rsidRDefault="00415832" w:rsidP="00415832">
                  <w:pPr>
                    <w:widowControl/>
                    <w:spacing w:before="40"/>
                    <w:jc w:val="left"/>
                    <w:rPr>
                      <w:szCs w:val="21"/>
                    </w:rPr>
                  </w:pPr>
                  <w:r w:rsidRPr="00964BB0">
                    <w:sym w:font="Wingdings" w:char="00FE"/>
                  </w:r>
                  <w:r w:rsidRPr="00964BB0">
                    <w:rPr>
                      <w:rFonts w:hint="eastAsia"/>
                      <w:szCs w:val="21"/>
                    </w:rPr>
                    <w:t>符合</w:t>
                  </w:r>
                  <w:r w:rsidRPr="00964BB0">
                    <w:rPr>
                      <w:rFonts w:hint="eastAsia"/>
                      <w:szCs w:val="21"/>
                    </w:rPr>
                    <w:t xml:space="preserve"> </w:t>
                  </w:r>
                  <w:r w:rsidRPr="00964BB0">
                    <w:rPr>
                      <w:rFonts w:hint="eastAsia"/>
                      <w:szCs w:val="21"/>
                    </w:rPr>
                    <w:t>□不符合</w:t>
                  </w:r>
                </w:p>
              </w:tc>
              <w:tc>
                <w:tcPr>
                  <w:tcW w:w="2533" w:type="dxa"/>
                </w:tcPr>
                <w:p w14:paraId="0D3A8CFE" w14:textId="77777777" w:rsidR="00415832" w:rsidRPr="00964BB0" w:rsidRDefault="00415832" w:rsidP="00415832">
                  <w:pPr>
                    <w:widowControl/>
                    <w:spacing w:before="40"/>
                    <w:jc w:val="left"/>
                    <w:rPr>
                      <w:szCs w:val="21"/>
                    </w:rPr>
                  </w:pPr>
                </w:p>
              </w:tc>
            </w:tr>
            <w:tr w:rsidR="00415832" w14:paraId="006D9141" w14:textId="77777777" w:rsidTr="00B37951">
              <w:tc>
                <w:tcPr>
                  <w:tcW w:w="4358" w:type="dxa"/>
                </w:tcPr>
                <w:p w14:paraId="172DCB6C" w14:textId="77777777" w:rsidR="00415832" w:rsidRDefault="00415832" w:rsidP="00415832">
                  <w:pPr>
                    <w:widowControl/>
                    <w:spacing w:before="40"/>
                    <w:jc w:val="left"/>
                    <w:rPr>
                      <w:color w:val="000000"/>
                      <w:szCs w:val="21"/>
                    </w:rPr>
                  </w:pPr>
                  <w:r>
                    <w:rPr>
                      <w:rFonts w:hint="eastAsia"/>
                      <w:color w:val="000000"/>
                      <w:szCs w:val="21"/>
                    </w:rPr>
                    <w:t>□</w:t>
                  </w:r>
                  <w:r>
                    <w:rPr>
                      <w:color w:val="000000"/>
                      <w:szCs w:val="21"/>
                    </w:rPr>
                    <w:t>与食品安全管理体系有关的内部和外部因素变化，</w:t>
                  </w:r>
                  <w:r>
                    <w:rPr>
                      <w:color w:val="000000"/>
                      <w:szCs w:val="21"/>
                    </w:rPr>
                    <w:t xml:space="preserve"> </w:t>
                  </w:r>
                  <w:r>
                    <w:rPr>
                      <w:color w:val="000000"/>
                      <w:szCs w:val="21"/>
                    </w:rPr>
                    <w:t>包括顾客和顾客投诉；</w:t>
                  </w:r>
                </w:p>
              </w:tc>
              <w:tc>
                <w:tcPr>
                  <w:tcW w:w="2152" w:type="dxa"/>
                </w:tcPr>
                <w:p w14:paraId="52E1B5F1" w14:textId="77777777" w:rsidR="00415832" w:rsidRDefault="00415832" w:rsidP="00415832">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533" w:type="dxa"/>
                </w:tcPr>
                <w:p w14:paraId="380DB1DF" w14:textId="77777777" w:rsidR="00415832" w:rsidRDefault="00415832" w:rsidP="00415832">
                  <w:pPr>
                    <w:widowControl/>
                    <w:spacing w:before="40"/>
                    <w:jc w:val="left"/>
                    <w:rPr>
                      <w:color w:val="000000"/>
                      <w:szCs w:val="21"/>
                    </w:rPr>
                  </w:pPr>
                  <w:r>
                    <w:rPr>
                      <w:rFonts w:hint="eastAsia"/>
                      <w:color w:val="000000"/>
                      <w:szCs w:val="21"/>
                    </w:rPr>
                    <w:t>无</w:t>
                  </w:r>
                </w:p>
              </w:tc>
            </w:tr>
            <w:tr w:rsidR="00415832" w14:paraId="74696ADD" w14:textId="77777777" w:rsidTr="00B37951">
              <w:tc>
                <w:tcPr>
                  <w:tcW w:w="4358" w:type="dxa"/>
                </w:tcPr>
                <w:p w14:paraId="066A2AE8" w14:textId="77777777" w:rsidR="00415832" w:rsidRDefault="00415832" w:rsidP="00415832">
                  <w:pPr>
                    <w:widowControl/>
                    <w:spacing w:before="40"/>
                    <w:jc w:val="left"/>
                    <w:rPr>
                      <w:color w:val="000000"/>
                      <w:szCs w:val="21"/>
                    </w:rPr>
                  </w:pPr>
                  <w:r>
                    <w:rPr>
                      <w:rFonts w:hint="eastAsia"/>
                      <w:color w:val="000000"/>
                      <w:szCs w:val="21"/>
                    </w:rPr>
                    <w:t>□</w:t>
                  </w:r>
                  <w:r>
                    <w:rPr>
                      <w:color w:val="000000"/>
                      <w:szCs w:val="21"/>
                    </w:rPr>
                    <w:t>食品安全绩效和食品安全管理体系不符合和纠正措施</w:t>
                  </w:r>
                </w:p>
              </w:tc>
              <w:tc>
                <w:tcPr>
                  <w:tcW w:w="2152" w:type="dxa"/>
                </w:tcPr>
                <w:p w14:paraId="31FCB3EA" w14:textId="77777777" w:rsidR="00415832" w:rsidRDefault="00B37951" w:rsidP="00415832">
                  <w:pPr>
                    <w:widowControl/>
                    <w:spacing w:before="40"/>
                    <w:jc w:val="left"/>
                    <w:rPr>
                      <w:color w:val="000000"/>
                      <w:szCs w:val="21"/>
                    </w:rPr>
                  </w:pPr>
                  <w:r w:rsidRPr="00964BB0">
                    <w:sym w:font="Wingdings" w:char="00FE"/>
                  </w:r>
                  <w:r w:rsidR="00415832">
                    <w:rPr>
                      <w:rFonts w:hint="eastAsia"/>
                      <w:color w:val="000000"/>
                      <w:szCs w:val="21"/>
                    </w:rPr>
                    <w:t>符合</w:t>
                  </w:r>
                  <w:r w:rsidR="00415832">
                    <w:rPr>
                      <w:rFonts w:hint="eastAsia"/>
                      <w:color w:val="000000"/>
                      <w:szCs w:val="21"/>
                    </w:rPr>
                    <w:t xml:space="preserve"> </w:t>
                  </w:r>
                  <w:r w:rsidR="00415832">
                    <w:rPr>
                      <w:rFonts w:hint="eastAsia"/>
                      <w:color w:val="000000"/>
                      <w:szCs w:val="21"/>
                    </w:rPr>
                    <w:t>□不符合</w:t>
                  </w:r>
                </w:p>
              </w:tc>
              <w:tc>
                <w:tcPr>
                  <w:tcW w:w="2533" w:type="dxa"/>
                </w:tcPr>
                <w:p w14:paraId="468EEEBC" w14:textId="77777777" w:rsidR="00415832" w:rsidRDefault="00415832" w:rsidP="00415832">
                  <w:pPr>
                    <w:widowControl/>
                    <w:spacing w:before="40"/>
                    <w:jc w:val="left"/>
                    <w:rPr>
                      <w:color w:val="000000"/>
                      <w:szCs w:val="21"/>
                    </w:rPr>
                  </w:pPr>
                </w:p>
              </w:tc>
            </w:tr>
            <w:tr w:rsidR="00415832" w14:paraId="1FA5CD9B" w14:textId="77777777" w:rsidTr="00B37951">
              <w:tc>
                <w:tcPr>
                  <w:tcW w:w="4358" w:type="dxa"/>
                </w:tcPr>
                <w:p w14:paraId="0B358A3D" w14:textId="77777777" w:rsidR="00415832" w:rsidRDefault="005D478F" w:rsidP="00415832">
                  <w:pPr>
                    <w:widowControl/>
                    <w:spacing w:before="40"/>
                    <w:jc w:val="left"/>
                    <w:rPr>
                      <w:color w:val="000000"/>
                      <w:szCs w:val="21"/>
                    </w:rPr>
                  </w:pPr>
                  <w:r w:rsidRPr="00964BB0">
                    <w:rPr>
                      <w:szCs w:val="21"/>
                    </w:rPr>
                    <w:sym w:font="Wingdings" w:char="00FE"/>
                  </w:r>
                  <w:r w:rsidR="00415832">
                    <w:rPr>
                      <w:rFonts w:hint="eastAsia"/>
                    </w:rPr>
                    <w:t>监视和测量结果及趋势</w:t>
                  </w:r>
                </w:p>
              </w:tc>
              <w:tc>
                <w:tcPr>
                  <w:tcW w:w="2152" w:type="dxa"/>
                </w:tcPr>
                <w:p w14:paraId="2004F3A5" w14:textId="77777777" w:rsidR="00415832" w:rsidRDefault="00415832" w:rsidP="00415832">
                  <w:pPr>
                    <w:widowControl/>
                    <w:spacing w:before="40"/>
                    <w:jc w:val="left"/>
                    <w:rPr>
                      <w:color w:val="000000"/>
                      <w:szCs w:val="21"/>
                    </w:rPr>
                  </w:pPr>
                  <w:r>
                    <w:sym w:font="Wingdings" w:char="00FE"/>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533" w:type="dxa"/>
                </w:tcPr>
                <w:p w14:paraId="7903BE3B" w14:textId="77777777" w:rsidR="00415832" w:rsidRDefault="00415832" w:rsidP="00415832">
                  <w:pPr>
                    <w:widowControl/>
                    <w:spacing w:before="40"/>
                    <w:jc w:val="left"/>
                    <w:rPr>
                      <w:color w:val="000000"/>
                      <w:szCs w:val="21"/>
                    </w:rPr>
                  </w:pPr>
                </w:p>
              </w:tc>
            </w:tr>
            <w:tr w:rsidR="00415832" w14:paraId="79A31D02" w14:textId="77777777" w:rsidTr="00B37951">
              <w:tc>
                <w:tcPr>
                  <w:tcW w:w="4358" w:type="dxa"/>
                </w:tcPr>
                <w:p w14:paraId="36CD63A3" w14:textId="77777777" w:rsidR="00415832" w:rsidRDefault="00415832" w:rsidP="00415832">
                  <w:pPr>
                    <w:widowControl/>
                    <w:spacing w:before="40"/>
                    <w:jc w:val="left"/>
                    <w:rPr>
                      <w:color w:val="000000"/>
                      <w:szCs w:val="21"/>
                    </w:rPr>
                  </w:pPr>
                  <w:r>
                    <w:rPr>
                      <w:color w:val="000000"/>
                      <w:szCs w:val="21"/>
                    </w:rPr>
                    <w:sym w:font="Wingdings" w:char="00FE"/>
                  </w:r>
                  <w:r>
                    <w:rPr>
                      <w:color w:val="000000"/>
                      <w:szCs w:val="21"/>
                    </w:rPr>
                    <w:t>审核结果（内部和外部）</w:t>
                  </w:r>
                  <w:r>
                    <w:rPr>
                      <w:color w:val="000000"/>
                      <w:szCs w:val="21"/>
                    </w:rPr>
                    <w:t xml:space="preserve"> </w:t>
                  </w:r>
                  <w:r>
                    <w:rPr>
                      <w:color w:val="000000"/>
                      <w:szCs w:val="21"/>
                    </w:rPr>
                    <w:t>包括执法检查结果</w:t>
                  </w:r>
                </w:p>
              </w:tc>
              <w:tc>
                <w:tcPr>
                  <w:tcW w:w="2152" w:type="dxa"/>
                </w:tcPr>
                <w:p w14:paraId="00744421" w14:textId="77777777" w:rsidR="00415832" w:rsidRDefault="00415832" w:rsidP="00415832">
                  <w:pPr>
                    <w:widowControl/>
                    <w:spacing w:before="40"/>
                    <w:jc w:val="left"/>
                    <w:rPr>
                      <w:color w:val="000000"/>
                      <w:szCs w:val="21"/>
                    </w:rPr>
                  </w:pPr>
                  <w:r>
                    <w:sym w:font="Wingdings" w:char="00FE"/>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533" w:type="dxa"/>
                </w:tcPr>
                <w:p w14:paraId="07664649" w14:textId="77777777" w:rsidR="00415832" w:rsidRDefault="00415832" w:rsidP="00415832">
                  <w:pPr>
                    <w:widowControl/>
                    <w:spacing w:before="40"/>
                    <w:jc w:val="left"/>
                    <w:rPr>
                      <w:color w:val="000000"/>
                      <w:szCs w:val="21"/>
                    </w:rPr>
                  </w:pPr>
                </w:p>
              </w:tc>
            </w:tr>
            <w:tr w:rsidR="00415832" w14:paraId="601B059F" w14:textId="77777777" w:rsidTr="00B37951">
              <w:tc>
                <w:tcPr>
                  <w:tcW w:w="4358" w:type="dxa"/>
                </w:tcPr>
                <w:p w14:paraId="019CCDCE" w14:textId="77777777" w:rsidR="00415832" w:rsidRDefault="00415832" w:rsidP="00415832">
                  <w:pPr>
                    <w:widowControl/>
                    <w:spacing w:before="40"/>
                    <w:jc w:val="left"/>
                    <w:rPr>
                      <w:color w:val="000000"/>
                      <w:szCs w:val="21"/>
                    </w:rPr>
                  </w:pPr>
                  <w:r>
                    <w:rPr>
                      <w:color w:val="000000"/>
                      <w:szCs w:val="21"/>
                    </w:rPr>
                    <w:sym w:font="Wingdings" w:char="00FE"/>
                  </w:r>
                  <w:r>
                    <w:rPr>
                      <w:color w:val="000000"/>
                      <w:szCs w:val="21"/>
                    </w:rPr>
                    <w:t>与</w:t>
                  </w:r>
                  <w:r>
                    <w:rPr>
                      <w:color w:val="000000"/>
                      <w:szCs w:val="21"/>
                    </w:rPr>
                    <w:t>PRP</w:t>
                  </w:r>
                  <w:r>
                    <w:rPr>
                      <w:color w:val="000000"/>
                      <w:szCs w:val="21"/>
                    </w:rPr>
                    <w:t>、</w:t>
                  </w:r>
                  <w:r>
                    <w:rPr>
                      <w:color w:val="000000"/>
                      <w:szCs w:val="21"/>
                    </w:rPr>
                    <w:t xml:space="preserve"> OPRP</w:t>
                  </w:r>
                  <w:r>
                    <w:rPr>
                      <w:color w:val="000000"/>
                      <w:szCs w:val="21"/>
                    </w:rPr>
                    <w:t>计划和</w:t>
                  </w:r>
                  <w:r>
                    <w:rPr>
                      <w:color w:val="000000"/>
                      <w:szCs w:val="21"/>
                    </w:rPr>
                    <w:t>HACCP</w:t>
                  </w:r>
                  <w:r>
                    <w:rPr>
                      <w:color w:val="000000"/>
                      <w:szCs w:val="21"/>
                    </w:rPr>
                    <w:t>计划有关的验证活动结果的分析</w:t>
                  </w:r>
                </w:p>
              </w:tc>
              <w:tc>
                <w:tcPr>
                  <w:tcW w:w="2152" w:type="dxa"/>
                </w:tcPr>
                <w:p w14:paraId="778FFB46" w14:textId="77777777" w:rsidR="00415832" w:rsidRDefault="00415832" w:rsidP="00415832">
                  <w:pPr>
                    <w:widowControl/>
                    <w:spacing w:before="40"/>
                    <w:jc w:val="left"/>
                    <w:rPr>
                      <w:color w:val="000000"/>
                      <w:szCs w:val="21"/>
                    </w:rPr>
                  </w:pPr>
                  <w:r>
                    <w:sym w:font="Wingdings" w:char="00FE"/>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533" w:type="dxa"/>
                </w:tcPr>
                <w:p w14:paraId="69A7A969" w14:textId="77777777" w:rsidR="00415832" w:rsidRDefault="00415832" w:rsidP="00415832">
                  <w:pPr>
                    <w:widowControl/>
                    <w:spacing w:before="40"/>
                    <w:jc w:val="left"/>
                    <w:rPr>
                      <w:color w:val="000000"/>
                      <w:szCs w:val="21"/>
                    </w:rPr>
                  </w:pPr>
                </w:p>
              </w:tc>
            </w:tr>
            <w:tr w:rsidR="00415832" w14:paraId="1C0E10D5" w14:textId="77777777" w:rsidTr="00B37951">
              <w:tc>
                <w:tcPr>
                  <w:tcW w:w="4358" w:type="dxa"/>
                </w:tcPr>
                <w:p w14:paraId="07B394DC" w14:textId="77777777" w:rsidR="00415832" w:rsidRDefault="00415832" w:rsidP="00415832">
                  <w:pPr>
                    <w:widowControl/>
                    <w:spacing w:before="40"/>
                    <w:jc w:val="left"/>
                  </w:pPr>
                  <w:r>
                    <w:rPr>
                      <w:color w:val="000000"/>
                      <w:szCs w:val="21"/>
                    </w:rPr>
                    <w:lastRenderedPageBreak/>
                    <w:sym w:font="Wingdings" w:char="00FE"/>
                  </w:r>
                  <w:r>
                    <w:rPr>
                      <w:color w:val="000000"/>
                      <w:szCs w:val="21"/>
                    </w:rPr>
                    <w:t>实现食品安全管理体系目标的程度</w:t>
                  </w:r>
                </w:p>
              </w:tc>
              <w:tc>
                <w:tcPr>
                  <w:tcW w:w="2152" w:type="dxa"/>
                </w:tcPr>
                <w:p w14:paraId="0F626536" w14:textId="77777777" w:rsidR="00415832" w:rsidRDefault="00415832" w:rsidP="00415832">
                  <w:pPr>
                    <w:widowControl/>
                    <w:spacing w:before="40"/>
                    <w:jc w:val="left"/>
                    <w:rPr>
                      <w:color w:val="000000"/>
                      <w:szCs w:val="21"/>
                    </w:rPr>
                  </w:pPr>
                  <w:r>
                    <w:sym w:font="Wingdings" w:char="00FE"/>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533" w:type="dxa"/>
                </w:tcPr>
                <w:p w14:paraId="4CD17F50" w14:textId="77777777" w:rsidR="00415832" w:rsidRDefault="00415832" w:rsidP="00415832">
                  <w:pPr>
                    <w:widowControl/>
                    <w:spacing w:before="40"/>
                    <w:jc w:val="left"/>
                    <w:rPr>
                      <w:color w:val="000000"/>
                      <w:szCs w:val="21"/>
                    </w:rPr>
                  </w:pPr>
                </w:p>
              </w:tc>
            </w:tr>
            <w:tr w:rsidR="00415832" w14:paraId="6BEAB459" w14:textId="77777777" w:rsidTr="00B37951">
              <w:tc>
                <w:tcPr>
                  <w:tcW w:w="4358" w:type="dxa"/>
                </w:tcPr>
                <w:p w14:paraId="62A87D04" w14:textId="77777777" w:rsidR="00415832" w:rsidRDefault="00415832" w:rsidP="00415832">
                  <w:pPr>
                    <w:widowControl/>
                    <w:spacing w:before="40"/>
                    <w:jc w:val="left"/>
                    <w:rPr>
                      <w:color w:val="000000"/>
                      <w:szCs w:val="21"/>
                    </w:rPr>
                  </w:pPr>
                  <w:r>
                    <w:rPr>
                      <w:rFonts w:hint="eastAsia"/>
                      <w:color w:val="000000"/>
                      <w:szCs w:val="21"/>
                    </w:rPr>
                    <w:t>□</w:t>
                  </w:r>
                  <w:r>
                    <w:rPr>
                      <w:color w:val="000000"/>
                      <w:szCs w:val="21"/>
                    </w:rPr>
                    <w:t>外部供方绩效</w:t>
                  </w:r>
                </w:p>
              </w:tc>
              <w:tc>
                <w:tcPr>
                  <w:tcW w:w="2152" w:type="dxa"/>
                </w:tcPr>
                <w:p w14:paraId="74D0E0C9" w14:textId="77777777" w:rsidR="00415832" w:rsidRDefault="00415832" w:rsidP="00415832">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533" w:type="dxa"/>
                </w:tcPr>
                <w:p w14:paraId="0C4C7329" w14:textId="77777777" w:rsidR="00415832" w:rsidRDefault="00415832" w:rsidP="00415832">
                  <w:pPr>
                    <w:widowControl/>
                    <w:spacing w:before="40"/>
                    <w:jc w:val="left"/>
                    <w:rPr>
                      <w:color w:val="000000"/>
                      <w:szCs w:val="21"/>
                    </w:rPr>
                  </w:pPr>
                </w:p>
              </w:tc>
            </w:tr>
            <w:tr w:rsidR="00415832" w14:paraId="40D8075B" w14:textId="77777777" w:rsidTr="00B37951">
              <w:tc>
                <w:tcPr>
                  <w:tcW w:w="4358" w:type="dxa"/>
                </w:tcPr>
                <w:p w14:paraId="2615ACF9" w14:textId="77777777" w:rsidR="00415832" w:rsidRDefault="00415832" w:rsidP="00415832">
                  <w:pPr>
                    <w:widowControl/>
                    <w:spacing w:before="40"/>
                    <w:jc w:val="left"/>
                    <w:rPr>
                      <w:color w:val="000000"/>
                      <w:szCs w:val="21"/>
                    </w:rPr>
                  </w:pPr>
                  <w:r>
                    <w:rPr>
                      <w:color w:val="000000"/>
                      <w:szCs w:val="21"/>
                    </w:rPr>
                    <w:sym w:font="Wingdings" w:char="00FE"/>
                  </w:r>
                  <w:r>
                    <w:rPr>
                      <w:rFonts w:hint="eastAsia"/>
                      <w:color w:val="000000"/>
                      <w:szCs w:val="21"/>
                    </w:rPr>
                    <w:t>体系</w:t>
                  </w:r>
                  <w:r>
                    <w:rPr>
                      <w:color w:val="000000"/>
                      <w:szCs w:val="21"/>
                    </w:rPr>
                    <w:t>更新活动的评审结果</w:t>
                  </w:r>
                  <w:r>
                    <w:rPr>
                      <w:rFonts w:hint="eastAsia"/>
                      <w:color w:val="000000"/>
                      <w:szCs w:val="21"/>
                    </w:rPr>
                    <w:t>的评审</w:t>
                  </w:r>
                </w:p>
              </w:tc>
              <w:tc>
                <w:tcPr>
                  <w:tcW w:w="2152" w:type="dxa"/>
                </w:tcPr>
                <w:p w14:paraId="2899A300" w14:textId="77777777" w:rsidR="00415832" w:rsidRDefault="00415832" w:rsidP="00415832">
                  <w:pPr>
                    <w:widowControl/>
                    <w:spacing w:before="40"/>
                    <w:jc w:val="left"/>
                    <w:rPr>
                      <w:color w:val="000000"/>
                      <w:szCs w:val="21"/>
                    </w:rPr>
                  </w:pPr>
                  <w:r>
                    <w:sym w:font="Wingdings" w:char="00FE"/>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533" w:type="dxa"/>
                </w:tcPr>
                <w:p w14:paraId="290F08F9" w14:textId="77777777" w:rsidR="00415832" w:rsidRDefault="00415832" w:rsidP="00415832">
                  <w:pPr>
                    <w:widowControl/>
                    <w:spacing w:before="40"/>
                    <w:jc w:val="left"/>
                    <w:rPr>
                      <w:color w:val="000000"/>
                      <w:szCs w:val="21"/>
                    </w:rPr>
                  </w:pPr>
                </w:p>
              </w:tc>
            </w:tr>
            <w:tr w:rsidR="00415832" w14:paraId="47DCFEDF" w14:textId="77777777" w:rsidTr="00B37951">
              <w:tc>
                <w:tcPr>
                  <w:tcW w:w="4358" w:type="dxa"/>
                </w:tcPr>
                <w:p w14:paraId="3A9F122A" w14:textId="77777777" w:rsidR="00415832" w:rsidRDefault="00415832" w:rsidP="00415832">
                  <w:pPr>
                    <w:widowControl/>
                    <w:spacing w:before="40"/>
                    <w:jc w:val="left"/>
                    <w:rPr>
                      <w:color w:val="000000"/>
                      <w:szCs w:val="21"/>
                    </w:rPr>
                  </w:pPr>
                  <w:r>
                    <w:sym w:font="Wingdings" w:char="00FE"/>
                  </w:r>
                  <w:r>
                    <w:rPr>
                      <w:color w:val="000000"/>
                      <w:szCs w:val="21"/>
                    </w:rPr>
                    <w:t>顾客反馈的沟通活动</w:t>
                  </w:r>
                  <w:r>
                    <w:rPr>
                      <w:rFonts w:hint="eastAsia"/>
                      <w:color w:val="000000"/>
                      <w:szCs w:val="21"/>
                    </w:rPr>
                    <w:t>的评审</w:t>
                  </w:r>
                </w:p>
              </w:tc>
              <w:tc>
                <w:tcPr>
                  <w:tcW w:w="2152" w:type="dxa"/>
                </w:tcPr>
                <w:p w14:paraId="0388A283" w14:textId="77777777" w:rsidR="00415832" w:rsidRDefault="00415832" w:rsidP="00415832">
                  <w:pPr>
                    <w:widowControl/>
                    <w:spacing w:before="40"/>
                    <w:jc w:val="left"/>
                    <w:rPr>
                      <w:color w:val="000000"/>
                      <w:szCs w:val="21"/>
                    </w:rPr>
                  </w:pPr>
                  <w:r>
                    <w:sym w:font="Wingdings" w:char="00FE"/>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533" w:type="dxa"/>
                </w:tcPr>
                <w:p w14:paraId="2BCF397B" w14:textId="77777777" w:rsidR="00415832" w:rsidRDefault="00415832" w:rsidP="00415832">
                  <w:pPr>
                    <w:widowControl/>
                    <w:spacing w:before="40"/>
                    <w:jc w:val="left"/>
                    <w:rPr>
                      <w:color w:val="000000"/>
                      <w:szCs w:val="21"/>
                    </w:rPr>
                  </w:pPr>
                </w:p>
              </w:tc>
            </w:tr>
            <w:tr w:rsidR="00415832" w14:paraId="30CF57E4" w14:textId="77777777" w:rsidTr="00B37951">
              <w:tc>
                <w:tcPr>
                  <w:tcW w:w="4358" w:type="dxa"/>
                </w:tcPr>
                <w:p w14:paraId="042A8D07" w14:textId="77777777" w:rsidR="00415832" w:rsidRDefault="00B37951" w:rsidP="00415832">
                  <w:pPr>
                    <w:widowControl/>
                    <w:spacing w:before="40"/>
                    <w:jc w:val="left"/>
                  </w:pPr>
                  <w:r w:rsidRPr="00964BB0">
                    <w:sym w:font="Wingdings" w:char="00FE"/>
                  </w:r>
                  <w:r w:rsidR="00415832">
                    <w:rPr>
                      <w:color w:val="000000"/>
                      <w:szCs w:val="21"/>
                    </w:rPr>
                    <w:t>紧急情况、</w:t>
                  </w:r>
                  <w:r w:rsidR="00415832">
                    <w:rPr>
                      <w:color w:val="000000"/>
                      <w:szCs w:val="21"/>
                    </w:rPr>
                    <w:t xml:space="preserve"> </w:t>
                  </w:r>
                  <w:r w:rsidR="00415832">
                    <w:rPr>
                      <w:color w:val="000000"/>
                      <w:szCs w:val="21"/>
                    </w:rPr>
                    <w:t>事故或撤回</w:t>
                  </w:r>
                  <w:r w:rsidR="00415832">
                    <w:rPr>
                      <w:rFonts w:hint="eastAsia"/>
                      <w:color w:val="000000"/>
                      <w:szCs w:val="21"/>
                    </w:rPr>
                    <w:t>的评审</w:t>
                  </w:r>
                </w:p>
              </w:tc>
              <w:tc>
                <w:tcPr>
                  <w:tcW w:w="2152" w:type="dxa"/>
                </w:tcPr>
                <w:p w14:paraId="6F70FB1D" w14:textId="77777777" w:rsidR="00415832" w:rsidRDefault="00B37951" w:rsidP="00415832">
                  <w:pPr>
                    <w:widowControl/>
                    <w:spacing w:before="40"/>
                    <w:jc w:val="left"/>
                    <w:rPr>
                      <w:color w:val="000000"/>
                      <w:szCs w:val="21"/>
                    </w:rPr>
                  </w:pPr>
                  <w:r w:rsidRPr="00964BB0">
                    <w:sym w:font="Wingdings" w:char="00FE"/>
                  </w:r>
                  <w:r w:rsidR="00415832">
                    <w:rPr>
                      <w:rFonts w:hint="eastAsia"/>
                      <w:color w:val="000000"/>
                      <w:szCs w:val="21"/>
                    </w:rPr>
                    <w:t>符合</w:t>
                  </w:r>
                  <w:r w:rsidR="00415832">
                    <w:rPr>
                      <w:rFonts w:hint="eastAsia"/>
                      <w:color w:val="000000"/>
                      <w:szCs w:val="21"/>
                    </w:rPr>
                    <w:t xml:space="preserve"> </w:t>
                  </w:r>
                  <w:r w:rsidR="00415832">
                    <w:rPr>
                      <w:rFonts w:hint="eastAsia"/>
                      <w:color w:val="000000"/>
                      <w:szCs w:val="21"/>
                    </w:rPr>
                    <w:t>□不符合</w:t>
                  </w:r>
                </w:p>
              </w:tc>
              <w:tc>
                <w:tcPr>
                  <w:tcW w:w="2533" w:type="dxa"/>
                </w:tcPr>
                <w:p w14:paraId="5C5E82DE" w14:textId="77777777" w:rsidR="00415832" w:rsidRDefault="00415832" w:rsidP="00415832">
                  <w:pPr>
                    <w:widowControl/>
                    <w:spacing w:before="40"/>
                    <w:jc w:val="left"/>
                    <w:rPr>
                      <w:color w:val="000000"/>
                      <w:szCs w:val="21"/>
                    </w:rPr>
                  </w:pPr>
                </w:p>
              </w:tc>
            </w:tr>
            <w:tr w:rsidR="00415832" w14:paraId="374F1CCC" w14:textId="77777777" w:rsidTr="00B37951">
              <w:tc>
                <w:tcPr>
                  <w:tcW w:w="4358" w:type="dxa"/>
                </w:tcPr>
                <w:p w14:paraId="1D6B861E" w14:textId="77777777" w:rsidR="00415832" w:rsidRDefault="00B37951" w:rsidP="00415832">
                  <w:pPr>
                    <w:widowControl/>
                    <w:spacing w:before="40"/>
                    <w:jc w:val="left"/>
                  </w:pPr>
                  <w:r w:rsidRPr="00964BB0">
                    <w:sym w:font="Wingdings" w:char="00FE"/>
                  </w:r>
                  <w:r w:rsidR="00415832">
                    <w:rPr>
                      <w:color w:val="000000"/>
                      <w:szCs w:val="21"/>
                    </w:rPr>
                    <w:t>持续改进的机会</w:t>
                  </w:r>
                  <w:r w:rsidR="00415832">
                    <w:rPr>
                      <w:rFonts w:hint="eastAsia"/>
                      <w:color w:val="000000"/>
                      <w:szCs w:val="21"/>
                    </w:rPr>
                    <w:t>的评审</w:t>
                  </w:r>
                </w:p>
              </w:tc>
              <w:tc>
                <w:tcPr>
                  <w:tcW w:w="2152" w:type="dxa"/>
                </w:tcPr>
                <w:p w14:paraId="410500E5" w14:textId="77777777" w:rsidR="00415832" w:rsidRDefault="00B37951" w:rsidP="00415832">
                  <w:pPr>
                    <w:widowControl/>
                    <w:spacing w:before="40"/>
                    <w:jc w:val="left"/>
                    <w:rPr>
                      <w:color w:val="000000"/>
                      <w:szCs w:val="21"/>
                    </w:rPr>
                  </w:pPr>
                  <w:r w:rsidRPr="00964BB0">
                    <w:sym w:font="Wingdings" w:char="00FE"/>
                  </w:r>
                  <w:r w:rsidR="00415832">
                    <w:rPr>
                      <w:rFonts w:hint="eastAsia"/>
                      <w:color w:val="000000"/>
                      <w:szCs w:val="21"/>
                    </w:rPr>
                    <w:t>符合</w:t>
                  </w:r>
                  <w:r w:rsidR="00415832">
                    <w:rPr>
                      <w:rFonts w:hint="eastAsia"/>
                      <w:color w:val="000000"/>
                      <w:szCs w:val="21"/>
                    </w:rPr>
                    <w:t xml:space="preserve"> </w:t>
                  </w:r>
                  <w:r w:rsidR="00415832">
                    <w:rPr>
                      <w:rFonts w:hint="eastAsia"/>
                      <w:color w:val="000000"/>
                      <w:szCs w:val="21"/>
                    </w:rPr>
                    <w:t>□不符合</w:t>
                  </w:r>
                </w:p>
              </w:tc>
              <w:tc>
                <w:tcPr>
                  <w:tcW w:w="2533" w:type="dxa"/>
                </w:tcPr>
                <w:p w14:paraId="78001C6B" w14:textId="77777777" w:rsidR="00415832" w:rsidRDefault="00415832" w:rsidP="00415832">
                  <w:pPr>
                    <w:widowControl/>
                    <w:spacing w:before="40"/>
                    <w:jc w:val="left"/>
                    <w:rPr>
                      <w:color w:val="000000"/>
                      <w:szCs w:val="21"/>
                    </w:rPr>
                  </w:pPr>
                </w:p>
              </w:tc>
            </w:tr>
            <w:tr w:rsidR="00415832" w14:paraId="39FAC49A" w14:textId="77777777" w:rsidTr="00B37951">
              <w:tc>
                <w:tcPr>
                  <w:tcW w:w="4358" w:type="dxa"/>
                </w:tcPr>
                <w:p w14:paraId="7110958C" w14:textId="77777777" w:rsidR="00415832" w:rsidRDefault="00B37951" w:rsidP="00415832">
                  <w:pPr>
                    <w:widowControl/>
                    <w:spacing w:before="40"/>
                    <w:jc w:val="left"/>
                  </w:pPr>
                  <w:r w:rsidRPr="00964BB0">
                    <w:sym w:font="Wingdings" w:char="00FE"/>
                  </w:r>
                  <w:r w:rsidR="00415832">
                    <w:rPr>
                      <w:rFonts w:hint="eastAsia"/>
                    </w:rPr>
                    <w:t>资源的充分性</w:t>
                  </w:r>
                </w:p>
              </w:tc>
              <w:tc>
                <w:tcPr>
                  <w:tcW w:w="2152" w:type="dxa"/>
                </w:tcPr>
                <w:p w14:paraId="24461B17" w14:textId="77777777" w:rsidR="00415832" w:rsidRDefault="00B37951" w:rsidP="00415832">
                  <w:pPr>
                    <w:widowControl/>
                    <w:spacing w:before="40"/>
                    <w:jc w:val="left"/>
                    <w:rPr>
                      <w:color w:val="000000"/>
                      <w:szCs w:val="21"/>
                    </w:rPr>
                  </w:pPr>
                  <w:r w:rsidRPr="00964BB0">
                    <w:sym w:font="Wingdings" w:char="00FE"/>
                  </w:r>
                  <w:r w:rsidR="00415832">
                    <w:rPr>
                      <w:rFonts w:hint="eastAsia"/>
                      <w:color w:val="000000"/>
                      <w:szCs w:val="21"/>
                    </w:rPr>
                    <w:t>符合</w:t>
                  </w:r>
                  <w:r w:rsidR="00415832">
                    <w:rPr>
                      <w:rFonts w:hint="eastAsia"/>
                      <w:color w:val="000000"/>
                      <w:szCs w:val="21"/>
                    </w:rPr>
                    <w:t xml:space="preserve"> </w:t>
                  </w:r>
                  <w:r w:rsidR="00415832">
                    <w:rPr>
                      <w:rFonts w:hint="eastAsia"/>
                      <w:color w:val="000000"/>
                      <w:szCs w:val="21"/>
                    </w:rPr>
                    <w:t>□不符合</w:t>
                  </w:r>
                </w:p>
              </w:tc>
              <w:tc>
                <w:tcPr>
                  <w:tcW w:w="2533" w:type="dxa"/>
                </w:tcPr>
                <w:p w14:paraId="308A0551" w14:textId="77777777" w:rsidR="00415832" w:rsidRDefault="00415832" w:rsidP="00415832">
                  <w:pPr>
                    <w:widowControl/>
                    <w:spacing w:before="40"/>
                    <w:jc w:val="left"/>
                    <w:rPr>
                      <w:color w:val="000000"/>
                      <w:szCs w:val="21"/>
                    </w:rPr>
                  </w:pPr>
                </w:p>
              </w:tc>
            </w:tr>
            <w:tr w:rsidR="00415832" w14:paraId="5287899D" w14:textId="77777777" w:rsidTr="00B37951">
              <w:tc>
                <w:tcPr>
                  <w:tcW w:w="4358" w:type="dxa"/>
                </w:tcPr>
                <w:p w14:paraId="6455090E" w14:textId="77777777" w:rsidR="00415832" w:rsidRDefault="00B37951" w:rsidP="00415832">
                  <w:pPr>
                    <w:widowControl/>
                    <w:spacing w:before="40"/>
                    <w:jc w:val="left"/>
                  </w:pPr>
                  <w:r w:rsidRPr="00964BB0">
                    <w:sym w:font="Wingdings" w:char="00FE"/>
                  </w:r>
                  <w:r w:rsidR="00415832">
                    <w:rPr>
                      <w:color w:val="000000"/>
                      <w:szCs w:val="21"/>
                    </w:rPr>
                    <w:t>为应对风险和机遇所采取措施的有效性</w:t>
                  </w:r>
                </w:p>
              </w:tc>
              <w:tc>
                <w:tcPr>
                  <w:tcW w:w="2152" w:type="dxa"/>
                </w:tcPr>
                <w:p w14:paraId="2D49585F" w14:textId="77777777" w:rsidR="00415832" w:rsidRDefault="00B37951" w:rsidP="00415832">
                  <w:pPr>
                    <w:widowControl/>
                    <w:spacing w:before="40"/>
                    <w:jc w:val="left"/>
                    <w:rPr>
                      <w:color w:val="000000"/>
                      <w:szCs w:val="21"/>
                    </w:rPr>
                  </w:pPr>
                  <w:r w:rsidRPr="00964BB0">
                    <w:sym w:font="Wingdings" w:char="00FE"/>
                  </w:r>
                  <w:r w:rsidR="00415832">
                    <w:rPr>
                      <w:rFonts w:hint="eastAsia"/>
                      <w:color w:val="000000"/>
                      <w:szCs w:val="21"/>
                    </w:rPr>
                    <w:t>符合</w:t>
                  </w:r>
                  <w:r w:rsidR="00415832">
                    <w:rPr>
                      <w:rFonts w:hint="eastAsia"/>
                      <w:color w:val="000000"/>
                      <w:szCs w:val="21"/>
                    </w:rPr>
                    <w:t xml:space="preserve"> </w:t>
                  </w:r>
                  <w:r w:rsidR="00415832">
                    <w:rPr>
                      <w:rFonts w:hint="eastAsia"/>
                      <w:color w:val="000000"/>
                      <w:szCs w:val="21"/>
                    </w:rPr>
                    <w:t>□不符合</w:t>
                  </w:r>
                </w:p>
              </w:tc>
              <w:tc>
                <w:tcPr>
                  <w:tcW w:w="2533" w:type="dxa"/>
                </w:tcPr>
                <w:p w14:paraId="71CFF8C5" w14:textId="77777777" w:rsidR="00415832" w:rsidRDefault="00415832" w:rsidP="00415832">
                  <w:pPr>
                    <w:widowControl/>
                    <w:spacing w:before="40"/>
                    <w:jc w:val="left"/>
                    <w:rPr>
                      <w:color w:val="000000"/>
                      <w:szCs w:val="21"/>
                    </w:rPr>
                  </w:pPr>
                </w:p>
              </w:tc>
            </w:tr>
          </w:tbl>
          <w:p w14:paraId="70CD58B3" w14:textId="77777777" w:rsidR="00415832" w:rsidRDefault="00415832" w:rsidP="00415832">
            <w:pPr>
              <w:widowControl/>
              <w:spacing w:before="40"/>
              <w:jc w:val="left"/>
              <w:rPr>
                <w:color w:val="000000"/>
                <w:szCs w:val="21"/>
                <w:highlight w:val="cyan"/>
              </w:rPr>
            </w:pPr>
          </w:p>
          <w:tbl>
            <w:tblPr>
              <w:tblStyle w:val="a9"/>
              <w:tblW w:w="9043" w:type="dxa"/>
              <w:tblLayout w:type="fixed"/>
              <w:tblLook w:val="04A0" w:firstRow="1" w:lastRow="0" w:firstColumn="1" w:lastColumn="0" w:noHBand="0" w:noVBand="1"/>
            </w:tblPr>
            <w:tblGrid>
              <w:gridCol w:w="1927"/>
              <w:gridCol w:w="4620"/>
              <w:gridCol w:w="2496"/>
            </w:tblGrid>
            <w:tr w:rsidR="00415832" w14:paraId="08DF86A4" w14:textId="77777777">
              <w:tc>
                <w:tcPr>
                  <w:tcW w:w="1927" w:type="dxa"/>
                </w:tcPr>
                <w:p w14:paraId="10D0C5B0" w14:textId="77777777" w:rsidR="00415832" w:rsidRPr="00AB1E7E" w:rsidRDefault="00415832" w:rsidP="00415832">
                  <w:pPr>
                    <w:widowControl/>
                    <w:spacing w:before="40"/>
                    <w:jc w:val="left"/>
                    <w:rPr>
                      <w:szCs w:val="21"/>
                    </w:rPr>
                  </w:pPr>
                  <w:r w:rsidRPr="00AB1E7E">
                    <w:rPr>
                      <w:rFonts w:hint="eastAsia"/>
                      <w:szCs w:val="18"/>
                    </w:rPr>
                    <w:t>管理评审输出信息</w:t>
                  </w:r>
                </w:p>
              </w:tc>
              <w:tc>
                <w:tcPr>
                  <w:tcW w:w="4620" w:type="dxa"/>
                </w:tcPr>
                <w:p w14:paraId="343CB1C0" w14:textId="77777777" w:rsidR="00415832" w:rsidRPr="00AB1E7E" w:rsidRDefault="00415832" w:rsidP="00415832">
                  <w:pPr>
                    <w:widowControl/>
                    <w:spacing w:before="40"/>
                    <w:jc w:val="left"/>
                    <w:rPr>
                      <w:szCs w:val="21"/>
                    </w:rPr>
                  </w:pPr>
                  <w:r w:rsidRPr="00AB1E7E">
                    <w:rPr>
                      <w:rFonts w:hint="eastAsia"/>
                      <w:szCs w:val="21"/>
                    </w:rPr>
                    <w:t>措施描述（</w:t>
                  </w:r>
                  <w:r w:rsidRPr="00AB1E7E">
                    <w:rPr>
                      <w:rFonts w:hint="eastAsia"/>
                      <w:b/>
                      <w:bCs/>
                      <w:szCs w:val="21"/>
                    </w:rPr>
                    <w:t>举例</w:t>
                  </w:r>
                  <w:r w:rsidRPr="00AB1E7E">
                    <w:rPr>
                      <w:rFonts w:hint="eastAsia"/>
                      <w:szCs w:val="21"/>
                    </w:rPr>
                    <w:t>）</w:t>
                  </w:r>
                </w:p>
              </w:tc>
              <w:tc>
                <w:tcPr>
                  <w:tcW w:w="2496" w:type="dxa"/>
                </w:tcPr>
                <w:p w14:paraId="177BF12A" w14:textId="77777777" w:rsidR="00415832" w:rsidRDefault="00415832" w:rsidP="00415832">
                  <w:pPr>
                    <w:widowControl/>
                    <w:spacing w:before="40"/>
                    <w:jc w:val="left"/>
                    <w:rPr>
                      <w:color w:val="000000" w:themeColor="text1"/>
                      <w:szCs w:val="21"/>
                    </w:rPr>
                  </w:pPr>
                  <w:r>
                    <w:rPr>
                      <w:rFonts w:hint="eastAsia"/>
                      <w:color w:val="000000" w:themeColor="text1"/>
                    </w:rPr>
                    <w:t>改进措施</w:t>
                  </w:r>
                </w:p>
              </w:tc>
            </w:tr>
            <w:tr w:rsidR="00415832" w14:paraId="02D4E92C" w14:textId="77777777">
              <w:tc>
                <w:tcPr>
                  <w:tcW w:w="1927" w:type="dxa"/>
                </w:tcPr>
                <w:p w14:paraId="023D05C4" w14:textId="77777777" w:rsidR="00415832" w:rsidRDefault="00415832" w:rsidP="00415832">
                  <w:pPr>
                    <w:widowControl/>
                    <w:spacing w:before="40"/>
                    <w:jc w:val="left"/>
                    <w:rPr>
                      <w:color w:val="000000" w:themeColor="text1"/>
                      <w:szCs w:val="21"/>
                    </w:rPr>
                  </w:pPr>
                  <w:r>
                    <w:rPr>
                      <w:rFonts w:hint="eastAsia"/>
                      <w:color w:val="000000" w:themeColor="text1"/>
                    </w:rPr>
                    <w:t>改进的机会</w:t>
                  </w:r>
                </w:p>
              </w:tc>
              <w:tc>
                <w:tcPr>
                  <w:tcW w:w="4620" w:type="dxa"/>
                </w:tcPr>
                <w:p w14:paraId="7A12EEEA" w14:textId="77777777" w:rsidR="00415832" w:rsidRDefault="00415832" w:rsidP="00415832">
                  <w:pPr>
                    <w:widowControl/>
                    <w:spacing w:before="40"/>
                    <w:jc w:val="left"/>
                    <w:rPr>
                      <w:color w:val="000000" w:themeColor="text1"/>
                      <w:szCs w:val="21"/>
                    </w:rPr>
                  </w:pPr>
                  <w:r>
                    <w:rPr>
                      <w:rFonts w:ascii="宋体" w:hAnsi="宋体" w:hint="eastAsia"/>
                    </w:rPr>
                    <w:t>通过内部审核，对不符合项采取相应纠正措施</w:t>
                  </w:r>
                </w:p>
              </w:tc>
              <w:tc>
                <w:tcPr>
                  <w:tcW w:w="2496" w:type="dxa"/>
                </w:tcPr>
                <w:p w14:paraId="4364887D" w14:textId="77777777" w:rsidR="00415832" w:rsidRDefault="00415832" w:rsidP="00415832">
                  <w:pPr>
                    <w:widowControl/>
                    <w:spacing w:before="40"/>
                    <w:jc w:val="left"/>
                    <w:rPr>
                      <w:color w:val="000000" w:themeColor="text1"/>
                      <w:szCs w:val="21"/>
                    </w:rPr>
                  </w:pPr>
                  <w:r>
                    <w:rPr>
                      <w:rFonts w:hint="eastAsia"/>
                      <w:color w:val="000000" w:themeColor="text1"/>
                      <w:szCs w:val="21"/>
                    </w:rPr>
                    <w:t>☑</w:t>
                  </w:r>
                  <w:r>
                    <w:rPr>
                      <w:rFonts w:hint="eastAsia"/>
                      <w:color w:val="000000" w:themeColor="text1"/>
                    </w:rPr>
                    <w:t>已落实</w:t>
                  </w:r>
                  <w:r>
                    <w:rPr>
                      <w:rFonts w:hint="eastAsia"/>
                      <w:color w:val="000000" w:themeColor="text1"/>
                      <w:szCs w:val="21"/>
                    </w:rPr>
                    <w:t xml:space="preserve"> </w:t>
                  </w:r>
                  <w:r>
                    <w:rPr>
                      <w:rFonts w:hint="eastAsia"/>
                      <w:color w:val="000000" w:themeColor="text1"/>
                      <w:szCs w:val="21"/>
                    </w:rPr>
                    <w:t>□</w:t>
                  </w:r>
                  <w:r>
                    <w:rPr>
                      <w:rFonts w:hint="eastAsia"/>
                      <w:color w:val="000000" w:themeColor="text1"/>
                    </w:rPr>
                    <w:t>已部分落实</w:t>
                  </w:r>
                </w:p>
              </w:tc>
            </w:tr>
            <w:tr w:rsidR="00415832" w14:paraId="7D2CD15A" w14:textId="77777777">
              <w:tc>
                <w:tcPr>
                  <w:tcW w:w="1927" w:type="dxa"/>
                </w:tcPr>
                <w:p w14:paraId="3D01F495" w14:textId="77777777" w:rsidR="00415832" w:rsidRDefault="005D478F" w:rsidP="00415832">
                  <w:pPr>
                    <w:widowControl/>
                    <w:spacing w:before="40"/>
                    <w:jc w:val="left"/>
                    <w:rPr>
                      <w:color w:val="000000" w:themeColor="text1"/>
                      <w:szCs w:val="21"/>
                    </w:rPr>
                  </w:pPr>
                  <w:r>
                    <w:rPr>
                      <w:rFonts w:hint="eastAsia"/>
                      <w:color w:val="000000" w:themeColor="text1"/>
                    </w:rPr>
                    <w:t>食</w:t>
                  </w:r>
                  <w:r>
                    <w:rPr>
                      <w:color w:val="000000" w:themeColor="text1"/>
                    </w:rPr>
                    <w:t>品</w:t>
                  </w:r>
                  <w:r>
                    <w:rPr>
                      <w:rFonts w:hint="eastAsia"/>
                      <w:color w:val="000000" w:themeColor="text1"/>
                    </w:rPr>
                    <w:t>安</w:t>
                  </w:r>
                  <w:r>
                    <w:rPr>
                      <w:color w:val="000000" w:themeColor="text1"/>
                    </w:rPr>
                    <w:t>全</w:t>
                  </w:r>
                  <w:r w:rsidR="00415832">
                    <w:rPr>
                      <w:rFonts w:hint="eastAsia"/>
                      <w:color w:val="000000" w:themeColor="text1"/>
                    </w:rPr>
                    <w:t>管理体系所需的变更</w:t>
                  </w:r>
                </w:p>
              </w:tc>
              <w:tc>
                <w:tcPr>
                  <w:tcW w:w="4620" w:type="dxa"/>
                </w:tcPr>
                <w:p w14:paraId="0F10C96F" w14:textId="77777777" w:rsidR="00415832" w:rsidRDefault="00415832" w:rsidP="00415832">
                  <w:pPr>
                    <w:widowControl/>
                    <w:spacing w:before="40"/>
                    <w:jc w:val="left"/>
                    <w:rPr>
                      <w:color w:val="000000" w:themeColor="text1"/>
                      <w:szCs w:val="21"/>
                    </w:rPr>
                  </w:pPr>
                  <w:r>
                    <w:rPr>
                      <w:rFonts w:hint="eastAsia"/>
                      <w:color w:val="000000" w:themeColor="text1"/>
                      <w:szCs w:val="21"/>
                    </w:rPr>
                    <w:t>加强管理体系文</w:t>
                  </w:r>
                  <w:r>
                    <w:rPr>
                      <w:color w:val="000000" w:themeColor="text1"/>
                      <w:szCs w:val="21"/>
                    </w:rPr>
                    <w:t>件的学习</w:t>
                  </w:r>
                </w:p>
              </w:tc>
              <w:tc>
                <w:tcPr>
                  <w:tcW w:w="2496" w:type="dxa"/>
                </w:tcPr>
                <w:p w14:paraId="120C4E84" w14:textId="77777777" w:rsidR="00415832" w:rsidRDefault="00415832" w:rsidP="00415832">
                  <w:pPr>
                    <w:widowControl/>
                    <w:spacing w:before="40"/>
                    <w:jc w:val="left"/>
                    <w:rPr>
                      <w:color w:val="000000" w:themeColor="text1"/>
                      <w:szCs w:val="21"/>
                    </w:rPr>
                  </w:pPr>
                  <w:r>
                    <w:rPr>
                      <w:rFonts w:hint="eastAsia"/>
                      <w:color w:val="000000" w:themeColor="text1"/>
                      <w:szCs w:val="21"/>
                    </w:rPr>
                    <w:t>☑</w:t>
                  </w:r>
                  <w:r>
                    <w:rPr>
                      <w:rFonts w:hint="eastAsia"/>
                      <w:color w:val="000000" w:themeColor="text1"/>
                    </w:rPr>
                    <w:t>已落实</w:t>
                  </w:r>
                  <w:r>
                    <w:rPr>
                      <w:rFonts w:hint="eastAsia"/>
                      <w:color w:val="000000" w:themeColor="text1"/>
                      <w:szCs w:val="21"/>
                    </w:rPr>
                    <w:t xml:space="preserve"> </w:t>
                  </w:r>
                  <w:r>
                    <w:rPr>
                      <w:rFonts w:hint="eastAsia"/>
                      <w:color w:val="000000" w:themeColor="text1"/>
                      <w:szCs w:val="21"/>
                    </w:rPr>
                    <w:t>□</w:t>
                  </w:r>
                  <w:r>
                    <w:rPr>
                      <w:rFonts w:hint="eastAsia"/>
                      <w:color w:val="000000" w:themeColor="text1"/>
                    </w:rPr>
                    <w:t>已部分落实</w:t>
                  </w:r>
                </w:p>
              </w:tc>
            </w:tr>
            <w:tr w:rsidR="00415832" w14:paraId="76941E05" w14:textId="77777777">
              <w:tc>
                <w:tcPr>
                  <w:tcW w:w="1927" w:type="dxa"/>
                </w:tcPr>
                <w:p w14:paraId="3B685AC3" w14:textId="77777777" w:rsidR="00415832" w:rsidRDefault="00415832" w:rsidP="00415832">
                  <w:pPr>
                    <w:widowControl/>
                    <w:spacing w:before="40"/>
                    <w:jc w:val="left"/>
                    <w:rPr>
                      <w:color w:val="000000" w:themeColor="text1"/>
                      <w:szCs w:val="21"/>
                    </w:rPr>
                  </w:pPr>
                  <w:r>
                    <w:rPr>
                      <w:rFonts w:hint="eastAsia"/>
                      <w:color w:val="000000" w:themeColor="text1"/>
                    </w:rPr>
                    <w:t>资源需求</w:t>
                  </w:r>
                </w:p>
              </w:tc>
              <w:tc>
                <w:tcPr>
                  <w:tcW w:w="4620" w:type="dxa"/>
                </w:tcPr>
                <w:p w14:paraId="2D6EC86D" w14:textId="77777777" w:rsidR="00415832" w:rsidRDefault="00415832" w:rsidP="00415832">
                  <w:pPr>
                    <w:widowControl/>
                    <w:spacing w:before="40"/>
                    <w:jc w:val="left"/>
                    <w:rPr>
                      <w:color w:val="000000" w:themeColor="text1"/>
                      <w:szCs w:val="21"/>
                    </w:rPr>
                  </w:pPr>
                  <w:r>
                    <w:rPr>
                      <w:rFonts w:hint="eastAsia"/>
                      <w:color w:val="000000" w:themeColor="text1"/>
                      <w:szCs w:val="21"/>
                    </w:rPr>
                    <w:t>增</w:t>
                  </w:r>
                  <w:r>
                    <w:rPr>
                      <w:color w:val="000000" w:themeColor="text1"/>
                      <w:szCs w:val="21"/>
                    </w:rPr>
                    <w:t>加</w:t>
                  </w:r>
                  <w:r>
                    <w:rPr>
                      <w:rFonts w:hint="eastAsia"/>
                      <w:color w:val="000000" w:themeColor="text1"/>
                      <w:szCs w:val="21"/>
                    </w:rPr>
                    <w:t>一</w:t>
                  </w:r>
                  <w:r>
                    <w:rPr>
                      <w:color w:val="000000" w:themeColor="text1"/>
                      <w:szCs w:val="21"/>
                    </w:rPr>
                    <w:t>定数量的内审员</w:t>
                  </w:r>
                </w:p>
              </w:tc>
              <w:tc>
                <w:tcPr>
                  <w:tcW w:w="2496" w:type="dxa"/>
                </w:tcPr>
                <w:p w14:paraId="0E0BD26B" w14:textId="77777777" w:rsidR="00415832" w:rsidRDefault="00DF66A9" w:rsidP="00415832">
                  <w:pPr>
                    <w:widowControl/>
                    <w:spacing w:before="40"/>
                    <w:jc w:val="left"/>
                    <w:rPr>
                      <w:color w:val="000000" w:themeColor="text1"/>
                      <w:szCs w:val="21"/>
                    </w:rPr>
                  </w:pPr>
                  <w:r>
                    <w:rPr>
                      <w:rFonts w:hint="eastAsia"/>
                      <w:color w:val="000000" w:themeColor="text1"/>
                      <w:szCs w:val="21"/>
                    </w:rPr>
                    <w:t>□</w:t>
                  </w:r>
                  <w:r w:rsidR="00415832">
                    <w:rPr>
                      <w:rFonts w:hint="eastAsia"/>
                      <w:color w:val="000000" w:themeColor="text1"/>
                    </w:rPr>
                    <w:t>已落实</w:t>
                  </w:r>
                  <w:r>
                    <w:rPr>
                      <w:rFonts w:hint="eastAsia"/>
                      <w:color w:val="000000" w:themeColor="text1"/>
                      <w:szCs w:val="21"/>
                    </w:rPr>
                    <w:t>☑</w:t>
                  </w:r>
                  <w:r w:rsidR="00415832">
                    <w:rPr>
                      <w:rFonts w:hint="eastAsia"/>
                      <w:color w:val="000000" w:themeColor="text1"/>
                    </w:rPr>
                    <w:t>已部分落实</w:t>
                  </w:r>
                </w:p>
              </w:tc>
            </w:tr>
          </w:tbl>
          <w:p w14:paraId="2B50AD23" w14:textId="77777777" w:rsidR="00415832" w:rsidRDefault="00415832" w:rsidP="00415832">
            <w:pPr>
              <w:rPr>
                <w:highlight w:val="cyan"/>
              </w:rPr>
            </w:pPr>
          </w:p>
          <w:p w14:paraId="510EF35A" w14:textId="77777777" w:rsidR="00415832" w:rsidRDefault="00415832" w:rsidP="00415832">
            <w:pPr>
              <w:widowControl/>
              <w:spacing w:before="40"/>
              <w:jc w:val="left"/>
              <w:rPr>
                <w:color w:val="000000"/>
                <w:szCs w:val="21"/>
                <w:highlight w:val="cyan"/>
                <w:u w:val="single"/>
              </w:rPr>
            </w:pPr>
            <w:r>
              <w:rPr>
                <w:rFonts w:hint="eastAsia"/>
                <w:color w:val="000000"/>
                <w:szCs w:val="21"/>
              </w:rPr>
              <w:t>对食品安全管理体系的持续适宜性，充分性，有效性的结论。</w:t>
            </w:r>
            <w:r>
              <w:sym w:font="Wingdings" w:char="00FE"/>
            </w:r>
            <w:r>
              <w:rPr>
                <w:rFonts w:hint="eastAsia"/>
              </w:rPr>
              <w:t>满足</w:t>
            </w:r>
            <w:r>
              <w:rPr>
                <w:rFonts w:hint="eastAsia"/>
                <w:color w:val="000000"/>
                <w:szCs w:val="21"/>
              </w:rPr>
              <w:t xml:space="preserve"> </w:t>
            </w:r>
            <w:r>
              <w:rPr>
                <w:rFonts w:hint="eastAsia"/>
                <w:color w:val="000000"/>
                <w:szCs w:val="21"/>
              </w:rPr>
              <w:t>□</w:t>
            </w:r>
            <w:r>
              <w:rPr>
                <w:rFonts w:hint="eastAsia"/>
              </w:rPr>
              <w:t>不满足，说明</w:t>
            </w:r>
            <w:r>
              <w:rPr>
                <w:rFonts w:hint="eastAsia"/>
                <w:u w:val="single"/>
              </w:rPr>
              <w:t xml:space="preserve">           </w:t>
            </w:r>
          </w:p>
          <w:tbl>
            <w:tblPr>
              <w:tblStyle w:val="a9"/>
              <w:tblW w:w="9043" w:type="dxa"/>
              <w:tblLayout w:type="fixed"/>
              <w:tblLook w:val="04A0" w:firstRow="1" w:lastRow="0" w:firstColumn="1" w:lastColumn="0" w:noHBand="0" w:noVBand="1"/>
            </w:tblPr>
            <w:tblGrid>
              <w:gridCol w:w="2852"/>
              <w:gridCol w:w="3695"/>
              <w:gridCol w:w="2496"/>
            </w:tblGrid>
            <w:tr w:rsidR="00415832" w14:paraId="388BD67C" w14:textId="77777777" w:rsidTr="009B423A">
              <w:tc>
                <w:tcPr>
                  <w:tcW w:w="2852" w:type="dxa"/>
                </w:tcPr>
                <w:p w14:paraId="459AA327" w14:textId="77777777" w:rsidR="00415832" w:rsidRDefault="00415832" w:rsidP="00415832">
                  <w:pPr>
                    <w:widowControl/>
                    <w:spacing w:before="40"/>
                    <w:jc w:val="left"/>
                    <w:rPr>
                      <w:color w:val="000000"/>
                      <w:szCs w:val="21"/>
                    </w:rPr>
                  </w:pPr>
                  <w:r>
                    <w:rPr>
                      <w:rFonts w:hint="eastAsia"/>
                      <w:color w:val="000000"/>
                      <w:szCs w:val="18"/>
                    </w:rPr>
                    <w:t>管理评审输出信息（决策）</w:t>
                  </w:r>
                </w:p>
              </w:tc>
              <w:tc>
                <w:tcPr>
                  <w:tcW w:w="3695" w:type="dxa"/>
                </w:tcPr>
                <w:p w14:paraId="5871F8BE" w14:textId="77777777" w:rsidR="00415832" w:rsidRDefault="00415832" w:rsidP="00415832">
                  <w:pPr>
                    <w:widowControl/>
                    <w:spacing w:before="40"/>
                    <w:jc w:val="left"/>
                    <w:rPr>
                      <w:color w:val="000000"/>
                      <w:szCs w:val="21"/>
                    </w:rPr>
                  </w:pPr>
                  <w:r>
                    <w:rPr>
                      <w:rFonts w:hint="eastAsia"/>
                      <w:color w:val="000000"/>
                      <w:szCs w:val="21"/>
                    </w:rPr>
                    <w:t>措施描述（举例）</w:t>
                  </w:r>
                </w:p>
              </w:tc>
              <w:tc>
                <w:tcPr>
                  <w:tcW w:w="2496" w:type="dxa"/>
                </w:tcPr>
                <w:p w14:paraId="2760683E" w14:textId="77777777" w:rsidR="00415832" w:rsidRDefault="00415832" w:rsidP="00415832">
                  <w:pPr>
                    <w:widowControl/>
                    <w:spacing w:before="40"/>
                    <w:jc w:val="left"/>
                    <w:rPr>
                      <w:color w:val="000000"/>
                      <w:szCs w:val="21"/>
                    </w:rPr>
                  </w:pPr>
                  <w:r>
                    <w:rPr>
                      <w:rFonts w:hint="eastAsia"/>
                    </w:rPr>
                    <w:t>改进措施</w:t>
                  </w:r>
                </w:p>
              </w:tc>
            </w:tr>
            <w:tr w:rsidR="00415832" w14:paraId="662E8060" w14:textId="77777777" w:rsidTr="009B423A">
              <w:tc>
                <w:tcPr>
                  <w:tcW w:w="2852" w:type="dxa"/>
                </w:tcPr>
                <w:p w14:paraId="67B02338" w14:textId="77777777" w:rsidR="00415832" w:rsidRDefault="00415832" w:rsidP="00415832">
                  <w:pPr>
                    <w:widowControl/>
                    <w:spacing w:before="40"/>
                    <w:jc w:val="left"/>
                    <w:rPr>
                      <w:color w:val="000000"/>
                      <w:szCs w:val="21"/>
                    </w:rPr>
                  </w:pPr>
                  <w:r>
                    <w:rPr>
                      <w:rFonts w:hint="eastAsia"/>
                    </w:rPr>
                    <w:t>与持续改进机会相关的决策</w:t>
                  </w:r>
                </w:p>
              </w:tc>
              <w:tc>
                <w:tcPr>
                  <w:tcW w:w="3695" w:type="dxa"/>
                </w:tcPr>
                <w:p w14:paraId="6B4402D1" w14:textId="77777777" w:rsidR="005C24DD" w:rsidRDefault="005D478F" w:rsidP="005C24DD">
                  <w:pPr>
                    <w:spacing w:line="280" w:lineRule="exact"/>
                    <w:rPr>
                      <w:rFonts w:ascii="宋体" w:hAnsi="宋体" w:cs="宋体"/>
                      <w:szCs w:val="21"/>
                    </w:rPr>
                  </w:pPr>
                  <w:r w:rsidRPr="004E60A3">
                    <w:rPr>
                      <w:rFonts w:ascii="宋体" w:hAnsi="宋体" w:cs="宋体" w:hint="eastAsia"/>
                      <w:szCs w:val="21"/>
                    </w:rPr>
                    <w:t>部分员工质量环境安全意识不强，还有待加强培训和教育；</w:t>
                  </w:r>
                </w:p>
                <w:p w14:paraId="2B2D0636" w14:textId="77777777" w:rsidR="005D478F" w:rsidRDefault="005D478F" w:rsidP="005C24DD">
                  <w:pPr>
                    <w:spacing w:line="280" w:lineRule="exact"/>
                    <w:rPr>
                      <w:rFonts w:ascii="宋体" w:hAnsi="宋体" w:cs="宋体"/>
                      <w:szCs w:val="21"/>
                    </w:rPr>
                  </w:pPr>
                  <w:r w:rsidRPr="004E60A3">
                    <w:rPr>
                      <w:rFonts w:ascii="宋体" w:hAnsi="宋体" w:cs="宋体" w:hint="eastAsia"/>
                      <w:szCs w:val="21"/>
                    </w:rPr>
                    <w:t>进一步严格执行公司的各项管理制度，加强考核力度。</w:t>
                  </w:r>
                </w:p>
                <w:p w14:paraId="795409E0" w14:textId="77777777" w:rsidR="00415832" w:rsidRPr="005D478F" w:rsidRDefault="00415832" w:rsidP="005D478F">
                  <w:pPr>
                    <w:pStyle w:val="aa"/>
                    <w:widowControl/>
                    <w:spacing w:before="40"/>
                    <w:ind w:left="360" w:firstLineChars="0" w:firstLine="0"/>
                    <w:jc w:val="left"/>
                    <w:rPr>
                      <w:color w:val="000000"/>
                      <w:szCs w:val="21"/>
                    </w:rPr>
                  </w:pPr>
                </w:p>
              </w:tc>
              <w:tc>
                <w:tcPr>
                  <w:tcW w:w="2496" w:type="dxa"/>
                </w:tcPr>
                <w:p w14:paraId="280BC26C" w14:textId="77777777" w:rsidR="00415832" w:rsidRDefault="00415832" w:rsidP="00415832">
                  <w:pPr>
                    <w:widowControl/>
                    <w:spacing w:before="40"/>
                    <w:jc w:val="left"/>
                    <w:rPr>
                      <w:color w:val="000000"/>
                      <w:szCs w:val="21"/>
                    </w:rPr>
                  </w:pPr>
                  <w:r>
                    <w:sym w:font="Wingdings" w:char="00FE"/>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415832" w14:paraId="084BACEE" w14:textId="77777777" w:rsidTr="009B423A">
              <w:tc>
                <w:tcPr>
                  <w:tcW w:w="2852" w:type="dxa"/>
                </w:tcPr>
                <w:p w14:paraId="20FFC63B" w14:textId="77777777" w:rsidR="00415832" w:rsidRDefault="00415832" w:rsidP="00415832">
                  <w:pPr>
                    <w:widowControl/>
                    <w:spacing w:before="40"/>
                    <w:jc w:val="left"/>
                    <w:rPr>
                      <w:color w:val="000000"/>
                      <w:szCs w:val="21"/>
                    </w:rPr>
                  </w:pPr>
                  <w:r>
                    <w:rPr>
                      <w:rFonts w:hint="eastAsia"/>
                    </w:rPr>
                    <w:t>食品安全管理体系所需的变更</w:t>
                  </w:r>
                </w:p>
              </w:tc>
              <w:tc>
                <w:tcPr>
                  <w:tcW w:w="3695" w:type="dxa"/>
                </w:tcPr>
                <w:p w14:paraId="0F6499BB" w14:textId="77777777" w:rsidR="00415832" w:rsidRDefault="00415832" w:rsidP="00415832">
                  <w:pPr>
                    <w:widowControl/>
                    <w:spacing w:before="40"/>
                    <w:jc w:val="left"/>
                    <w:rPr>
                      <w:color w:val="000000"/>
                      <w:szCs w:val="21"/>
                    </w:rPr>
                  </w:pPr>
                  <w:r>
                    <w:rPr>
                      <w:rFonts w:hint="eastAsia"/>
                      <w:color w:val="000000" w:themeColor="text1"/>
                      <w:szCs w:val="21"/>
                    </w:rPr>
                    <w:t>加强管理体系文</w:t>
                  </w:r>
                  <w:r>
                    <w:rPr>
                      <w:color w:val="000000" w:themeColor="text1"/>
                      <w:szCs w:val="21"/>
                    </w:rPr>
                    <w:t>件的学习</w:t>
                  </w:r>
                </w:p>
              </w:tc>
              <w:tc>
                <w:tcPr>
                  <w:tcW w:w="2496" w:type="dxa"/>
                </w:tcPr>
                <w:p w14:paraId="216A5BAD" w14:textId="77777777" w:rsidR="00415832" w:rsidRDefault="00415832" w:rsidP="00415832">
                  <w:pPr>
                    <w:widowControl/>
                    <w:spacing w:before="40"/>
                    <w:jc w:val="left"/>
                    <w:rPr>
                      <w:color w:val="000000"/>
                      <w:szCs w:val="21"/>
                    </w:rPr>
                  </w:pPr>
                  <w:r>
                    <w:sym w:font="Wingdings" w:char="00FE"/>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415832" w14:paraId="616DEAA6" w14:textId="77777777" w:rsidTr="009B423A">
              <w:tc>
                <w:tcPr>
                  <w:tcW w:w="2852" w:type="dxa"/>
                </w:tcPr>
                <w:p w14:paraId="5A35D8F6" w14:textId="77777777" w:rsidR="00415832" w:rsidRDefault="00415832" w:rsidP="00415832">
                  <w:pPr>
                    <w:widowControl/>
                    <w:spacing w:before="40"/>
                    <w:jc w:val="left"/>
                    <w:rPr>
                      <w:color w:val="000000"/>
                      <w:szCs w:val="21"/>
                    </w:rPr>
                  </w:pPr>
                  <w:r>
                    <w:rPr>
                      <w:rFonts w:hint="eastAsia"/>
                    </w:rPr>
                    <w:lastRenderedPageBreak/>
                    <w:t>资源需求</w:t>
                  </w:r>
                </w:p>
              </w:tc>
              <w:tc>
                <w:tcPr>
                  <w:tcW w:w="3695" w:type="dxa"/>
                </w:tcPr>
                <w:p w14:paraId="5ED13F8A" w14:textId="77777777" w:rsidR="00415832" w:rsidRDefault="00415832" w:rsidP="00415832">
                  <w:pPr>
                    <w:widowControl/>
                    <w:spacing w:before="40"/>
                    <w:jc w:val="left"/>
                    <w:rPr>
                      <w:color w:val="000000"/>
                      <w:szCs w:val="21"/>
                    </w:rPr>
                  </w:pPr>
                  <w:r>
                    <w:rPr>
                      <w:rFonts w:hint="eastAsia"/>
                      <w:color w:val="000000" w:themeColor="text1"/>
                      <w:szCs w:val="21"/>
                    </w:rPr>
                    <w:t>增</w:t>
                  </w:r>
                  <w:r>
                    <w:rPr>
                      <w:color w:val="000000" w:themeColor="text1"/>
                      <w:szCs w:val="21"/>
                    </w:rPr>
                    <w:t>加</w:t>
                  </w:r>
                  <w:r>
                    <w:rPr>
                      <w:rFonts w:hint="eastAsia"/>
                      <w:color w:val="000000" w:themeColor="text1"/>
                      <w:szCs w:val="21"/>
                    </w:rPr>
                    <w:t>一</w:t>
                  </w:r>
                  <w:r>
                    <w:rPr>
                      <w:color w:val="000000" w:themeColor="text1"/>
                      <w:szCs w:val="21"/>
                    </w:rPr>
                    <w:t>定数量的内审员</w:t>
                  </w:r>
                </w:p>
              </w:tc>
              <w:tc>
                <w:tcPr>
                  <w:tcW w:w="2496" w:type="dxa"/>
                </w:tcPr>
                <w:p w14:paraId="1C7F79BC" w14:textId="77777777" w:rsidR="00415832" w:rsidRDefault="00DF66A9" w:rsidP="00DF66A9">
                  <w:pPr>
                    <w:widowControl/>
                    <w:spacing w:before="40"/>
                    <w:jc w:val="left"/>
                    <w:rPr>
                      <w:color w:val="000000"/>
                      <w:szCs w:val="21"/>
                    </w:rPr>
                  </w:pPr>
                  <w:r>
                    <w:rPr>
                      <w:rFonts w:hint="eastAsia"/>
                      <w:color w:val="000000"/>
                      <w:szCs w:val="21"/>
                    </w:rPr>
                    <w:t>□</w:t>
                  </w:r>
                  <w:r w:rsidR="00415832">
                    <w:rPr>
                      <w:rFonts w:hint="eastAsia"/>
                    </w:rPr>
                    <w:t>已落实</w:t>
                  </w:r>
                  <w:r w:rsidR="00415832">
                    <w:rPr>
                      <w:rFonts w:hint="eastAsia"/>
                      <w:color w:val="000000"/>
                      <w:szCs w:val="21"/>
                    </w:rPr>
                    <w:t xml:space="preserve"> </w:t>
                  </w:r>
                  <w:r>
                    <w:rPr>
                      <w:rFonts w:ascii="Segoe UI Symbol" w:hAnsi="Segoe UI Symbol" w:cs="Segoe UI Symbol"/>
                      <w:color w:val="000000" w:themeColor="text1"/>
                      <w:szCs w:val="21"/>
                    </w:rPr>
                    <w:t>☑</w:t>
                  </w:r>
                  <w:r w:rsidR="00415832">
                    <w:rPr>
                      <w:rFonts w:hint="eastAsia"/>
                    </w:rPr>
                    <w:t>已部分落实</w:t>
                  </w:r>
                </w:p>
              </w:tc>
            </w:tr>
            <w:tr w:rsidR="00415832" w14:paraId="76D05617" w14:textId="77777777" w:rsidTr="009B423A">
              <w:tc>
                <w:tcPr>
                  <w:tcW w:w="2852" w:type="dxa"/>
                </w:tcPr>
                <w:p w14:paraId="50CFDBD6" w14:textId="77777777" w:rsidR="00415832" w:rsidRDefault="00415832" w:rsidP="00415832">
                  <w:pPr>
                    <w:widowControl/>
                    <w:spacing w:before="40"/>
                    <w:jc w:val="left"/>
                    <w:rPr>
                      <w:color w:val="000000"/>
                      <w:szCs w:val="21"/>
                    </w:rPr>
                  </w:pPr>
                  <w:r>
                    <w:rPr>
                      <w:rFonts w:hint="eastAsia"/>
                      <w:color w:val="000000"/>
                      <w:szCs w:val="21"/>
                    </w:rPr>
                    <w:t>食品安全目标未实现所采取的措施。（需要时）</w:t>
                  </w:r>
                </w:p>
              </w:tc>
              <w:tc>
                <w:tcPr>
                  <w:tcW w:w="3695" w:type="dxa"/>
                </w:tcPr>
                <w:p w14:paraId="51319268" w14:textId="77777777" w:rsidR="00415832" w:rsidRDefault="00415832" w:rsidP="00415832">
                  <w:pPr>
                    <w:widowControl/>
                    <w:spacing w:before="40"/>
                    <w:jc w:val="left"/>
                    <w:rPr>
                      <w:color w:val="000000"/>
                      <w:szCs w:val="21"/>
                    </w:rPr>
                  </w:pPr>
                  <w:r>
                    <w:rPr>
                      <w:rFonts w:hint="eastAsia"/>
                      <w:color w:val="000000"/>
                      <w:szCs w:val="21"/>
                    </w:rPr>
                    <w:t>——</w:t>
                  </w:r>
                </w:p>
              </w:tc>
              <w:tc>
                <w:tcPr>
                  <w:tcW w:w="2496" w:type="dxa"/>
                </w:tcPr>
                <w:p w14:paraId="75CA8EAC" w14:textId="77777777" w:rsidR="00415832" w:rsidRDefault="00415832" w:rsidP="00415832">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415832" w14:paraId="0E037C03" w14:textId="77777777" w:rsidTr="009B423A">
              <w:tc>
                <w:tcPr>
                  <w:tcW w:w="2852" w:type="dxa"/>
                </w:tcPr>
                <w:p w14:paraId="3183A911" w14:textId="77777777" w:rsidR="00415832" w:rsidRDefault="00415832" w:rsidP="00415832">
                  <w:pPr>
                    <w:widowControl/>
                    <w:spacing w:before="40"/>
                    <w:jc w:val="left"/>
                    <w:rPr>
                      <w:color w:val="000000"/>
                      <w:szCs w:val="21"/>
                    </w:rPr>
                  </w:pPr>
                  <w:r>
                    <w:rPr>
                      <w:rFonts w:hint="eastAsia"/>
                      <w:color w:val="000000"/>
                      <w:szCs w:val="21"/>
                    </w:rPr>
                    <w:t>改进食品安全管理体系与其他业务过程融合的机会。（需要时）</w:t>
                  </w:r>
                </w:p>
              </w:tc>
              <w:tc>
                <w:tcPr>
                  <w:tcW w:w="3695" w:type="dxa"/>
                </w:tcPr>
                <w:p w14:paraId="22F9BCA1" w14:textId="77777777" w:rsidR="00415832" w:rsidRDefault="00415832" w:rsidP="00415832">
                  <w:pPr>
                    <w:widowControl/>
                    <w:spacing w:before="40"/>
                    <w:jc w:val="left"/>
                    <w:rPr>
                      <w:color w:val="000000"/>
                      <w:szCs w:val="21"/>
                    </w:rPr>
                  </w:pPr>
                  <w:r>
                    <w:rPr>
                      <w:rFonts w:hint="eastAsia"/>
                      <w:color w:val="000000"/>
                      <w:szCs w:val="21"/>
                    </w:rPr>
                    <w:t>——</w:t>
                  </w:r>
                </w:p>
              </w:tc>
              <w:tc>
                <w:tcPr>
                  <w:tcW w:w="2496" w:type="dxa"/>
                </w:tcPr>
                <w:p w14:paraId="61C642F4" w14:textId="77777777" w:rsidR="00415832" w:rsidRDefault="00415832" w:rsidP="00415832">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415832" w14:paraId="64AEFE21" w14:textId="77777777" w:rsidTr="009B423A">
              <w:tc>
                <w:tcPr>
                  <w:tcW w:w="2852" w:type="dxa"/>
                </w:tcPr>
                <w:p w14:paraId="36B92BBF" w14:textId="77777777" w:rsidR="00415832" w:rsidRDefault="00415832" w:rsidP="00415832">
                  <w:pPr>
                    <w:widowControl/>
                    <w:spacing w:before="40"/>
                    <w:jc w:val="left"/>
                    <w:rPr>
                      <w:color w:val="000000"/>
                      <w:szCs w:val="21"/>
                    </w:rPr>
                  </w:pPr>
                  <w:r>
                    <w:rPr>
                      <w:rFonts w:hint="eastAsia"/>
                      <w:color w:val="000000"/>
                      <w:szCs w:val="21"/>
                    </w:rPr>
                    <w:t>任何与组织战略方向相关的结论</w:t>
                  </w:r>
                </w:p>
              </w:tc>
              <w:tc>
                <w:tcPr>
                  <w:tcW w:w="3695" w:type="dxa"/>
                </w:tcPr>
                <w:p w14:paraId="78D0221D" w14:textId="77777777" w:rsidR="00415832" w:rsidRDefault="00415832" w:rsidP="00415832">
                  <w:pPr>
                    <w:widowControl/>
                    <w:spacing w:before="40"/>
                    <w:jc w:val="left"/>
                    <w:rPr>
                      <w:color w:val="000000"/>
                      <w:szCs w:val="21"/>
                    </w:rPr>
                  </w:pPr>
                  <w:r>
                    <w:rPr>
                      <w:rFonts w:hint="eastAsia"/>
                      <w:color w:val="000000"/>
                      <w:szCs w:val="21"/>
                    </w:rPr>
                    <w:t>——</w:t>
                  </w:r>
                </w:p>
              </w:tc>
              <w:tc>
                <w:tcPr>
                  <w:tcW w:w="2496" w:type="dxa"/>
                </w:tcPr>
                <w:p w14:paraId="63B9A9AB" w14:textId="77777777" w:rsidR="00415832" w:rsidRDefault="00415832" w:rsidP="00415832">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bl>
          <w:p w14:paraId="28581F3E" w14:textId="77777777" w:rsidR="00415832" w:rsidRDefault="00415832" w:rsidP="00415832">
            <w:pPr>
              <w:rPr>
                <w:highlight w:val="cyan"/>
              </w:rPr>
            </w:pPr>
          </w:p>
          <w:p w14:paraId="148C1AC2" w14:textId="689E6D02" w:rsidR="00415832" w:rsidRDefault="00415832" w:rsidP="00E80ABE">
            <w:pPr>
              <w:rPr>
                <w:highlight w:val="cyan"/>
              </w:rPr>
            </w:pPr>
            <w:r>
              <w:rPr>
                <w:rFonts w:hint="eastAsia"/>
              </w:rPr>
              <w:sym w:font="Wingdings" w:char="00A8"/>
            </w:r>
            <w:r>
              <w:rPr>
                <w:rFonts w:hint="eastAsia"/>
              </w:rPr>
              <w:t>改进措施未落实的原因：</w:t>
            </w:r>
            <w:r>
              <w:rPr>
                <w:rFonts w:hint="eastAsia"/>
                <w:u w:val="single"/>
              </w:rPr>
              <w:t xml:space="preserve">                                         </w:t>
            </w:r>
          </w:p>
        </w:tc>
        <w:tc>
          <w:tcPr>
            <w:tcW w:w="1585" w:type="dxa"/>
            <w:vMerge/>
          </w:tcPr>
          <w:p w14:paraId="5DEB4909" w14:textId="77777777" w:rsidR="00415832" w:rsidRDefault="00415832" w:rsidP="00415832"/>
        </w:tc>
      </w:tr>
      <w:tr w:rsidR="00AB0FBD" w14:paraId="7ABC7CC7" w14:textId="77777777" w:rsidTr="00E80ABE">
        <w:trPr>
          <w:trHeight w:val="20"/>
        </w:trPr>
        <w:tc>
          <w:tcPr>
            <w:tcW w:w="2160" w:type="dxa"/>
            <w:vMerge w:val="restart"/>
          </w:tcPr>
          <w:p w14:paraId="7594EE85" w14:textId="77777777" w:rsidR="00AB0FBD" w:rsidRDefault="00AB0FBD" w:rsidP="00415832">
            <w:r>
              <w:rPr>
                <w:rFonts w:hint="eastAsia"/>
              </w:rPr>
              <w:lastRenderedPageBreak/>
              <w:t>内</w:t>
            </w:r>
            <w:r>
              <w:t>审</w:t>
            </w:r>
          </w:p>
        </w:tc>
        <w:tc>
          <w:tcPr>
            <w:tcW w:w="960" w:type="dxa"/>
            <w:vMerge w:val="restart"/>
          </w:tcPr>
          <w:p w14:paraId="6D8F6198" w14:textId="77777777" w:rsidR="00AB0FBD" w:rsidRDefault="00AB0FBD" w:rsidP="00415832">
            <w:r>
              <w:t>F</w:t>
            </w:r>
            <w:r>
              <w:rPr>
                <w:rFonts w:hint="eastAsia"/>
              </w:rPr>
              <w:t>8.4.1</w:t>
            </w:r>
          </w:p>
        </w:tc>
        <w:tc>
          <w:tcPr>
            <w:tcW w:w="745" w:type="dxa"/>
            <w:vMerge w:val="restart"/>
          </w:tcPr>
          <w:p w14:paraId="309FF909" w14:textId="77777777" w:rsidR="00AB0FBD" w:rsidRDefault="00AB0FBD" w:rsidP="00415832">
            <w:pPr>
              <w:widowControl/>
              <w:spacing w:before="40"/>
              <w:jc w:val="left"/>
              <w:rPr>
                <w:color w:val="000000"/>
                <w:szCs w:val="18"/>
              </w:rPr>
            </w:pPr>
            <w:r>
              <w:rPr>
                <w:rFonts w:hint="eastAsia"/>
                <w:color w:val="000000"/>
                <w:szCs w:val="18"/>
              </w:rPr>
              <w:t>文</w:t>
            </w:r>
            <w:r>
              <w:rPr>
                <w:color w:val="000000"/>
                <w:szCs w:val="18"/>
              </w:rPr>
              <w:t>件名称</w:t>
            </w:r>
          </w:p>
        </w:tc>
        <w:tc>
          <w:tcPr>
            <w:tcW w:w="9259" w:type="dxa"/>
          </w:tcPr>
          <w:p w14:paraId="042188A5" w14:textId="11F0E457" w:rsidR="00AB0FBD" w:rsidRPr="002A5BC7" w:rsidRDefault="00D545B0" w:rsidP="00D545B0">
            <w:pPr>
              <w:widowControl/>
              <w:spacing w:before="40"/>
              <w:jc w:val="left"/>
              <w:rPr>
                <w:color w:val="000000"/>
                <w:szCs w:val="18"/>
              </w:rPr>
            </w:pPr>
            <w:r>
              <w:rPr>
                <w:rFonts w:hint="eastAsia"/>
              </w:rPr>
              <w:t>如：</w:t>
            </w:r>
            <w:r>
              <w:rPr>
                <w:rFonts w:hint="eastAsia"/>
              </w:rPr>
              <w:sym w:font="Wingdings" w:char="00FE"/>
            </w:r>
            <w:r>
              <w:rPr>
                <w:rFonts w:hint="eastAsia"/>
              </w:rPr>
              <w:t>《</w:t>
            </w:r>
            <w:r w:rsidR="00E80ABE">
              <w:rPr>
                <w:rFonts w:hint="eastAsia"/>
              </w:rPr>
              <w:t>内部审核</w:t>
            </w:r>
            <w:r>
              <w:rPr>
                <w:rFonts w:hint="eastAsia"/>
              </w:rPr>
              <w:t>控制程序》</w:t>
            </w:r>
            <w:r>
              <w:rPr>
                <w:rFonts w:hint="eastAsia"/>
              </w:rPr>
              <w:sym w:font="Wingdings" w:char="00FE"/>
            </w:r>
            <w:r>
              <w:rPr>
                <w:rFonts w:hint="eastAsia"/>
              </w:rPr>
              <w:t>手册第</w:t>
            </w:r>
            <w:r>
              <w:rPr>
                <w:rFonts w:hint="eastAsia"/>
              </w:rPr>
              <w:t>9.</w:t>
            </w:r>
            <w:r>
              <w:t>2</w:t>
            </w:r>
            <w:r>
              <w:rPr>
                <w:rFonts w:hint="eastAsia"/>
              </w:rPr>
              <w:t>条款</w:t>
            </w:r>
          </w:p>
        </w:tc>
        <w:tc>
          <w:tcPr>
            <w:tcW w:w="1585" w:type="dxa"/>
            <w:vMerge w:val="restart"/>
          </w:tcPr>
          <w:p w14:paraId="1583C22A" w14:textId="77777777" w:rsidR="00AB0FBD" w:rsidRDefault="00AB0FBD" w:rsidP="00415832"/>
        </w:tc>
      </w:tr>
      <w:tr w:rsidR="00AB0FBD" w14:paraId="30B44E12" w14:textId="77777777" w:rsidTr="00E80ABE">
        <w:trPr>
          <w:trHeight w:val="20"/>
        </w:trPr>
        <w:tc>
          <w:tcPr>
            <w:tcW w:w="2160" w:type="dxa"/>
            <w:vMerge/>
          </w:tcPr>
          <w:p w14:paraId="2C0BCEFD" w14:textId="77777777" w:rsidR="00AB0FBD" w:rsidRDefault="00AB0FBD" w:rsidP="00415832"/>
        </w:tc>
        <w:tc>
          <w:tcPr>
            <w:tcW w:w="960" w:type="dxa"/>
            <w:vMerge/>
          </w:tcPr>
          <w:p w14:paraId="5C107A94" w14:textId="77777777" w:rsidR="00AB0FBD" w:rsidRDefault="00AB0FBD" w:rsidP="00415832"/>
        </w:tc>
        <w:tc>
          <w:tcPr>
            <w:tcW w:w="745" w:type="dxa"/>
            <w:vMerge/>
          </w:tcPr>
          <w:p w14:paraId="7F3B6238" w14:textId="77777777" w:rsidR="00AB0FBD" w:rsidRDefault="00AB0FBD" w:rsidP="00415832">
            <w:pPr>
              <w:widowControl/>
              <w:spacing w:before="40"/>
              <w:jc w:val="left"/>
              <w:rPr>
                <w:color w:val="000000"/>
                <w:szCs w:val="18"/>
              </w:rPr>
            </w:pPr>
          </w:p>
        </w:tc>
        <w:tc>
          <w:tcPr>
            <w:tcW w:w="9259" w:type="dxa"/>
          </w:tcPr>
          <w:p w14:paraId="2433F21C" w14:textId="77777777" w:rsidR="00AB0FBD" w:rsidRDefault="00AB0FBD" w:rsidP="00AB0FBD">
            <w:pPr>
              <w:spacing w:line="280" w:lineRule="exact"/>
              <w:ind w:firstLineChars="200" w:firstLine="420"/>
              <w:rPr>
                <w:szCs w:val="21"/>
              </w:rPr>
            </w:pPr>
          </w:p>
          <w:p w14:paraId="77DBE812" w14:textId="77777777" w:rsidR="00AB0FBD" w:rsidRDefault="00AB0FBD" w:rsidP="00AB0FBD">
            <w:pPr>
              <w:spacing w:line="280" w:lineRule="exact"/>
              <w:ind w:firstLineChars="200" w:firstLine="420"/>
              <w:rPr>
                <w:szCs w:val="21"/>
              </w:rPr>
            </w:pPr>
            <w:r>
              <w:rPr>
                <w:rFonts w:hint="eastAsia"/>
                <w:szCs w:val="21"/>
              </w:rPr>
              <w:t>编制了《内部审核程序》，由管代定期组织每年进行一次内审，间隔不超过</w:t>
            </w:r>
            <w:r>
              <w:rPr>
                <w:rFonts w:hint="eastAsia"/>
                <w:szCs w:val="21"/>
              </w:rPr>
              <w:t>12</w:t>
            </w:r>
            <w:r>
              <w:rPr>
                <w:rFonts w:hint="eastAsia"/>
                <w:szCs w:val="21"/>
              </w:rPr>
              <w:t>月份，全体内审员参加。</w:t>
            </w:r>
          </w:p>
          <w:p w14:paraId="4A62FAD1" w14:textId="77777777" w:rsidR="00AB0FBD" w:rsidRDefault="00AB0FBD" w:rsidP="00AB0FBD">
            <w:pPr>
              <w:spacing w:line="280" w:lineRule="exact"/>
              <w:ind w:firstLineChars="200" w:firstLine="420"/>
              <w:rPr>
                <w:szCs w:val="21"/>
              </w:rPr>
            </w:pPr>
            <w:r>
              <w:rPr>
                <w:rFonts w:hint="eastAsia"/>
                <w:szCs w:val="21"/>
              </w:rPr>
              <w:t>依据</w:t>
            </w:r>
            <w:r>
              <w:rPr>
                <w:szCs w:val="21"/>
              </w:rPr>
              <w:t>GB/T 22000</w:t>
            </w:r>
            <w:r>
              <w:rPr>
                <w:rFonts w:hint="eastAsia"/>
                <w:szCs w:val="21"/>
              </w:rPr>
              <w:t>-20</w:t>
            </w:r>
            <w:r>
              <w:rPr>
                <w:szCs w:val="21"/>
              </w:rPr>
              <w:t>06</w:t>
            </w:r>
            <w:r>
              <w:rPr>
                <w:rFonts w:hint="eastAsia"/>
                <w:szCs w:val="21"/>
              </w:rPr>
              <w:t>标准、体系文件、相关法律法规等。</w:t>
            </w:r>
          </w:p>
          <w:p w14:paraId="523CFC91" w14:textId="77777777" w:rsidR="00AB0FBD" w:rsidRDefault="00AB0FBD" w:rsidP="00AB0FBD">
            <w:pPr>
              <w:spacing w:line="280" w:lineRule="exact"/>
              <w:ind w:firstLineChars="200" w:firstLine="420"/>
              <w:rPr>
                <w:szCs w:val="21"/>
              </w:rPr>
            </w:pPr>
            <w:r>
              <w:rPr>
                <w:rFonts w:hint="eastAsia"/>
                <w:szCs w:val="21"/>
              </w:rPr>
              <w:t>提供</w:t>
            </w:r>
            <w:r>
              <w:rPr>
                <w:szCs w:val="21"/>
              </w:rPr>
              <w:t>2020</w:t>
            </w:r>
            <w:r>
              <w:rPr>
                <w:rFonts w:hint="eastAsia"/>
                <w:szCs w:val="21"/>
              </w:rPr>
              <w:t>年度《内部审核计划》，内审安排</w:t>
            </w:r>
            <w:r>
              <w:rPr>
                <w:rFonts w:hint="eastAsia"/>
                <w:szCs w:val="21"/>
              </w:rPr>
              <w:t>1</w:t>
            </w:r>
            <w:r>
              <w:rPr>
                <w:rFonts w:hint="eastAsia"/>
                <w:szCs w:val="21"/>
              </w:rPr>
              <w:t>次。明确审核目的、范围、依据、日期（</w:t>
            </w:r>
            <w:r>
              <w:rPr>
                <w:rFonts w:hint="eastAsia"/>
                <w:szCs w:val="21"/>
              </w:rPr>
              <w:t>20</w:t>
            </w:r>
            <w:r>
              <w:rPr>
                <w:szCs w:val="21"/>
              </w:rPr>
              <w:t>20.07</w:t>
            </w:r>
            <w:r>
              <w:rPr>
                <w:rFonts w:hint="eastAsia"/>
                <w:szCs w:val="21"/>
              </w:rPr>
              <w:t>），编制</w:t>
            </w:r>
            <w:r>
              <w:rPr>
                <w:rFonts w:hint="eastAsia"/>
                <w:szCs w:val="21"/>
              </w:rPr>
              <w:t>:</w:t>
            </w:r>
            <w:r>
              <w:rPr>
                <w:rFonts w:hint="eastAsia"/>
                <w:szCs w:val="21"/>
              </w:rPr>
              <w:t>纪利明</w:t>
            </w:r>
            <w:r>
              <w:rPr>
                <w:rFonts w:hint="eastAsia"/>
                <w:szCs w:val="21"/>
              </w:rPr>
              <w:t xml:space="preserve">  </w:t>
            </w:r>
            <w:r>
              <w:rPr>
                <w:rFonts w:hint="eastAsia"/>
                <w:szCs w:val="21"/>
              </w:rPr>
              <w:t>审批：叶少龙；</w:t>
            </w:r>
            <w:r>
              <w:rPr>
                <w:rFonts w:hint="eastAsia"/>
                <w:szCs w:val="21"/>
              </w:rPr>
              <w:t>20</w:t>
            </w:r>
            <w:r>
              <w:rPr>
                <w:szCs w:val="21"/>
              </w:rPr>
              <w:t>20</w:t>
            </w:r>
            <w:r>
              <w:rPr>
                <w:rFonts w:hint="eastAsia"/>
                <w:szCs w:val="21"/>
              </w:rPr>
              <w:t>-</w:t>
            </w:r>
            <w:r>
              <w:rPr>
                <w:szCs w:val="21"/>
              </w:rPr>
              <w:t>06</w:t>
            </w:r>
            <w:r>
              <w:rPr>
                <w:rFonts w:hint="eastAsia"/>
                <w:szCs w:val="21"/>
              </w:rPr>
              <w:t>-</w:t>
            </w:r>
            <w:r>
              <w:rPr>
                <w:szCs w:val="21"/>
              </w:rPr>
              <w:t>20</w:t>
            </w:r>
            <w:r>
              <w:rPr>
                <w:rFonts w:hint="eastAsia"/>
                <w:szCs w:val="21"/>
              </w:rPr>
              <w:t>。</w:t>
            </w:r>
          </w:p>
          <w:p w14:paraId="08B21BF3" w14:textId="77777777" w:rsidR="00AB0FBD" w:rsidRDefault="00AB0FBD" w:rsidP="00AB0FBD">
            <w:pPr>
              <w:spacing w:line="280" w:lineRule="exact"/>
              <w:ind w:firstLineChars="200" w:firstLine="420"/>
              <w:rPr>
                <w:szCs w:val="21"/>
              </w:rPr>
            </w:pPr>
            <w:r>
              <w:rPr>
                <w:rFonts w:hint="eastAsia"/>
                <w:szCs w:val="21"/>
              </w:rPr>
              <w:t>提供</w:t>
            </w:r>
            <w:r>
              <w:rPr>
                <w:szCs w:val="21"/>
              </w:rPr>
              <w:t>FSMS</w:t>
            </w:r>
            <w:r>
              <w:rPr>
                <w:rFonts w:hint="eastAsia"/>
                <w:szCs w:val="21"/>
              </w:rPr>
              <w:t>《审核实施计划》；内部审核计划日程安排：</w:t>
            </w:r>
            <w:r>
              <w:rPr>
                <w:rFonts w:hint="eastAsia"/>
                <w:szCs w:val="21"/>
              </w:rPr>
              <w:t>20</w:t>
            </w:r>
            <w:r>
              <w:rPr>
                <w:szCs w:val="21"/>
              </w:rPr>
              <w:t>20</w:t>
            </w:r>
            <w:r>
              <w:rPr>
                <w:rFonts w:hint="eastAsia"/>
                <w:szCs w:val="21"/>
              </w:rPr>
              <w:t>-</w:t>
            </w:r>
            <w:r>
              <w:rPr>
                <w:szCs w:val="21"/>
              </w:rPr>
              <w:t>07</w:t>
            </w:r>
            <w:r>
              <w:rPr>
                <w:rFonts w:hint="eastAsia"/>
                <w:szCs w:val="21"/>
              </w:rPr>
              <w:t>-</w:t>
            </w:r>
            <w:r>
              <w:rPr>
                <w:szCs w:val="21"/>
              </w:rPr>
              <w:t>1</w:t>
            </w:r>
            <w:r>
              <w:rPr>
                <w:rFonts w:hint="eastAsia"/>
                <w:szCs w:val="21"/>
              </w:rPr>
              <w:t>-</w:t>
            </w:r>
            <w:r>
              <w:rPr>
                <w:szCs w:val="21"/>
              </w:rPr>
              <w:t>2</w:t>
            </w:r>
            <w:r>
              <w:rPr>
                <w:rFonts w:hint="eastAsia"/>
                <w:szCs w:val="21"/>
              </w:rPr>
              <w:t>，组长：叶少龙，组员：纪利明，有培训记录和总经理的任命书；</w:t>
            </w:r>
          </w:p>
          <w:p w14:paraId="33E6E184" w14:textId="61748DB5" w:rsidR="00AB0FBD" w:rsidRDefault="00AB0FBD" w:rsidP="00AB0FBD">
            <w:pPr>
              <w:spacing w:line="280" w:lineRule="exact"/>
              <w:ind w:firstLineChars="200" w:firstLine="420"/>
              <w:rPr>
                <w:szCs w:val="21"/>
              </w:rPr>
            </w:pPr>
            <w:r>
              <w:rPr>
                <w:rFonts w:hint="eastAsia"/>
                <w:szCs w:val="21"/>
              </w:rPr>
              <w:t>审核目的、依据、范围和方法及审</w:t>
            </w:r>
            <w:r w:rsidR="00FE4A22">
              <w:rPr>
                <w:rFonts w:hint="eastAsia"/>
                <w:szCs w:val="21"/>
              </w:rPr>
              <w:t>核安排，计划覆盖的部门或条款基本齐全，查看内审相关资料，内部食</w:t>
            </w:r>
            <w:r w:rsidR="00FE4A22">
              <w:rPr>
                <w:szCs w:val="21"/>
              </w:rPr>
              <w:t>品安全</w:t>
            </w:r>
            <w:r>
              <w:rPr>
                <w:rFonts w:hint="eastAsia"/>
                <w:szCs w:val="21"/>
              </w:rPr>
              <w:t>管理体系审核实施，共有</w:t>
            </w:r>
            <w:r>
              <w:rPr>
                <w:szCs w:val="21"/>
              </w:rPr>
              <w:t>3</w:t>
            </w:r>
            <w:r>
              <w:rPr>
                <w:rFonts w:hint="eastAsia"/>
                <w:szCs w:val="21"/>
              </w:rPr>
              <w:t>人参加会议，其中：包括总经理（体系推行人）、各部门负责人（查参加部门、人员基本齐全），计划内容涉及各部门，条款覆盖整个体系，时间安排合理。同时考虑到互查的公正性，有签到表。</w:t>
            </w:r>
          </w:p>
          <w:p w14:paraId="3B664D2F" w14:textId="77777777" w:rsidR="00AB0FBD" w:rsidRDefault="00AB0FBD" w:rsidP="00AB0FBD">
            <w:pPr>
              <w:spacing w:line="280" w:lineRule="exact"/>
              <w:ind w:firstLineChars="200" w:firstLine="420"/>
              <w:rPr>
                <w:szCs w:val="21"/>
              </w:rPr>
            </w:pPr>
            <w:r>
              <w:rPr>
                <w:rFonts w:hint="eastAsia"/>
                <w:szCs w:val="21"/>
              </w:rPr>
              <w:t>查《内审检查表》，有管理层、综合办、生产部、质检部、财务部的审核记录，条款与策划一致，记录真实、完整。包括</w:t>
            </w:r>
            <w:r>
              <w:rPr>
                <w:szCs w:val="21"/>
              </w:rPr>
              <w:t>FSMS</w:t>
            </w:r>
            <w:r>
              <w:rPr>
                <w:rFonts w:hint="eastAsia"/>
                <w:szCs w:val="21"/>
              </w:rPr>
              <w:t>体系所有条款，没有遗漏。</w:t>
            </w:r>
          </w:p>
          <w:p w14:paraId="5EABE1CF" w14:textId="77777777" w:rsidR="00AB0FBD" w:rsidRDefault="00AB0FBD" w:rsidP="00AB0FBD">
            <w:pPr>
              <w:spacing w:line="280" w:lineRule="exact"/>
              <w:ind w:firstLineChars="200" w:firstLine="420"/>
              <w:rPr>
                <w:szCs w:val="21"/>
              </w:rPr>
            </w:pPr>
            <w:r>
              <w:rPr>
                <w:rFonts w:hint="eastAsia"/>
                <w:szCs w:val="21"/>
              </w:rPr>
              <w:t>查《不合格报告》本次开具不符合报告</w:t>
            </w:r>
            <w:r>
              <w:rPr>
                <w:szCs w:val="21"/>
              </w:rPr>
              <w:t>1</w:t>
            </w:r>
            <w:r>
              <w:rPr>
                <w:rFonts w:hint="eastAsia"/>
                <w:szCs w:val="21"/>
              </w:rPr>
              <w:t>份，主要涉及</w:t>
            </w:r>
            <w:r>
              <w:rPr>
                <w:szCs w:val="21"/>
              </w:rPr>
              <w:t>GB/T 22000</w:t>
            </w:r>
            <w:r>
              <w:rPr>
                <w:rFonts w:hint="eastAsia"/>
                <w:szCs w:val="21"/>
              </w:rPr>
              <w:t>-20</w:t>
            </w:r>
            <w:r>
              <w:rPr>
                <w:szCs w:val="21"/>
              </w:rPr>
              <w:t>06</w:t>
            </w:r>
            <w:r>
              <w:rPr>
                <w:rFonts w:hint="eastAsia"/>
                <w:szCs w:val="21"/>
              </w:rPr>
              <w:t>标准</w:t>
            </w:r>
            <w:r>
              <w:rPr>
                <w:szCs w:val="21"/>
              </w:rPr>
              <w:t xml:space="preserve"> 5.6</w:t>
            </w:r>
            <w:r>
              <w:rPr>
                <w:rFonts w:hint="eastAsia"/>
                <w:szCs w:val="21"/>
              </w:rPr>
              <w:t>条款。对于</w:t>
            </w:r>
            <w:r>
              <w:rPr>
                <w:rFonts w:hint="eastAsia"/>
                <w:szCs w:val="21"/>
              </w:rPr>
              <w:lastRenderedPageBreak/>
              <w:t>不符合项所采取的纠正等措施，各内审员逐一进行了验证。上述内容记录完整。</w:t>
            </w:r>
          </w:p>
          <w:p w14:paraId="0302A4F5" w14:textId="77777777" w:rsidR="00AB0FBD" w:rsidRDefault="00AB0FBD" w:rsidP="00AB0FBD">
            <w:pPr>
              <w:spacing w:line="280" w:lineRule="exact"/>
              <w:ind w:firstLineChars="200" w:firstLine="420"/>
              <w:rPr>
                <w:szCs w:val="21"/>
              </w:rPr>
            </w:pPr>
          </w:p>
          <w:p w14:paraId="177F0DEB" w14:textId="77777777" w:rsidR="00AB0FBD" w:rsidRDefault="00AB0FBD" w:rsidP="00AB0FBD">
            <w:pPr>
              <w:spacing w:line="280" w:lineRule="exact"/>
              <w:ind w:firstLineChars="200" w:firstLine="420"/>
              <w:rPr>
                <w:szCs w:val="21"/>
              </w:rPr>
            </w:pPr>
            <w:r>
              <w:rPr>
                <w:rFonts w:hint="eastAsia"/>
                <w:szCs w:val="21"/>
              </w:rPr>
              <w:t>提供《内部审核报告》，结论：</w:t>
            </w:r>
            <w:r>
              <w:rPr>
                <w:rFonts w:hint="eastAsia"/>
                <w:szCs w:val="21"/>
              </w:rPr>
              <w:t xml:space="preserve"> </w:t>
            </w:r>
            <w:r>
              <w:rPr>
                <w:rFonts w:hint="eastAsia"/>
                <w:szCs w:val="21"/>
              </w:rPr>
              <w:t>公司建立的食品安全管理体系基本符合</w:t>
            </w:r>
            <w:r>
              <w:rPr>
                <w:szCs w:val="21"/>
              </w:rPr>
              <w:t>GB/T 22000</w:t>
            </w:r>
            <w:r>
              <w:rPr>
                <w:rFonts w:hint="eastAsia"/>
                <w:szCs w:val="21"/>
              </w:rPr>
              <w:t>-20</w:t>
            </w:r>
            <w:r>
              <w:rPr>
                <w:szCs w:val="21"/>
              </w:rPr>
              <w:t>06</w:t>
            </w:r>
            <w:r>
              <w:rPr>
                <w:rFonts w:hint="eastAsia"/>
                <w:szCs w:val="21"/>
              </w:rPr>
              <w:t>标准要求。管理体系的运行是适宜的、充分的、有效的。</w:t>
            </w:r>
          </w:p>
          <w:p w14:paraId="0045ABB9" w14:textId="77777777" w:rsidR="00AB0FBD" w:rsidRDefault="00AB0FBD" w:rsidP="008A7F28">
            <w:pPr>
              <w:ind w:firstLine="480"/>
              <w:jc w:val="left"/>
              <w:rPr>
                <w:szCs w:val="21"/>
              </w:rPr>
            </w:pPr>
            <w:r>
              <w:rPr>
                <w:rFonts w:hint="eastAsia"/>
                <w:szCs w:val="21"/>
              </w:rPr>
              <w:t>查上述资料反映：能保留形成文件的信息，作为实施审核方案以及审核结果的证据。</w:t>
            </w:r>
          </w:p>
        </w:tc>
        <w:tc>
          <w:tcPr>
            <w:tcW w:w="1585" w:type="dxa"/>
            <w:vMerge/>
          </w:tcPr>
          <w:p w14:paraId="0BD976EE" w14:textId="77777777" w:rsidR="00AB0FBD" w:rsidRDefault="00AB0FBD" w:rsidP="00415832"/>
        </w:tc>
      </w:tr>
      <w:tr w:rsidR="00415832" w14:paraId="3EEA1596" w14:textId="77777777">
        <w:trPr>
          <w:trHeight w:val="409"/>
        </w:trPr>
        <w:tc>
          <w:tcPr>
            <w:tcW w:w="2160" w:type="dxa"/>
            <w:vMerge w:val="restart"/>
          </w:tcPr>
          <w:p w14:paraId="1023E6F1" w14:textId="77777777" w:rsidR="00415832" w:rsidRDefault="00415832" w:rsidP="00415832">
            <w:r>
              <w:rPr>
                <w:rFonts w:hint="eastAsia"/>
              </w:rPr>
              <w:t>改进</w:t>
            </w:r>
          </w:p>
        </w:tc>
        <w:tc>
          <w:tcPr>
            <w:tcW w:w="960" w:type="dxa"/>
            <w:vMerge w:val="restart"/>
          </w:tcPr>
          <w:p w14:paraId="4C5F710C" w14:textId="77777777" w:rsidR="00415832" w:rsidRDefault="00415832" w:rsidP="00415832">
            <w:r>
              <w:t>F8.5</w:t>
            </w:r>
          </w:p>
        </w:tc>
        <w:tc>
          <w:tcPr>
            <w:tcW w:w="745" w:type="dxa"/>
          </w:tcPr>
          <w:p w14:paraId="0480B21E" w14:textId="77777777" w:rsidR="00415832" w:rsidRDefault="00415832" w:rsidP="00415832">
            <w:r>
              <w:rPr>
                <w:rFonts w:hint="eastAsia"/>
              </w:rPr>
              <w:t>文件名称</w:t>
            </w:r>
          </w:p>
        </w:tc>
        <w:tc>
          <w:tcPr>
            <w:tcW w:w="9259" w:type="dxa"/>
          </w:tcPr>
          <w:p w14:paraId="583DCF1C" w14:textId="77777777" w:rsidR="00415832" w:rsidRDefault="00415832" w:rsidP="00415832">
            <w:r>
              <w:rPr>
                <w:rFonts w:hint="eastAsia"/>
              </w:rPr>
              <w:t>如：</w:t>
            </w:r>
            <w:r>
              <w:rPr>
                <w:rFonts w:hint="eastAsia"/>
              </w:rPr>
              <w:sym w:font="Wingdings" w:char="00FE"/>
            </w:r>
            <w:r>
              <w:rPr>
                <w:rFonts w:hint="eastAsia"/>
              </w:rPr>
              <w:t>管理手册</w:t>
            </w:r>
            <w:r>
              <w:rPr>
                <w:rFonts w:hint="eastAsia"/>
              </w:rPr>
              <w:t>10.1</w:t>
            </w:r>
            <w:r>
              <w:rPr>
                <w:rFonts w:hint="eastAsia"/>
              </w:rPr>
              <w:t>章</w:t>
            </w:r>
          </w:p>
        </w:tc>
        <w:tc>
          <w:tcPr>
            <w:tcW w:w="1585" w:type="dxa"/>
            <w:vMerge w:val="restart"/>
          </w:tcPr>
          <w:p w14:paraId="563F5770" w14:textId="77777777" w:rsidR="00415832" w:rsidRDefault="00415832" w:rsidP="00415832">
            <w:r>
              <w:sym w:font="Wingdings" w:char="00FE"/>
            </w:r>
            <w:r>
              <w:rPr>
                <w:rFonts w:hint="eastAsia"/>
              </w:rPr>
              <w:t>符合</w:t>
            </w:r>
          </w:p>
          <w:p w14:paraId="570A3D9A" w14:textId="77777777" w:rsidR="00415832" w:rsidRDefault="00415832" w:rsidP="00415832">
            <w:r>
              <w:sym w:font="Wingdings" w:char="00A8"/>
            </w:r>
            <w:r>
              <w:rPr>
                <w:rFonts w:hint="eastAsia"/>
              </w:rPr>
              <w:t>不符合</w:t>
            </w:r>
            <w:r>
              <w:rPr>
                <w:rFonts w:hint="eastAsia"/>
              </w:rPr>
              <w:t xml:space="preserve"> </w:t>
            </w:r>
          </w:p>
        </w:tc>
      </w:tr>
      <w:tr w:rsidR="00415832" w14:paraId="319413F3" w14:textId="77777777" w:rsidTr="00E80ABE">
        <w:trPr>
          <w:trHeight w:val="1167"/>
        </w:trPr>
        <w:tc>
          <w:tcPr>
            <w:tcW w:w="2160" w:type="dxa"/>
            <w:vMerge/>
          </w:tcPr>
          <w:p w14:paraId="354AF0C3" w14:textId="77777777" w:rsidR="00415832" w:rsidRDefault="00415832" w:rsidP="00415832"/>
        </w:tc>
        <w:tc>
          <w:tcPr>
            <w:tcW w:w="960" w:type="dxa"/>
            <w:vMerge/>
          </w:tcPr>
          <w:p w14:paraId="17033771" w14:textId="77777777" w:rsidR="00415832" w:rsidRDefault="00415832" w:rsidP="00415832"/>
        </w:tc>
        <w:tc>
          <w:tcPr>
            <w:tcW w:w="745" w:type="dxa"/>
          </w:tcPr>
          <w:p w14:paraId="7172B247" w14:textId="77777777" w:rsidR="00415832" w:rsidRDefault="00415832" w:rsidP="00415832">
            <w:r>
              <w:rPr>
                <w:rFonts w:hint="eastAsia"/>
              </w:rPr>
              <w:t>运行证据</w:t>
            </w:r>
          </w:p>
        </w:tc>
        <w:tc>
          <w:tcPr>
            <w:tcW w:w="9259" w:type="dxa"/>
          </w:tcPr>
          <w:p w14:paraId="582E51E4" w14:textId="77777777" w:rsidR="00415832" w:rsidRDefault="00415832" w:rsidP="00415832">
            <w:r>
              <w:rPr>
                <w:rFonts w:hint="eastAsia"/>
              </w:rPr>
              <w:t>组织确定和选择了改进机会，并采取必要措施，以满足顾客要求和增强顾客满意。</w:t>
            </w:r>
            <w:r>
              <w:rPr>
                <w:rFonts w:hint="eastAsia"/>
              </w:rPr>
              <w:t xml:space="preserve"> </w:t>
            </w:r>
          </w:p>
          <w:p w14:paraId="04087AAA" w14:textId="77777777" w:rsidR="00415832" w:rsidRDefault="00415832" w:rsidP="00415832">
            <w:r>
              <w:rPr>
                <w:rFonts w:hint="eastAsia"/>
              </w:rPr>
              <w:t>这包括：</w:t>
            </w:r>
            <w:r>
              <w:rPr>
                <w:rFonts w:hint="eastAsia"/>
              </w:rPr>
              <w:t xml:space="preserve"> </w:t>
            </w:r>
          </w:p>
          <w:p w14:paraId="54566F46" w14:textId="77777777" w:rsidR="00415832" w:rsidRDefault="00415832" w:rsidP="00415832">
            <w:r>
              <w:rPr>
                <w:rFonts w:hint="eastAsia"/>
              </w:rPr>
              <w:sym w:font="Wingdings" w:char="00FE"/>
            </w:r>
            <w:r>
              <w:rPr>
                <w:rFonts w:hint="eastAsia"/>
              </w:rPr>
              <w:t>改进产品和服务，以满足要求并应对未来的需求和期望；</w:t>
            </w:r>
            <w:r>
              <w:rPr>
                <w:rFonts w:hint="eastAsia"/>
              </w:rPr>
              <w:t xml:space="preserve"> </w:t>
            </w:r>
          </w:p>
          <w:p w14:paraId="12F7AE05" w14:textId="77777777" w:rsidR="00415832" w:rsidRDefault="00415832" w:rsidP="00415832">
            <w:r>
              <w:rPr>
                <w:rFonts w:hint="eastAsia"/>
              </w:rPr>
              <w:sym w:font="Wingdings" w:char="00FE"/>
            </w:r>
            <w:r>
              <w:rPr>
                <w:rFonts w:hint="eastAsia"/>
              </w:rPr>
              <w:t>纠正、预防或减少不利影响；</w:t>
            </w:r>
            <w:r>
              <w:rPr>
                <w:rFonts w:hint="eastAsia"/>
              </w:rPr>
              <w:t xml:space="preserve"> </w:t>
            </w:r>
          </w:p>
          <w:p w14:paraId="42DBA446" w14:textId="77777777" w:rsidR="00415832" w:rsidRDefault="00415832" w:rsidP="00415832">
            <w:r>
              <w:rPr>
                <w:rFonts w:hint="eastAsia"/>
              </w:rPr>
              <w:sym w:font="Wingdings" w:char="00FE"/>
            </w:r>
            <w:r w:rsidR="00327C6E">
              <w:rPr>
                <w:rFonts w:hint="eastAsia"/>
              </w:rPr>
              <w:t>改进食</w:t>
            </w:r>
            <w:r w:rsidR="00327C6E">
              <w:t>品安全</w:t>
            </w:r>
            <w:r>
              <w:rPr>
                <w:rFonts w:hint="eastAsia"/>
              </w:rPr>
              <w:t>管理体系的绩效和有效性。</w:t>
            </w:r>
            <w:r>
              <w:rPr>
                <w:rFonts w:hint="eastAsia"/>
              </w:rPr>
              <w:t xml:space="preserve"> </w:t>
            </w:r>
          </w:p>
          <w:p w14:paraId="7F39DC94" w14:textId="77777777" w:rsidR="00415832" w:rsidRDefault="00415832" w:rsidP="00415832"/>
          <w:p w14:paraId="69D02115" w14:textId="77777777" w:rsidR="00415832" w:rsidRDefault="00415832" w:rsidP="00415832">
            <w:r>
              <w:rPr>
                <w:rFonts w:hint="eastAsia"/>
              </w:rPr>
              <w:t>改进包括：纠正、纠正措施、持续改进、突破性变革、创新和重组。</w:t>
            </w:r>
            <w:r>
              <w:rPr>
                <w:rFonts w:hint="eastAsia"/>
              </w:rPr>
              <w:t xml:space="preserve"> </w:t>
            </w:r>
          </w:p>
        </w:tc>
        <w:tc>
          <w:tcPr>
            <w:tcW w:w="1585" w:type="dxa"/>
            <w:vMerge/>
          </w:tcPr>
          <w:p w14:paraId="709224A0" w14:textId="77777777" w:rsidR="00415832" w:rsidRDefault="00415832" w:rsidP="00415832"/>
        </w:tc>
      </w:tr>
    </w:tbl>
    <w:p w14:paraId="34FA965E" w14:textId="77777777" w:rsidR="001D395D" w:rsidRDefault="001D395D"/>
    <w:p w14:paraId="0C67763C" w14:textId="77777777" w:rsidR="001D395D" w:rsidRDefault="00CC5FF8">
      <w:pPr>
        <w:pStyle w:val="a5"/>
      </w:pPr>
      <w:r>
        <w:rPr>
          <w:rFonts w:hint="eastAsia"/>
        </w:rPr>
        <w:t>说明：不符合标注</w:t>
      </w:r>
      <w:r>
        <w:rPr>
          <w:rFonts w:hint="eastAsia"/>
        </w:rPr>
        <w:t>N</w:t>
      </w:r>
    </w:p>
    <w:sectPr w:rsidR="001D395D">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266F9" w14:textId="77777777" w:rsidR="0014327D" w:rsidRDefault="0014327D">
      <w:r>
        <w:separator/>
      </w:r>
    </w:p>
  </w:endnote>
  <w:endnote w:type="continuationSeparator" w:id="0">
    <w:p w14:paraId="68873C5B" w14:textId="77777777" w:rsidR="0014327D" w:rsidRDefault="00143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隶书">
    <w:altName w:val="宋体"/>
    <w:charset w:val="86"/>
    <w:family w:val="moder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宋体-PUA">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sdtPr>
    <w:sdtEndPr/>
    <w:sdtContent>
      <w:sdt>
        <w:sdtPr>
          <w:id w:val="171357217"/>
        </w:sdtPr>
        <w:sdtEndPr/>
        <w:sdtContent>
          <w:p w14:paraId="34D7E564" w14:textId="77777777" w:rsidR="001D395D" w:rsidRDefault="00CC5FF8">
            <w:pPr>
              <w:pStyle w:val="a5"/>
              <w:jc w:val="center"/>
            </w:pPr>
            <w:r>
              <w:rPr>
                <w:b/>
                <w:sz w:val="24"/>
                <w:szCs w:val="24"/>
              </w:rPr>
              <w:fldChar w:fldCharType="begin"/>
            </w:r>
            <w:r>
              <w:rPr>
                <w:b/>
              </w:rPr>
              <w:instrText>PAGE</w:instrText>
            </w:r>
            <w:r>
              <w:rPr>
                <w:b/>
                <w:sz w:val="24"/>
                <w:szCs w:val="24"/>
              </w:rPr>
              <w:fldChar w:fldCharType="separate"/>
            </w:r>
            <w:r w:rsidR="0082351A">
              <w:rPr>
                <w:b/>
                <w:noProof/>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82351A">
              <w:rPr>
                <w:b/>
                <w:noProof/>
              </w:rPr>
              <w:t>1</w:t>
            </w:r>
            <w:r>
              <w:rPr>
                <w:b/>
                <w:sz w:val="24"/>
                <w:szCs w:val="24"/>
              </w:rPr>
              <w:fldChar w:fldCharType="end"/>
            </w:r>
          </w:p>
        </w:sdtContent>
      </w:sdt>
    </w:sdtContent>
  </w:sdt>
  <w:p w14:paraId="5987FA21" w14:textId="77777777" w:rsidR="001D395D" w:rsidRDefault="001D39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4950E" w14:textId="77777777" w:rsidR="0014327D" w:rsidRDefault="0014327D">
      <w:r>
        <w:separator/>
      </w:r>
    </w:p>
  </w:footnote>
  <w:footnote w:type="continuationSeparator" w:id="0">
    <w:p w14:paraId="47DEA449" w14:textId="77777777" w:rsidR="0014327D" w:rsidRDefault="00143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2DDAA" w14:textId="77777777" w:rsidR="001D395D" w:rsidRDefault="00CC5FF8">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0A01742A" wp14:editId="74D21398">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CCE7A34" w14:textId="77777777" w:rsidR="001D395D" w:rsidRDefault="0055677E">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3A46B218" wp14:editId="452B1092">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256540"/>
                      </a:xfrm>
                      <a:prstGeom prst="rect">
                        <a:avLst/>
                      </a:prstGeom>
                      <a:solidFill>
                        <a:srgbClr val="FFFFFF"/>
                      </a:solidFill>
                      <a:ln w="9525">
                        <a:noFill/>
                      </a:ln>
                    </wps:spPr>
                    <wps:txbx>
                      <w:txbxContent>
                        <w:p w14:paraId="20278051" w14:textId="77777777" w:rsidR="001D395D" w:rsidRDefault="00CC5FF8">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" stroked="f">
              <v:path arrowok="t"/>
              <v:textbox>
                <w:txbxContent>
                  <w:p w:rsidR="001D395D" w:rsidRDefault="00CC5FF8">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CC5FF8">
      <w:rPr>
        <w:rStyle w:val="CharChar1"/>
        <w:rFonts w:hint="default"/>
        <w:w w:val="90"/>
      </w:rPr>
      <w:t xml:space="preserve">Beijing International Standard united Certification </w:t>
    </w:r>
    <w:proofErr w:type="spellStart"/>
    <w:r w:rsidR="00CC5FF8">
      <w:rPr>
        <w:rStyle w:val="CharChar1"/>
        <w:rFonts w:hint="default"/>
        <w:w w:val="90"/>
      </w:rPr>
      <w:t>Co.,Ltd</w:t>
    </w:r>
    <w:proofErr w:type="spellEnd"/>
    <w:r w:rsidR="00CC5FF8">
      <w:rPr>
        <w:rStyle w:val="CharChar1"/>
        <w:rFonts w:hint="default"/>
        <w:w w:val="90"/>
      </w:rPr>
      <w:t>.</w:t>
    </w:r>
  </w:p>
  <w:p w14:paraId="4833069D" w14:textId="77777777" w:rsidR="001D395D" w:rsidRDefault="001D395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E194F9"/>
    <w:multiLevelType w:val="singleLevel"/>
    <w:tmpl w:val="19E194F9"/>
    <w:lvl w:ilvl="0">
      <w:start w:val="1"/>
      <w:numFmt w:val="lowerLetter"/>
      <w:lvlText w:val="%1)"/>
      <w:lvlJc w:val="left"/>
      <w:pPr>
        <w:tabs>
          <w:tab w:val="left" w:pos="312"/>
        </w:tabs>
      </w:pPr>
    </w:lvl>
  </w:abstractNum>
  <w:abstractNum w:abstractNumId="1" w15:restartNumberingAfterBreak="0">
    <w:nsid w:val="4B525B9B"/>
    <w:multiLevelType w:val="hybridMultilevel"/>
    <w:tmpl w:val="0052A656"/>
    <w:lvl w:ilvl="0" w:tplc="AD9823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C906EF5"/>
    <w:multiLevelType w:val="hybridMultilevel"/>
    <w:tmpl w:val="5C709A62"/>
    <w:lvl w:ilvl="0" w:tplc="1474EE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3B4"/>
    <w:rsid w:val="00010020"/>
    <w:rsid w:val="00010352"/>
    <w:rsid w:val="00010757"/>
    <w:rsid w:val="00015C60"/>
    <w:rsid w:val="00017CF6"/>
    <w:rsid w:val="00021D95"/>
    <w:rsid w:val="000237F6"/>
    <w:rsid w:val="0002733E"/>
    <w:rsid w:val="000313DC"/>
    <w:rsid w:val="0003373A"/>
    <w:rsid w:val="000400E2"/>
    <w:rsid w:val="00052BFF"/>
    <w:rsid w:val="00060B6B"/>
    <w:rsid w:val="00062E46"/>
    <w:rsid w:val="0007555A"/>
    <w:rsid w:val="00082638"/>
    <w:rsid w:val="000837D3"/>
    <w:rsid w:val="00092C61"/>
    <w:rsid w:val="00095DED"/>
    <w:rsid w:val="00096D7D"/>
    <w:rsid w:val="00097649"/>
    <w:rsid w:val="000B77B3"/>
    <w:rsid w:val="000C1038"/>
    <w:rsid w:val="000C3AC2"/>
    <w:rsid w:val="000C6066"/>
    <w:rsid w:val="000D07DD"/>
    <w:rsid w:val="000D23EE"/>
    <w:rsid w:val="000D3B32"/>
    <w:rsid w:val="000E6B21"/>
    <w:rsid w:val="000F1D88"/>
    <w:rsid w:val="000F3104"/>
    <w:rsid w:val="000F76E1"/>
    <w:rsid w:val="001110A9"/>
    <w:rsid w:val="0011645E"/>
    <w:rsid w:val="00123853"/>
    <w:rsid w:val="00125435"/>
    <w:rsid w:val="00126A0C"/>
    <w:rsid w:val="00127326"/>
    <w:rsid w:val="001355F1"/>
    <w:rsid w:val="0014327D"/>
    <w:rsid w:val="00144435"/>
    <w:rsid w:val="00145AEE"/>
    <w:rsid w:val="00155359"/>
    <w:rsid w:val="001A2D7F"/>
    <w:rsid w:val="001B5420"/>
    <w:rsid w:val="001B6AF8"/>
    <w:rsid w:val="001C52C2"/>
    <w:rsid w:val="001D395D"/>
    <w:rsid w:val="001D4302"/>
    <w:rsid w:val="001F1AE7"/>
    <w:rsid w:val="002109F7"/>
    <w:rsid w:val="002145B5"/>
    <w:rsid w:val="00217FFB"/>
    <w:rsid w:val="002210AF"/>
    <w:rsid w:val="00224F6A"/>
    <w:rsid w:val="00227BA4"/>
    <w:rsid w:val="00252F80"/>
    <w:rsid w:val="00257B18"/>
    <w:rsid w:val="00277889"/>
    <w:rsid w:val="00280400"/>
    <w:rsid w:val="0028702C"/>
    <w:rsid w:val="002930F5"/>
    <w:rsid w:val="002939AD"/>
    <w:rsid w:val="002A2FFA"/>
    <w:rsid w:val="002A532B"/>
    <w:rsid w:val="002A5BC7"/>
    <w:rsid w:val="002B1BE1"/>
    <w:rsid w:val="002B215A"/>
    <w:rsid w:val="002B5153"/>
    <w:rsid w:val="002B7FA1"/>
    <w:rsid w:val="002C4A2D"/>
    <w:rsid w:val="002E02DA"/>
    <w:rsid w:val="002F63F1"/>
    <w:rsid w:val="00305D93"/>
    <w:rsid w:val="003068E1"/>
    <w:rsid w:val="0031400D"/>
    <w:rsid w:val="00314AF6"/>
    <w:rsid w:val="00324D62"/>
    <w:rsid w:val="00325115"/>
    <w:rsid w:val="00327C6E"/>
    <w:rsid w:val="00335911"/>
    <w:rsid w:val="0033783F"/>
    <w:rsid w:val="00337922"/>
    <w:rsid w:val="00340867"/>
    <w:rsid w:val="0034330B"/>
    <w:rsid w:val="00354063"/>
    <w:rsid w:val="00356352"/>
    <w:rsid w:val="003633C4"/>
    <w:rsid w:val="00380837"/>
    <w:rsid w:val="00385216"/>
    <w:rsid w:val="00387904"/>
    <w:rsid w:val="00390679"/>
    <w:rsid w:val="0039346E"/>
    <w:rsid w:val="00396A2D"/>
    <w:rsid w:val="003979DE"/>
    <w:rsid w:val="003A198A"/>
    <w:rsid w:val="003B5776"/>
    <w:rsid w:val="003C081D"/>
    <w:rsid w:val="003C52F6"/>
    <w:rsid w:val="003C7F9A"/>
    <w:rsid w:val="003D13CC"/>
    <w:rsid w:val="003E5604"/>
    <w:rsid w:val="003F2D17"/>
    <w:rsid w:val="003F2D73"/>
    <w:rsid w:val="004003AD"/>
    <w:rsid w:val="0040490D"/>
    <w:rsid w:val="00410914"/>
    <w:rsid w:val="00415832"/>
    <w:rsid w:val="00416BC4"/>
    <w:rsid w:val="00425E62"/>
    <w:rsid w:val="004319E7"/>
    <w:rsid w:val="0043628C"/>
    <w:rsid w:val="00440FB5"/>
    <w:rsid w:val="00441D34"/>
    <w:rsid w:val="00447022"/>
    <w:rsid w:val="00452598"/>
    <w:rsid w:val="004567B4"/>
    <w:rsid w:val="00471473"/>
    <w:rsid w:val="00475304"/>
    <w:rsid w:val="0047564E"/>
    <w:rsid w:val="00475E5C"/>
    <w:rsid w:val="004808CC"/>
    <w:rsid w:val="0048201E"/>
    <w:rsid w:val="004C64B7"/>
    <w:rsid w:val="004E0CA2"/>
    <w:rsid w:val="004E5627"/>
    <w:rsid w:val="004F7153"/>
    <w:rsid w:val="00500149"/>
    <w:rsid w:val="00500E5C"/>
    <w:rsid w:val="00501B5B"/>
    <w:rsid w:val="00502933"/>
    <w:rsid w:val="005156E5"/>
    <w:rsid w:val="00520D40"/>
    <w:rsid w:val="00524987"/>
    <w:rsid w:val="00536930"/>
    <w:rsid w:val="005369F2"/>
    <w:rsid w:val="00542CD1"/>
    <w:rsid w:val="005457B2"/>
    <w:rsid w:val="00546A6C"/>
    <w:rsid w:val="005531A2"/>
    <w:rsid w:val="00554590"/>
    <w:rsid w:val="0055677E"/>
    <w:rsid w:val="00564E53"/>
    <w:rsid w:val="00576512"/>
    <w:rsid w:val="00583DFF"/>
    <w:rsid w:val="00590423"/>
    <w:rsid w:val="005A6316"/>
    <w:rsid w:val="005A7214"/>
    <w:rsid w:val="005B5ACD"/>
    <w:rsid w:val="005C24DD"/>
    <w:rsid w:val="005C44E3"/>
    <w:rsid w:val="005D096A"/>
    <w:rsid w:val="005D27E0"/>
    <w:rsid w:val="005D2FF0"/>
    <w:rsid w:val="005D3603"/>
    <w:rsid w:val="005D478F"/>
    <w:rsid w:val="005D5659"/>
    <w:rsid w:val="005E000A"/>
    <w:rsid w:val="005E05E3"/>
    <w:rsid w:val="005F1F98"/>
    <w:rsid w:val="00600C20"/>
    <w:rsid w:val="00602D77"/>
    <w:rsid w:val="00605B39"/>
    <w:rsid w:val="00626C16"/>
    <w:rsid w:val="00631E89"/>
    <w:rsid w:val="006400C0"/>
    <w:rsid w:val="00640237"/>
    <w:rsid w:val="00644FE2"/>
    <w:rsid w:val="0066108F"/>
    <w:rsid w:val="00667B63"/>
    <w:rsid w:val="0067640C"/>
    <w:rsid w:val="00681CED"/>
    <w:rsid w:val="00682EB6"/>
    <w:rsid w:val="00686F4B"/>
    <w:rsid w:val="0069235F"/>
    <w:rsid w:val="006A1F3A"/>
    <w:rsid w:val="006B039F"/>
    <w:rsid w:val="006B20C4"/>
    <w:rsid w:val="006C5D40"/>
    <w:rsid w:val="006D1F3A"/>
    <w:rsid w:val="006E678B"/>
    <w:rsid w:val="006E7B1D"/>
    <w:rsid w:val="006F4D7E"/>
    <w:rsid w:val="006F5AB5"/>
    <w:rsid w:val="00710C64"/>
    <w:rsid w:val="00720414"/>
    <w:rsid w:val="00721F73"/>
    <w:rsid w:val="007246FA"/>
    <w:rsid w:val="00731D3B"/>
    <w:rsid w:val="007349B9"/>
    <w:rsid w:val="00742B0B"/>
    <w:rsid w:val="00765FBB"/>
    <w:rsid w:val="00773F6B"/>
    <w:rsid w:val="007757F3"/>
    <w:rsid w:val="007758DD"/>
    <w:rsid w:val="00786538"/>
    <w:rsid w:val="00792035"/>
    <w:rsid w:val="007961DB"/>
    <w:rsid w:val="007A132F"/>
    <w:rsid w:val="007B07FE"/>
    <w:rsid w:val="007B4C88"/>
    <w:rsid w:val="007B5239"/>
    <w:rsid w:val="007C1B48"/>
    <w:rsid w:val="007C7F47"/>
    <w:rsid w:val="007D06F2"/>
    <w:rsid w:val="007E3B15"/>
    <w:rsid w:val="007E6AEB"/>
    <w:rsid w:val="007F7227"/>
    <w:rsid w:val="007F7F39"/>
    <w:rsid w:val="0080250F"/>
    <w:rsid w:val="00805BFD"/>
    <w:rsid w:val="008071D7"/>
    <w:rsid w:val="00816723"/>
    <w:rsid w:val="0082351A"/>
    <w:rsid w:val="00835F46"/>
    <w:rsid w:val="0084525B"/>
    <w:rsid w:val="00855A2E"/>
    <w:rsid w:val="008568F7"/>
    <w:rsid w:val="0086152A"/>
    <w:rsid w:val="008635C0"/>
    <w:rsid w:val="00865758"/>
    <w:rsid w:val="00866F43"/>
    <w:rsid w:val="0088156D"/>
    <w:rsid w:val="00894069"/>
    <w:rsid w:val="008940EC"/>
    <w:rsid w:val="008973EE"/>
    <w:rsid w:val="008A2BC5"/>
    <w:rsid w:val="008A7F28"/>
    <w:rsid w:val="008B040A"/>
    <w:rsid w:val="008B5768"/>
    <w:rsid w:val="008C47CC"/>
    <w:rsid w:val="008C4E34"/>
    <w:rsid w:val="008F08CB"/>
    <w:rsid w:val="008F5A1A"/>
    <w:rsid w:val="008F71EE"/>
    <w:rsid w:val="00903958"/>
    <w:rsid w:val="009206EA"/>
    <w:rsid w:val="00942C08"/>
    <w:rsid w:val="009545B1"/>
    <w:rsid w:val="00964BB0"/>
    <w:rsid w:val="0096781F"/>
    <w:rsid w:val="00971600"/>
    <w:rsid w:val="0097340F"/>
    <w:rsid w:val="00974ACF"/>
    <w:rsid w:val="00976066"/>
    <w:rsid w:val="009831E6"/>
    <w:rsid w:val="00983E67"/>
    <w:rsid w:val="00994548"/>
    <w:rsid w:val="009973B4"/>
    <w:rsid w:val="009B5AE5"/>
    <w:rsid w:val="009C28C1"/>
    <w:rsid w:val="009D4E3E"/>
    <w:rsid w:val="009F15A6"/>
    <w:rsid w:val="009F1D9B"/>
    <w:rsid w:val="009F7EED"/>
    <w:rsid w:val="00A00C7C"/>
    <w:rsid w:val="00A03959"/>
    <w:rsid w:val="00A353F1"/>
    <w:rsid w:val="00A46DB6"/>
    <w:rsid w:val="00A50BDC"/>
    <w:rsid w:val="00A544DC"/>
    <w:rsid w:val="00A5788E"/>
    <w:rsid w:val="00A57ECC"/>
    <w:rsid w:val="00A7394C"/>
    <w:rsid w:val="00A80636"/>
    <w:rsid w:val="00A820CA"/>
    <w:rsid w:val="00A86CE9"/>
    <w:rsid w:val="00A87819"/>
    <w:rsid w:val="00A90DF0"/>
    <w:rsid w:val="00A97CFC"/>
    <w:rsid w:val="00AB0FBD"/>
    <w:rsid w:val="00AB1E7E"/>
    <w:rsid w:val="00AC3DE3"/>
    <w:rsid w:val="00AC4BF8"/>
    <w:rsid w:val="00AC4F84"/>
    <w:rsid w:val="00AC6769"/>
    <w:rsid w:val="00AD41F6"/>
    <w:rsid w:val="00AD6419"/>
    <w:rsid w:val="00AD7B3E"/>
    <w:rsid w:val="00AE4C3E"/>
    <w:rsid w:val="00AF06D3"/>
    <w:rsid w:val="00AF0AAB"/>
    <w:rsid w:val="00B03645"/>
    <w:rsid w:val="00B222E9"/>
    <w:rsid w:val="00B26344"/>
    <w:rsid w:val="00B26BD0"/>
    <w:rsid w:val="00B27F1F"/>
    <w:rsid w:val="00B35281"/>
    <w:rsid w:val="00B36D7A"/>
    <w:rsid w:val="00B37951"/>
    <w:rsid w:val="00B46AFA"/>
    <w:rsid w:val="00B46E8B"/>
    <w:rsid w:val="00B51528"/>
    <w:rsid w:val="00B52AB1"/>
    <w:rsid w:val="00B543D0"/>
    <w:rsid w:val="00B626CC"/>
    <w:rsid w:val="00B70905"/>
    <w:rsid w:val="00B71A8C"/>
    <w:rsid w:val="00B82D9E"/>
    <w:rsid w:val="00B8679E"/>
    <w:rsid w:val="00B91846"/>
    <w:rsid w:val="00B9330F"/>
    <w:rsid w:val="00BA1B09"/>
    <w:rsid w:val="00BB22A8"/>
    <w:rsid w:val="00BB47E7"/>
    <w:rsid w:val="00BB50AE"/>
    <w:rsid w:val="00BC0E22"/>
    <w:rsid w:val="00BC159D"/>
    <w:rsid w:val="00BE12DA"/>
    <w:rsid w:val="00BE77F9"/>
    <w:rsid w:val="00BF597E"/>
    <w:rsid w:val="00C07A08"/>
    <w:rsid w:val="00C1537B"/>
    <w:rsid w:val="00C2155C"/>
    <w:rsid w:val="00C21E32"/>
    <w:rsid w:val="00C232F5"/>
    <w:rsid w:val="00C25710"/>
    <w:rsid w:val="00C25E94"/>
    <w:rsid w:val="00C30944"/>
    <w:rsid w:val="00C33CA8"/>
    <w:rsid w:val="00C36527"/>
    <w:rsid w:val="00C375C0"/>
    <w:rsid w:val="00C50A71"/>
    <w:rsid w:val="00C51A36"/>
    <w:rsid w:val="00C53EBB"/>
    <w:rsid w:val="00C548DF"/>
    <w:rsid w:val="00C55228"/>
    <w:rsid w:val="00C603A4"/>
    <w:rsid w:val="00C6100E"/>
    <w:rsid w:val="00C63768"/>
    <w:rsid w:val="00C64813"/>
    <w:rsid w:val="00C664DE"/>
    <w:rsid w:val="00C73951"/>
    <w:rsid w:val="00C85925"/>
    <w:rsid w:val="00C928EC"/>
    <w:rsid w:val="00C93E28"/>
    <w:rsid w:val="00CA115A"/>
    <w:rsid w:val="00CA715C"/>
    <w:rsid w:val="00CB2C7E"/>
    <w:rsid w:val="00CC5FF8"/>
    <w:rsid w:val="00CD06F8"/>
    <w:rsid w:val="00CD3539"/>
    <w:rsid w:val="00CE315A"/>
    <w:rsid w:val="00CE66F9"/>
    <w:rsid w:val="00CF13D4"/>
    <w:rsid w:val="00CF4FA3"/>
    <w:rsid w:val="00CF542A"/>
    <w:rsid w:val="00D001BC"/>
    <w:rsid w:val="00D06F59"/>
    <w:rsid w:val="00D0771D"/>
    <w:rsid w:val="00D10D85"/>
    <w:rsid w:val="00D14644"/>
    <w:rsid w:val="00D23498"/>
    <w:rsid w:val="00D2392F"/>
    <w:rsid w:val="00D25B63"/>
    <w:rsid w:val="00D2698E"/>
    <w:rsid w:val="00D33945"/>
    <w:rsid w:val="00D36BB1"/>
    <w:rsid w:val="00D40301"/>
    <w:rsid w:val="00D50CA2"/>
    <w:rsid w:val="00D5201C"/>
    <w:rsid w:val="00D53703"/>
    <w:rsid w:val="00D545B0"/>
    <w:rsid w:val="00D56D6C"/>
    <w:rsid w:val="00D607D9"/>
    <w:rsid w:val="00D6119B"/>
    <w:rsid w:val="00D72B37"/>
    <w:rsid w:val="00D8388C"/>
    <w:rsid w:val="00DA0ABB"/>
    <w:rsid w:val="00DA2D71"/>
    <w:rsid w:val="00DB5296"/>
    <w:rsid w:val="00DB572B"/>
    <w:rsid w:val="00DB6920"/>
    <w:rsid w:val="00DC2E53"/>
    <w:rsid w:val="00DD03B4"/>
    <w:rsid w:val="00DD06B1"/>
    <w:rsid w:val="00DD65A0"/>
    <w:rsid w:val="00DE6E70"/>
    <w:rsid w:val="00DF1ED5"/>
    <w:rsid w:val="00DF1F21"/>
    <w:rsid w:val="00DF66A9"/>
    <w:rsid w:val="00E04AE1"/>
    <w:rsid w:val="00E1618D"/>
    <w:rsid w:val="00E27E44"/>
    <w:rsid w:val="00E30D85"/>
    <w:rsid w:val="00E30E86"/>
    <w:rsid w:val="00E3269C"/>
    <w:rsid w:val="00E363E7"/>
    <w:rsid w:val="00E431E7"/>
    <w:rsid w:val="00E44591"/>
    <w:rsid w:val="00E4584D"/>
    <w:rsid w:val="00E5631B"/>
    <w:rsid w:val="00E60D59"/>
    <w:rsid w:val="00E6224C"/>
    <w:rsid w:val="00E72024"/>
    <w:rsid w:val="00E80ABE"/>
    <w:rsid w:val="00E81439"/>
    <w:rsid w:val="00E83668"/>
    <w:rsid w:val="00E87A55"/>
    <w:rsid w:val="00E97E55"/>
    <w:rsid w:val="00EA0583"/>
    <w:rsid w:val="00EA2A4A"/>
    <w:rsid w:val="00EB0164"/>
    <w:rsid w:val="00EB4EF6"/>
    <w:rsid w:val="00EB74DC"/>
    <w:rsid w:val="00ED0F62"/>
    <w:rsid w:val="00ED15B8"/>
    <w:rsid w:val="00EE08DE"/>
    <w:rsid w:val="00EE27BF"/>
    <w:rsid w:val="00EE501A"/>
    <w:rsid w:val="00EE6353"/>
    <w:rsid w:val="00F01DBC"/>
    <w:rsid w:val="00F03036"/>
    <w:rsid w:val="00F0661C"/>
    <w:rsid w:val="00F07D3E"/>
    <w:rsid w:val="00F22A5B"/>
    <w:rsid w:val="00F26702"/>
    <w:rsid w:val="00F30AE6"/>
    <w:rsid w:val="00F43A7D"/>
    <w:rsid w:val="00F478B0"/>
    <w:rsid w:val="00F54855"/>
    <w:rsid w:val="00F55128"/>
    <w:rsid w:val="00F67CFC"/>
    <w:rsid w:val="00F70C71"/>
    <w:rsid w:val="00F71FFE"/>
    <w:rsid w:val="00F759B3"/>
    <w:rsid w:val="00F80DAD"/>
    <w:rsid w:val="00F83222"/>
    <w:rsid w:val="00F83681"/>
    <w:rsid w:val="00F90F21"/>
    <w:rsid w:val="00FA2DCC"/>
    <w:rsid w:val="00FA6FB0"/>
    <w:rsid w:val="00FD3449"/>
    <w:rsid w:val="00FD5076"/>
    <w:rsid w:val="00FE1980"/>
    <w:rsid w:val="00FE2597"/>
    <w:rsid w:val="00FE4A22"/>
    <w:rsid w:val="00FE60A7"/>
    <w:rsid w:val="00FF564B"/>
    <w:rsid w:val="00FF7401"/>
    <w:rsid w:val="01260C71"/>
    <w:rsid w:val="01A321D9"/>
    <w:rsid w:val="01E27364"/>
    <w:rsid w:val="01FE18C8"/>
    <w:rsid w:val="02C75A20"/>
    <w:rsid w:val="032F5195"/>
    <w:rsid w:val="03A0688A"/>
    <w:rsid w:val="03A32F8E"/>
    <w:rsid w:val="03AB4A3B"/>
    <w:rsid w:val="03AC3D8E"/>
    <w:rsid w:val="03CE483E"/>
    <w:rsid w:val="03CF54E8"/>
    <w:rsid w:val="0405614C"/>
    <w:rsid w:val="04883DB3"/>
    <w:rsid w:val="04981EC9"/>
    <w:rsid w:val="050D3D1E"/>
    <w:rsid w:val="056577F0"/>
    <w:rsid w:val="05705C5F"/>
    <w:rsid w:val="057753FF"/>
    <w:rsid w:val="05A05014"/>
    <w:rsid w:val="05B44859"/>
    <w:rsid w:val="05D4332F"/>
    <w:rsid w:val="05F6270F"/>
    <w:rsid w:val="0605101B"/>
    <w:rsid w:val="061B4460"/>
    <w:rsid w:val="063554F0"/>
    <w:rsid w:val="06444A1B"/>
    <w:rsid w:val="067B702D"/>
    <w:rsid w:val="06994A8D"/>
    <w:rsid w:val="06AA7E97"/>
    <w:rsid w:val="06ED612A"/>
    <w:rsid w:val="07FD44A3"/>
    <w:rsid w:val="081E2104"/>
    <w:rsid w:val="086B3934"/>
    <w:rsid w:val="08761C7A"/>
    <w:rsid w:val="08767210"/>
    <w:rsid w:val="08851DD7"/>
    <w:rsid w:val="08C22483"/>
    <w:rsid w:val="08ED1EE8"/>
    <w:rsid w:val="09005957"/>
    <w:rsid w:val="094663BE"/>
    <w:rsid w:val="096333C5"/>
    <w:rsid w:val="09933EF9"/>
    <w:rsid w:val="09AA0CA5"/>
    <w:rsid w:val="09FA6045"/>
    <w:rsid w:val="0A0F142E"/>
    <w:rsid w:val="0A1C56C1"/>
    <w:rsid w:val="0A8709B9"/>
    <w:rsid w:val="0A904067"/>
    <w:rsid w:val="0AAB13CF"/>
    <w:rsid w:val="0ACA6ED2"/>
    <w:rsid w:val="0AEF4D8D"/>
    <w:rsid w:val="0B2B0BD0"/>
    <w:rsid w:val="0BE64DFF"/>
    <w:rsid w:val="0C5423F7"/>
    <w:rsid w:val="0C8009B8"/>
    <w:rsid w:val="0CC102DA"/>
    <w:rsid w:val="0D181113"/>
    <w:rsid w:val="0D1E4D9B"/>
    <w:rsid w:val="0D270A06"/>
    <w:rsid w:val="0D4D1326"/>
    <w:rsid w:val="0D6A2C36"/>
    <w:rsid w:val="0DB35CC0"/>
    <w:rsid w:val="0E385B07"/>
    <w:rsid w:val="0E49595F"/>
    <w:rsid w:val="0EB8524B"/>
    <w:rsid w:val="0F86648B"/>
    <w:rsid w:val="0F9C35C1"/>
    <w:rsid w:val="0FFA42BF"/>
    <w:rsid w:val="10062D9E"/>
    <w:rsid w:val="100B6D7F"/>
    <w:rsid w:val="100D075A"/>
    <w:rsid w:val="106A3497"/>
    <w:rsid w:val="108219C2"/>
    <w:rsid w:val="10991918"/>
    <w:rsid w:val="10A120FB"/>
    <w:rsid w:val="10AB5B5F"/>
    <w:rsid w:val="10C112A0"/>
    <w:rsid w:val="10C11C69"/>
    <w:rsid w:val="10DD2E35"/>
    <w:rsid w:val="11536201"/>
    <w:rsid w:val="115D3DB9"/>
    <w:rsid w:val="119E3FF4"/>
    <w:rsid w:val="11BD2BE2"/>
    <w:rsid w:val="11BE2038"/>
    <w:rsid w:val="11DC0AC4"/>
    <w:rsid w:val="11E2439D"/>
    <w:rsid w:val="124C3B13"/>
    <w:rsid w:val="12563B2D"/>
    <w:rsid w:val="12A2571D"/>
    <w:rsid w:val="12A42EA7"/>
    <w:rsid w:val="12A506D3"/>
    <w:rsid w:val="13296CDD"/>
    <w:rsid w:val="134E7573"/>
    <w:rsid w:val="13890C2B"/>
    <w:rsid w:val="13A420AC"/>
    <w:rsid w:val="13C11723"/>
    <w:rsid w:val="13C31FF4"/>
    <w:rsid w:val="13EB79B2"/>
    <w:rsid w:val="145B46D3"/>
    <w:rsid w:val="14BA1243"/>
    <w:rsid w:val="14C400FD"/>
    <w:rsid w:val="14EF5EB2"/>
    <w:rsid w:val="14F1297E"/>
    <w:rsid w:val="14F26225"/>
    <w:rsid w:val="15023387"/>
    <w:rsid w:val="15051B66"/>
    <w:rsid w:val="151414F9"/>
    <w:rsid w:val="154C7AB0"/>
    <w:rsid w:val="155F4281"/>
    <w:rsid w:val="158035C7"/>
    <w:rsid w:val="15BC540D"/>
    <w:rsid w:val="16210B83"/>
    <w:rsid w:val="16583F2B"/>
    <w:rsid w:val="16912340"/>
    <w:rsid w:val="169D3E09"/>
    <w:rsid w:val="16AB3CAD"/>
    <w:rsid w:val="16B634A6"/>
    <w:rsid w:val="16E341B9"/>
    <w:rsid w:val="16F10A78"/>
    <w:rsid w:val="17226BDD"/>
    <w:rsid w:val="17446813"/>
    <w:rsid w:val="177551EA"/>
    <w:rsid w:val="179B1D36"/>
    <w:rsid w:val="17C079EC"/>
    <w:rsid w:val="17F76BA3"/>
    <w:rsid w:val="182A66F0"/>
    <w:rsid w:val="182F656A"/>
    <w:rsid w:val="186A6524"/>
    <w:rsid w:val="186F767B"/>
    <w:rsid w:val="187F0353"/>
    <w:rsid w:val="188852B3"/>
    <w:rsid w:val="18DD0D85"/>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327EE5"/>
    <w:rsid w:val="1B462375"/>
    <w:rsid w:val="1B5E3B97"/>
    <w:rsid w:val="1C392A3A"/>
    <w:rsid w:val="1C4C1E84"/>
    <w:rsid w:val="1C880B67"/>
    <w:rsid w:val="1C923014"/>
    <w:rsid w:val="1CB1322F"/>
    <w:rsid w:val="1D4D4A00"/>
    <w:rsid w:val="1DC4038A"/>
    <w:rsid w:val="1DF36090"/>
    <w:rsid w:val="1DFE25B1"/>
    <w:rsid w:val="1E511FFA"/>
    <w:rsid w:val="1E752FA2"/>
    <w:rsid w:val="1EF77273"/>
    <w:rsid w:val="1F1B65D5"/>
    <w:rsid w:val="1F35289F"/>
    <w:rsid w:val="1F4E73A5"/>
    <w:rsid w:val="1F8E0A45"/>
    <w:rsid w:val="1FAB395F"/>
    <w:rsid w:val="1FB451F2"/>
    <w:rsid w:val="1FB8538A"/>
    <w:rsid w:val="1FF16224"/>
    <w:rsid w:val="201572E0"/>
    <w:rsid w:val="20272451"/>
    <w:rsid w:val="203255D2"/>
    <w:rsid w:val="20403C64"/>
    <w:rsid w:val="205905F2"/>
    <w:rsid w:val="205B3801"/>
    <w:rsid w:val="207644C2"/>
    <w:rsid w:val="20A856C1"/>
    <w:rsid w:val="21A07B88"/>
    <w:rsid w:val="21A5651D"/>
    <w:rsid w:val="21D24208"/>
    <w:rsid w:val="22044DFC"/>
    <w:rsid w:val="2241348F"/>
    <w:rsid w:val="226B1105"/>
    <w:rsid w:val="226B2F60"/>
    <w:rsid w:val="22813299"/>
    <w:rsid w:val="23194B67"/>
    <w:rsid w:val="232E1BCD"/>
    <w:rsid w:val="23461CA8"/>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9C7CAD"/>
    <w:rsid w:val="271B4DE1"/>
    <w:rsid w:val="272228DE"/>
    <w:rsid w:val="27443F4D"/>
    <w:rsid w:val="274B78E8"/>
    <w:rsid w:val="27602485"/>
    <w:rsid w:val="27CF15FE"/>
    <w:rsid w:val="27D42EE9"/>
    <w:rsid w:val="27E10A81"/>
    <w:rsid w:val="27FE6486"/>
    <w:rsid w:val="280B3F2E"/>
    <w:rsid w:val="28247B4B"/>
    <w:rsid w:val="28341F0D"/>
    <w:rsid w:val="28481DD2"/>
    <w:rsid w:val="2892323E"/>
    <w:rsid w:val="289361DE"/>
    <w:rsid w:val="28E623FA"/>
    <w:rsid w:val="291C5E47"/>
    <w:rsid w:val="296D2D47"/>
    <w:rsid w:val="29CB46C2"/>
    <w:rsid w:val="29E253FB"/>
    <w:rsid w:val="29F77BA5"/>
    <w:rsid w:val="2A3A6E77"/>
    <w:rsid w:val="2A85024C"/>
    <w:rsid w:val="2B0D2F04"/>
    <w:rsid w:val="2B1D2572"/>
    <w:rsid w:val="2B206A2D"/>
    <w:rsid w:val="2B4C1179"/>
    <w:rsid w:val="2BD60481"/>
    <w:rsid w:val="2BEA3FA7"/>
    <w:rsid w:val="2C0D0D35"/>
    <w:rsid w:val="2C2E44D4"/>
    <w:rsid w:val="2C611677"/>
    <w:rsid w:val="2C6F7203"/>
    <w:rsid w:val="2C7B6C71"/>
    <w:rsid w:val="2D357F0D"/>
    <w:rsid w:val="2D4E604F"/>
    <w:rsid w:val="2D5C2AB0"/>
    <w:rsid w:val="2D7A20E6"/>
    <w:rsid w:val="2DC57805"/>
    <w:rsid w:val="2DDA0493"/>
    <w:rsid w:val="2DDF08DF"/>
    <w:rsid w:val="2DFF79D8"/>
    <w:rsid w:val="2E32284C"/>
    <w:rsid w:val="2E367C56"/>
    <w:rsid w:val="2E440885"/>
    <w:rsid w:val="2EEE512C"/>
    <w:rsid w:val="2F462957"/>
    <w:rsid w:val="2F511B05"/>
    <w:rsid w:val="2F7C571D"/>
    <w:rsid w:val="2FA86B66"/>
    <w:rsid w:val="2FE823A5"/>
    <w:rsid w:val="2FEA1C57"/>
    <w:rsid w:val="300172B8"/>
    <w:rsid w:val="30945277"/>
    <w:rsid w:val="30C71DD4"/>
    <w:rsid w:val="30DC7CB1"/>
    <w:rsid w:val="30ED30CC"/>
    <w:rsid w:val="31064141"/>
    <w:rsid w:val="310D6AA3"/>
    <w:rsid w:val="31482B78"/>
    <w:rsid w:val="31B477DB"/>
    <w:rsid w:val="31B67BE2"/>
    <w:rsid w:val="31CA71DD"/>
    <w:rsid w:val="324E5138"/>
    <w:rsid w:val="331E21CE"/>
    <w:rsid w:val="33562A0D"/>
    <w:rsid w:val="33715F28"/>
    <w:rsid w:val="33F07155"/>
    <w:rsid w:val="340C6245"/>
    <w:rsid w:val="343C4522"/>
    <w:rsid w:val="347A0336"/>
    <w:rsid w:val="34F92D63"/>
    <w:rsid w:val="35527F1F"/>
    <w:rsid w:val="357914C0"/>
    <w:rsid w:val="35CA668A"/>
    <w:rsid w:val="35D721CD"/>
    <w:rsid w:val="36174333"/>
    <w:rsid w:val="364A3F09"/>
    <w:rsid w:val="364C3817"/>
    <w:rsid w:val="367A501B"/>
    <w:rsid w:val="368249AA"/>
    <w:rsid w:val="36EA501F"/>
    <w:rsid w:val="372D3763"/>
    <w:rsid w:val="37A3423F"/>
    <w:rsid w:val="37A66325"/>
    <w:rsid w:val="37AF435B"/>
    <w:rsid w:val="37B82B0E"/>
    <w:rsid w:val="37D8509F"/>
    <w:rsid w:val="380178E9"/>
    <w:rsid w:val="38363F4B"/>
    <w:rsid w:val="385F5D57"/>
    <w:rsid w:val="386866FF"/>
    <w:rsid w:val="38803663"/>
    <w:rsid w:val="389A539F"/>
    <w:rsid w:val="38B37216"/>
    <w:rsid w:val="38BD5C7F"/>
    <w:rsid w:val="38C5580C"/>
    <w:rsid w:val="38EC325F"/>
    <w:rsid w:val="39090322"/>
    <w:rsid w:val="39286E54"/>
    <w:rsid w:val="39445E95"/>
    <w:rsid w:val="399117DD"/>
    <w:rsid w:val="39972637"/>
    <w:rsid w:val="39D7104B"/>
    <w:rsid w:val="3A3E0D9F"/>
    <w:rsid w:val="3A5573DE"/>
    <w:rsid w:val="3AAB1306"/>
    <w:rsid w:val="3ABD0173"/>
    <w:rsid w:val="3ACE23E2"/>
    <w:rsid w:val="3B227AA7"/>
    <w:rsid w:val="3B4241C0"/>
    <w:rsid w:val="3B5F0280"/>
    <w:rsid w:val="3B8C1823"/>
    <w:rsid w:val="3BCD5A20"/>
    <w:rsid w:val="3BEE1D6F"/>
    <w:rsid w:val="3BF1473C"/>
    <w:rsid w:val="3CA475E5"/>
    <w:rsid w:val="3CA717F2"/>
    <w:rsid w:val="3CC56579"/>
    <w:rsid w:val="3CEB2CC9"/>
    <w:rsid w:val="3D053E44"/>
    <w:rsid w:val="3D721433"/>
    <w:rsid w:val="3DA34201"/>
    <w:rsid w:val="3DAB460B"/>
    <w:rsid w:val="3DDA7DB2"/>
    <w:rsid w:val="3DF92E01"/>
    <w:rsid w:val="3E130DD4"/>
    <w:rsid w:val="3E342793"/>
    <w:rsid w:val="3E3C5235"/>
    <w:rsid w:val="3EA34B57"/>
    <w:rsid w:val="3ED604A2"/>
    <w:rsid w:val="3EEF1E6E"/>
    <w:rsid w:val="3F654598"/>
    <w:rsid w:val="3FEB6494"/>
    <w:rsid w:val="40571F31"/>
    <w:rsid w:val="40760623"/>
    <w:rsid w:val="408B7234"/>
    <w:rsid w:val="40E27AF7"/>
    <w:rsid w:val="40F80D82"/>
    <w:rsid w:val="41342A6B"/>
    <w:rsid w:val="414C7183"/>
    <w:rsid w:val="418D501C"/>
    <w:rsid w:val="41BB58E6"/>
    <w:rsid w:val="41C832C7"/>
    <w:rsid w:val="41E9167B"/>
    <w:rsid w:val="42416B50"/>
    <w:rsid w:val="4262379E"/>
    <w:rsid w:val="427A1188"/>
    <w:rsid w:val="4289200B"/>
    <w:rsid w:val="42C77562"/>
    <w:rsid w:val="432A5E11"/>
    <w:rsid w:val="433B1167"/>
    <w:rsid w:val="433E2DC7"/>
    <w:rsid w:val="435F500F"/>
    <w:rsid w:val="43C730CD"/>
    <w:rsid w:val="441D0975"/>
    <w:rsid w:val="44A567F5"/>
    <w:rsid w:val="453B1EBC"/>
    <w:rsid w:val="45635AEC"/>
    <w:rsid w:val="45BA54FA"/>
    <w:rsid w:val="45EC74A5"/>
    <w:rsid w:val="45FA6B69"/>
    <w:rsid w:val="460414DD"/>
    <w:rsid w:val="46332B60"/>
    <w:rsid w:val="4654705C"/>
    <w:rsid w:val="468C6A25"/>
    <w:rsid w:val="468D2C1F"/>
    <w:rsid w:val="468D3CA5"/>
    <w:rsid w:val="4694248B"/>
    <w:rsid w:val="46A32063"/>
    <w:rsid w:val="46EA7997"/>
    <w:rsid w:val="470243E7"/>
    <w:rsid w:val="471F1498"/>
    <w:rsid w:val="47271944"/>
    <w:rsid w:val="475C4BFE"/>
    <w:rsid w:val="47BB044C"/>
    <w:rsid w:val="47F95078"/>
    <w:rsid w:val="48262DE5"/>
    <w:rsid w:val="489C0A39"/>
    <w:rsid w:val="490747F7"/>
    <w:rsid w:val="49105C6D"/>
    <w:rsid w:val="496D185A"/>
    <w:rsid w:val="49C0281D"/>
    <w:rsid w:val="49E449BF"/>
    <w:rsid w:val="49EC77B8"/>
    <w:rsid w:val="49ED5B1C"/>
    <w:rsid w:val="4AD45EF1"/>
    <w:rsid w:val="4AE04A18"/>
    <w:rsid w:val="4B12455E"/>
    <w:rsid w:val="4B337454"/>
    <w:rsid w:val="4B407CC6"/>
    <w:rsid w:val="4B42232B"/>
    <w:rsid w:val="4B825A76"/>
    <w:rsid w:val="4B8B3702"/>
    <w:rsid w:val="4B9B0D7E"/>
    <w:rsid w:val="4B9C6F9C"/>
    <w:rsid w:val="4BC83B65"/>
    <w:rsid w:val="4BC87AB0"/>
    <w:rsid w:val="4C1454A4"/>
    <w:rsid w:val="4CA74E41"/>
    <w:rsid w:val="4CA91B51"/>
    <w:rsid w:val="4CB62537"/>
    <w:rsid w:val="4CD2365B"/>
    <w:rsid w:val="4CFB4E3C"/>
    <w:rsid w:val="4D352804"/>
    <w:rsid w:val="4D791805"/>
    <w:rsid w:val="4D8F2F88"/>
    <w:rsid w:val="4DB86BCB"/>
    <w:rsid w:val="4DD85058"/>
    <w:rsid w:val="4E0166A9"/>
    <w:rsid w:val="4E1551DB"/>
    <w:rsid w:val="4E7774D0"/>
    <w:rsid w:val="4F594843"/>
    <w:rsid w:val="4F92095C"/>
    <w:rsid w:val="4FAF3052"/>
    <w:rsid w:val="4FD023AB"/>
    <w:rsid w:val="503C3BCC"/>
    <w:rsid w:val="505C4971"/>
    <w:rsid w:val="50C41CF1"/>
    <w:rsid w:val="51217DA6"/>
    <w:rsid w:val="51294703"/>
    <w:rsid w:val="51425A27"/>
    <w:rsid w:val="5158757E"/>
    <w:rsid w:val="521A5D1E"/>
    <w:rsid w:val="523624DE"/>
    <w:rsid w:val="52A23F56"/>
    <w:rsid w:val="52BA5471"/>
    <w:rsid w:val="52D871F4"/>
    <w:rsid w:val="52F263D6"/>
    <w:rsid w:val="52F737EA"/>
    <w:rsid w:val="53024EB7"/>
    <w:rsid w:val="53261795"/>
    <w:rsid w:val="5373268D"/>
    <w:rsid w:val="53953BE7"/>
    <w:rsid w:val="53F51637"/>
    <w:rsid w:val="54124FEF"/>
    <w:rsid w:val="541C4B67"/>
    <w:rsid w:val="552A2893"/>
    <w:rsid w:val="555A4FF2"/>
    <w:rsid w:val="556B045B"/>
    <w:rsid w:val="557D4E77"/>
    <w:rsid w:val="55C375DD"/>
    <w:rsid w:val="56156439"/>
    <w:rsid w:val="5656544C"/>
    <w:rsid w:val="56643532"/>
    <w:rsid w:val="568B5A7B"/>
    <w:rsid w:val="56EF2BB9"/>
    <w:rsid w:val="570A6E63"/>
    <w:rsid w:val="573B0118"/>
    <w:rsid w:val="573D2268"/>
    <w:rsid w:val="57411925"/>
    <w:rsid w:val="57441E32"/>
    <w:rsid w:val="57535542"/>
    <w:rsid w:val="575B3098"/>
    <w:rsid w:val="577F7188"/>
    <w:rsid w:val="57F55B90"/>
    <w:rsid w:val="580F191D"/>
    <w:rsid w:val="58276F84"/>
    <w:rsid w:val="58584813"/>
    <w:rsid w:val="58B728A2"/>
    <w:rsid w:val="58B868EB"/>
    <w:rsid w:val="590D059A"/>
    <w:rsid w:val="592802C2"/>
    <w:rsid w:val="5939327C"/>
    <w:rsid w:val="5978735A"/>
    <w:rsid w:val="59AF126F"/>
    <w:rsid w:val="59E42114"/>
    <w:rsid w:val="59E710C8"/>
    <w:rsid w:val="59FD0626"/>
    <w:rsid w:val="5A0B0AB5"/>
    <w:rsid w:val="5A1C59A1"/>
    <w:rsid w:val="5A407674"/>
    <w:rsid w:val="5A432974"/>
    <w:rsid w:val="5A6A20C5"/>
    <w:rsid w:val="5AD64AF2"/>
    <w:rsid w:val="5AEE39DB"/>
    <w:rsid w:val="5B046AEC"/>
    <w:rsid w:val="5B544EB3"/>
    <w:rsid w:val="5B6A33DD"/>
    <w:rsid w:val="5BD1484D"/>
    <w:rsid w:val="5BF04FFA"/>
    <w:rsid w:val="5C4D2649"/>
    <w:rsid w:val="5C8D6CFF"/>
    <w:rsid w:val="5C966EB6"/>
    <w:rsid w:val="5C9E007C"/>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EF56050"/>
    <w:rsid w:val="5F02275D"/>
    <w:rsid w:val="5F14059B"/>
    <w:rsid w:val="5F291E1B"/>
    <w:rsid w:val="5F551AC0"/>
    <w:rsid w:val="5F616E2A"/>
    <w:rsid w:val="5FE015B4"/>
    <w:rsid w:val="6018182B"/>
    <w:rsid w:val="601E0F43"/>
    <w:rsid w:val="60596F8D"/>
    <w:rsid w:val="608075E1"/>
    <w:rsid w:val="61326FB1"/>
    <w:rsid w:val="61384C31"/>
    <w:rsid w:val="61E77A7E"/>
    <w:rsid w:val="622A4138"/>
    <w:rsid w:val="62385483"/>
    <w:rsid w:val="62385A6C"/>
    <w:rsid w:val="62876D77"/>
    <w:rsid w:val="628F4421"/>
    <w:rsid w:val="62CA4AF4"/>
    <w:rsid w:val="62E4371E"/>
    <w:rsid w:val="632045D1"/>
    <w:rsid w:val="6342544F"/>
    <w:rsid w:val="63720424"/>
    <w:rsid w:val="63A31ABC"/>
    <w:rsid w:val="63C65078"/>
    <w:rsid w:val="63EA156F"/>
    <w:rsid w:val="63EA6D88"/>
    <w:rsid w:val="64621F9C"/>
    <w:rsid w:val="64A537DD"/>
    <w:rsid w:val="64B96E85"/>
    <w:rsid w:val="64BB6795"/>
    <w:rsid w:val="64D069A0"/>
    <w:rsid w:val="64F27E75"/>
    <w:rsid w:val="65067C78"/>
    <w:rsid w:val="65662197"/>
    <w:rsid w:val="658C79F9"/>
    <w:rsid w:val="65A14359"/>
    <w:rsid w:val="65A33DF6"/>
    <w:rsid w:val="65BE04E1"/>
    <w:rsid w:val="65F429F0"/>
    <w:rsid w:val="665A6FDB"/>
    <w:rsid w:val="66B368AE"/>
    <w:rsid w:val="66B532F3"/>
    <w:rsid w:val="66C2760F"/>
    <w:rsid w:val="675A3B6C"/>
    <w:rsid w:val="677C2796"/>
    <w:rsid w:val="67AF7DB6"/>
    <w:rsid w:val="680564C6"/>
    <w:rsid w:val="681B3F7A"/>
    <w:rsid w:val="68233428"/>
    <w:rsid w:val="68575061"/>
    <w:rsid w:val="68B54AF7"/>
    <w:rsid w:val="68CA009F"/>
    <w:rsid w:val="695B5920"/>
    <w:rsid w:val="69B35A0D"/>
    <w:rsid w:val="69CC607C"/>
    <w:rsid w:val="69EA1163"/>
    <w:rsid w:val="69F96768"/>
    <w:rsid w:val="6A287F98"/>
    <w:rsid w:val="6AB40496"/>
    <w:rsid w:val="6ABD1D5E"/>
    <w:rsid w:val="6AE81CC5"/>
    <w:rsid w:val="6AF33939"/>
    <w:rsid w:val="6B795D62"/>
    <w:rsid w:val="6BC747F5"/>
    <w:rsid w:val="6BD238E6"/>
    <w:rsid w:val="6BD35CE4"/>
    <w:rsid w:val="6C3014BE"/>
    <w:rsid w:val="6C5D414F"/>
    <w:rsid w:val="6C635932"/>
    <w:rsid w:val="6CA324B4"/>
    <w:rsid w:val="6CC44B47"/>
    <w:rsid w:val="6CDE17FD"/>
    <w:rsid w:val="6D1D2C91"/>
    <w:rsid w:val="6D232D3C"/>
    <w:rsid w:val="6D2F5D1E"/>
    <w:rsid w:val="6D792112"/>
    <w:rsid w:val="6E641038"/>
    <w:rsid w:val="6EBD0EA6"/>
    <w:rsid w:val="6F2F5C01"/>
    <w:rsid w:val="6F435405"/>
    <w:rsid w:val="6F4810D8"/>
    <w:rsid w:val="6F6D2BAA"/>
    <w:rsid w:val="6F9119BB"/>
    <w:rsid w:val="6F9A4A47"/>
    <w:rsid w:val="701710D0"/>
    <w:rsid w:val="70795456"/>
    <w:rsid w:val="709946EC"/>
    <w:rsid w:val="70B256FB"/>
    <w:rsid w:val="72226A31"/>
    <w:rsid w:val="72702455"/>
    <w:rsid w:val="728F2E47"/>
    <w:rsid w:val="72973011"/>
    <w:rsid w:val="72E42D1B"/>
    <w:rsid w:val="734F0911"/>
    <w:rsid w:val="736054C4"/>
    <w:rsid w:val="736C572D"/>
    <w:rsid w:val="73A422EB"/>
    <w:rsid w:val="74103E55"/>
    <w:rsid w:val="745B622A"/>
    <w:rsid w:val="753E2D2E"/>
    <w:rsid w:val="75B91B9C"/>
    <w:rsid w:val="75DB13A5"/>
    <w:rsid w:val="75E00376"/>
    <w:rsid w:val="75E552E3"/>
    <w:rsid w:val="762E2DED"/>
    <w:rsid w:val="7648538B"/>
    <w:rsid w:val="76577132"/>
    <w:rsid w:val="76BD747C"/>
    <w:rsid w:val="76CD52EB"/>
    <w:rsid w:val="76FE004A"/>
    <w:rsid w:val="771B17CC"/>
    <w:rsid w:val="77462C4C"/>
    <w:rsid w:val="77A268F6"/>
    <w:rsid w:val="77CC3658"/>
    <w:rsid w:val="780F54C3"/>
    <w:rsid w:val="782C6CF7"/>
    <w:rsid w:val="78680ECD"/>
    <w:rsid w:val="7880670B"/>
    <w:rsid w:val="78A25951"/>
    <w:rsid w:val="78A35FE5"/>
    <w:rsid w:val="78C4002B"/>
    <w:rsid w:val="78C507F8"/>
    <w:rsid w:val="78EE7F5B"/>
    <w:rsid w:val="78F11CE1"/>
    <w:rsid w:val="78F66955"/>
    <w:rsid w:val="78F8423B"/>
    <w:rsid w:val="79053EDA"/>
    <w:rsid w:val="79097264"/>
    <w:rsid w:val="791D3993"/>
    <w:rsid w:val="79202162"/>
    <w:rsid w:val="7924138B"/>
    <w:rsid w:val="79826449"/>
    <w:rsid w:val="79D339B9"/>
    <w:rsid w:val="7A200C95"/>
    <w:rsid w:val="7A594332"/>
    <w:rsid w:val="7A8564DB"/>
    <w:rsid w:val="7AC22B97"/>
    <w:rsid w:val="7B190280"/>
    <w:rsid w:val="7B1F77A4"/>
    <w:rsid w:val="7B292799"/>
    <w:rsid w:val="7BC34524"/>
    <w:rsid w:val="7C090682"/>
    <w:rsid w:val="7C183634"/>
    <w:rsid w:val="7C351D89"/>
    <w:rsid w:val="7C6A6CA8"/>
    <w:rsid w:val="7C9307A3"/>
    <w:rsid w:val="7CE81F24"/>
    <w:rsid w:val="7CF04E00"/>
    <w:rsid w:val="7D41026F"/>
    <w:rsid w:val="7D59343F"/>
    <w:rsid w:val="7E0A78B3"/>
    <w:rsid w:val="7E2912F3"/>
    <w:rsid w:val="7F850D3B"/>
    <w:rsid w:val="7F9026D0"/>
    <w:rsid w:val="7F984417"/>
    <w:rsid w:val="7FDB7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6985D"/>
  <w15:docId w15:val="{D61D7CC3-CB85-4540-A1BE-CBD9090B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a">
    <w:name w:val="List Paragraph"/>
    <w:basedOn w:val="a"/>
    <w:uiPriority w:val="99"/>
    <w:rsid w:val="00017CF6"/>
    <w:pPr>
      <w:ind w:firstLineChars="200" w:firstLine="420"/>
    </w:pPr>
  </w:style>
  <w:style w:type="paragraph" w:customStyle="1" w:styleId="Char">
    <w:name w:val="Char"/>
    <w:basedOn w:val="a"/>
    <w:rsid w:val="00A86CE9"/>
    <w:pPr>
      <w:tabs>
        <w:tab w:val="left" w:pos="4665"/>
        <w:tab w:val="left" w:pos="8970"/>
      </w:tabs>
      <w:ind w:firstLine="400"/>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986</Words>
  <Characters>5625</Characters>
  <Application>Microsoft Office Word</Application>
  <DocSecurity>0</DocSecurity>
  <Lines>46</Lines>
  <Paragraphs>13</Paragraphs>
  <ScaleCrop>false</ScaleCrop>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3</cp:revision>
  <dcterms:created xsi:type="dcterms:W3CDTF">2020-10-25T03:14:00Z</dcterms:created>
  <dcterms:modified xsi:type="dcterms:W3CDTF">2020-10-25T03:16:00Z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