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07C4D" w14:textId="77777777" w:rsidR="00132934" w:rsidRDefault="00AC5D88">
      <w:pPr>
        <w:spacing w:line="480" w:lineRule="exact"/>
        <w:jc w:val="center"/>
        <w:rPr>
          <w:rFonts w:ascii="隶书" w:eastAsia="隶书" w:hAnsi="宋体"/>
          <w:bCs/>
          <w:color w:val="000000"/>
          <w:sz w:val="24"/>
        </w:rPr>
      </w:pPr>
      <w:r>
        <w:rPr>
          <w:rFonts w:ascii="隶书" w:eastAsia="隶书" w:hAnsi="宋体" w:hint="eastAsia"/>
          <w:bCs/>
          <w:color w:val="000000"/>
          <w:sz w:val="24"/>
        </w:rPr>
        <w:t>管理体系审核记录表</w:t>
      </w:r>
    </w:p>
    <w:tbl>
      <w:tblPr>
        <w:tblW w:w="14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10496"/>
        <w:gridCol w:w="1241"/>
      </w:tblGrid>
      <w:tr w:rsidR="00132934" w:rsidRPr="00220BD7" w14:paraId="5818D231" w14:textId="77777777" w:rsidTr="003D4E65">
        <w:trPr>
          <w:trHeight w:val="515"/>
        </w:trPr>
        <w:tc>
          <w:tcPr>
            <w:tcW w:w="1134" w:type="dxa"/>
            <w:vMerge w:val="restart"/>
            <w:vAlign w:val="center"/>
          </w:tcPr>
          <w:p w14:paraId="453D6F36" w14:textId="77777777" w:rsidR="00132934" w:rsidRPr="00220BD7" w:rsidRDefault="00AC5D88">
            <w:pPr>
              <w:spacing w:before="120"/>
              <w:jc w:val="cente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过程与活动、</w:t>
            </w:r>
          </w:p>
          <w:p w14:paraId="60E05144" w14:textId="77777777" w:rsidR="00132934" w:rsidRPr="00220BD7" w:rsidRDefault="00AC5D88">
            <w:pPr>
              <w:jc w:val="cente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抽样计划</w:t>
            </w:r>
          </w:p>
        </w:tc>
        <w:tc>
          <w:tcPr>
            <w:tcW w:w="1417" w:type="dxa"/>
            <w:vMerge w:val="restart"/>
            <w:vAlign w:val="center"/>
          </w:tcPr>
          <w:p w14:paraId="189A9810" w14:textId="77777777"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涉及</w:t>
            </w:r>
          </w:p>
          <w:p w14:paraId="7DC86909" w14:textId="77777777"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条款</w:t>
            </w:r>
          </w:p>
        </w:tc>
        <w:tc>
          <w:tcPr>
            <w:tcW w:w="10496" w:type="dxa"/>
            <w:vAlign w:val="center"/>
          </w:tcPr>
          <w:p w14:paraId="0C728C90" w14:textId="0CE91840"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 xml:space="preserve">受审核部门：生产科 </w:t>
            </w:r>
            <w:r w:rsidRPr="00220BD7">
              <w:rPr>
                <w:rFonts w:asciiTheme="minorEastAsia" w:eastAsiaTheme="minorEastAsia" w:hAnsiTheme="minorEastAsia"/>
                <w:color w:val="000000" w:themeColor="text1"/>
                <w:szCs w:val="21"/>
              </w:rPr>
              <w:t xml:space="preserve">          </w:t>
            </w:r>
            <w:r w:rsidRPr="00220BD7">
              <w:rPr>
                <w:rFonts w:asciiTheme="minorEastAsia" w:eastAsiaTheme="minorEastAsia" w:hAnsiTheme="minorEastAsia" w:hint="eastAsia"/>
                <w:color w:val="000000" w:themeColor="text1"/>
                <w:szCs w:val="21"/>
              </w:rPr>
              <w:t>主管领导：</w:t>
            </w:r>
            <w:r w:rsidR="007D3195" w:rsidRPr="00220BD7">
              <w:rPr>
                <w:rFonts w:asciiTheme="minorEastAsia" w:eastAsiaTheme="minorEastAsia" w:hAnsiTheme="minorEastAsia" w:hint="eastAsia"/>
                <w:color w:val="000000" w:themeColor="text1"/>
                <w:szCs w:val="21"/>
              </w:rPr>
              <w:t>叶少龙</w:t>
            </w:r>
            <w:r w:rsidRPr="00220BD7">
              <w:rPr>
                <w:rFonts w:asciiTheme="minorEastAsia" w:eastAsiaTheme="minorEastAsia" w:hAnsiTheme="minorEastAsia" w:hint="eastAsia"/>
                <w:color w:val="000000" w:themeColor="text1"/>
                <w:szCs w:val="21"/>
              </w:rPr>
              <w:t xml:space="preserve">   </w:t>
            </w:r>
            <w:r w:rsidRPr="00220BD7">
              <w:rPr>
                <w:rFonts w:asciiTheme="minorEastAsia" w:eastAsiaTheme="minorEastAsia" w:hAnsiTheme="minorEastAsia"/>
                <w:color w:val="000000" w:themeColor="text1"/>
                <w:szCs w:val="21"/>
              </w:rPr>
              <w:t xml:space="preserve">      </w:t>
            </w:r>
            <w:r w:rsidRPr="00220BD7">
              <w:rPr>
                <w:rFonts w:asciiTheme="minorEastAsia" w:eastAsiaTheme="minorEastAsia" w:hAnsiTheme="minorEastAsia" w:hint="eastAsia"/>
                <w:color w:val="000000" w:themeColor="text1"/>
                <w:szCs w:val="21"/>
              </w:rPr>
              <w:t>陪同人员：</w:t>
            </w:r>
            <w:r w:rsidR="007D3195" w:rsidRPr="00220BD7">
              <w:rPr>
                <w:rFonts w:asciiTheme="minorEastAsia" w:eastAsiaTheme="minorEastAsia" w:hAnsiTheme="minorEastAsia" w:hint="eastAsia"/>
                <w:color w:val="000000" w:themeColor="text1"/>
                <w:szCs w:val="21"/>
              </w:rPr>
              <w:t>纪利明</w:t>
            </w:r>
            <w:r w:rsidRPr="00220BD7">
              <w:rPr>
                <w:rFonts w:asciiTheme="minorEastAsia" w:eastAsiaTheme="minorEastAsia" w:hAnsiTheme="minorEastAsia" w:hint="eastAsia"/>
                <w:color w:val="000000" w:themeColor="text1"/>
                <w:szCs w:val="21"/>
              </w:rPr>
              <w:t xml:space="preserve">  </w:t>
            </w:r>
          </w:p>
        </w:tc>
        <w:tc>
          <w:tcPr>
            <w:tcW w:w="1241" w:type="dxa"/>
            <w:vMerge w:val="restart"/>
            <w:vAlign w:val="center"/>
          </w:tcPr>
          <w:p w14:paraId="21872165" w14:textId="77777777" w:rsidR="00132934" w:rsidRPr="00220BD7" w:rsidRDefault="00AC5D88">
            <w:pPr>
              <w:rPr>
                <w:rFonts w:asciiTheme="minorEastAsia" w:eastAsiaTheme="minorEastAsia" w:hAnsiTheme="minorEastAsia"/>
                <w:szCs w:val="21"/>
              </w:rPr>
            </w:pPr>
            <w:r w:rsidRPr="00220BD7">
              <w:rPr>
                <w:rFonts w:asciiTheme="minorEastAsia" w:eastAsiaTheme="minorEastAsia" w:hAnsiTheme="minorEastAsia" w:hint="eastAsia"/>
                <w:szCs w:val="21"/>
              </w:rPr>
              <w:t>判定</w:t>
            </w:r>
          </w:p>
        </w:tc>
      </w:tr>
      <w:tr w:rsidR="00132934" w:rsidRPr="00220BD7" w14:paraId="6C73A207" w14:textId="77777777" w:rsidTr="003D4E65">
        <w:trPr>
          <w:trHeight w:val="403"/>
        </w:trPr>
        <w:tc>
          <w:tcPr>
            <w:tcW w:w="1134" w:type="dxa"/>
            <w:vMerge/>
            <w:vAlign w:val="center"/>
          </w:tcPr>
          <w:p w14:paraId="4B448BF9" w14:textId="77777777" w:rsidR="00132934" w:rsidRPr="00220BD7" w:rsidRDefault="00132934">
            <w:pPr>
              <w:rPr>
                <w:rFonts w:asciiTheme="minorEastAsia" w:eastAsiaTheme="minorEastAsia" w:hAnsiTheme="minorEastAsia"/>
                <w:color w:val="000000" w:themeColor="text1"/>
                <w:szCs w:val="21"/>
              </w:rPr>
            </w:pPr>
          </w:p>
        </w:tc>
        <w:tc>
          <w:tcPr>
            <w:tcW w:w="1417" w:type="dxa"/>
            <w:vMerge/>
            <w:vAlign w:val="center"/>
          </w:tcPr>
          <w:p w14:paraId="1FBAB80F" w14:textId="77777777" w:rsidR="00132934" w:rsidRPr="00220BD7" w:rsidRDefault="00132934">
            <w:pPr>
              <w:rPr>
                <w:rFonts w:asciiTheme="minorEastAsia" w:eastAsiaTheme="minorEastAsia" w:hAnsiTheme="minorEastAsia"/>
                <w:color w:val="000000" w:themeColor="text1"/>
                <w:szCs w:val="21"/>
              </w:rPr>
            </w:pPr>
          </w:p>
        </w:tc>
        <w:tc>
          <w:tcPr>
            <w:tcW w:w="10496" w:type="dxa"/>
            <w:vAlign w:val="center"/>
          </w:tcPr>
          <w:p w14:paraId="5933E0CE" w14:textId="16A724E4" w:rsidR="00132934" w:rsidRPr="00220BD7" w:rsidRDefault="00AC5D88">
            <w:pPr>
              <w:spacing w:before="120"/>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审核员：</w:t>
            </w:r>
            <w:r w:rsidR="007D3195" w:rsidRPr="00220BD7">
              <w:rPr>
                <w:rFonts w:asciiTheme="minorEastAsia" w:eastAsiaTheme="minorEastAsia" w:hAnsiTheme="minorEastAsia" w:hint="eastAsia"/>
                <w:color w:val="000000" w:themeColor="text1"/>
                <w:szCs w:val="21"/>
              </w:rPr>
              <w:t>肖新龙、邝柏臣</w:t>
            </w:r>
            <w:r w:rsidR="00C42826">
              <w:rPr>
                <w:rFonts w:asciiTheme="minorEastAsia" w:eastAsiaTheme="minorEastAsia" w:hAnsiTheme="minorEastAsia" w:hint="eastAsia"/>
                <w:color w:val="000000" w:themeColor="text1"/>
                <w:szCs w:val="21"/>
              </w:rPr>
              <w:t>、陈丽丹</w:t>
            </w:r>
            <w:r w:rsidRPr="00220BD7">
              <w:rPr>
                <w:rFonts w:asciiTheme="minorEastAsia" w:eastAsiaTheme="minorEastAsia" w:hAnsiTheme="minorEastAsia"/>
                <w:color w:val="000000" w:themeColor="text1"/>
                <w:szCs w:val="21"/>
              </w:rPr>
              <w:t xml:space="preserve">             </w:t>
            </w:r>
            <w:r w:rsidRPr="00220BD7">
              <w:rPr>
                <w:rFonts w:asciiTheme="minorEastAsia" w:eastAsiaTheme="minorEastAsia" w:hAnsiTheme="minorEastAsia" w:hint="eastAsia"/>
                <w:color w:val="000000" w:themeColor="text1"/>
                <w:szCs w:val="21"/>
              </w:rPr>
              <w:t>审核时间：20</w:t>
            </w:r>
            <w:r w:rsidRPr="00220BD7">
              <w:rPr>
                <w:rFonts w:asciiTheme="minorEastAsia" w:eastAsiaTheme="minorEastAsia" w:hAnsiTheme="minorEastAsia"/>
                <w:color w:val="000000" w:themeColor="text1"/>
                <w:szCs w:val="21"/>
              </w:rPr>
              <w:t>20</w:t>
            </w:r>
            <w:r w:rsidRPr="00220BD7">
              <w:rPr>
                <w:rFonts w:asciiTheme="minorEastAsia" w:eastAsiaTheme="minorEastAsia" w:hAnsiTheme="minorEastAsia" w:hint="eastAsia"/>
                <w:color w:val="000000" w:themeColor="text1"/>
                <w:szCs w:val="21"/>
              </w:rPr>
              <w:t>年</w:t>
            </w:r>
            <w:r w:rsidR="007D3195" w:rsidRPr="00220BD7">
              <w:rPr>
                <w:rFonts w:asciiTheme="minorEastAsia" w:eastAsiaTheme="minorEastAsia" w:hAnsiTheme="minorEastAsia"/>
                <w:color w:val="000000" w:themeColor="text1"/>
                <w:szCs w:val="21"/>
              </w:rPr>
              <w:t>10</w:t>
            </w:r>
            <w:r w:rsidRPr="00220BD7">
              <w:rPr>
                <w:rFonts w:asciiTheme="minorEastAsia" w:eastAsiaTheme="minorEastAsia" w:hAnsiTheme="minorEastAsia" w:hint="eastAsia"/>
                <w:color w:val="000000" w:themeColor="text1"/>
                <w:szCs w:val="21"/>
              </w:rPr>
              <w:t>月</w:t>
            </w:r>
            <w:r w:rsidRPr="00220BD7">
              <w:rPr>
                <w:rFonts w:asciiTheme="minorEastAsia" w:eastAsiaTheme="minorEastAsia" w:hAnsiTheme="minorEastAsia"/>
                <w:color w:val="000000" w:themeColor="text1"/>
                <w:szCs w:val="21"/>
              </w:rPr>
              <w:t>2</w:t>
            </w:r>
            <w:r w:rsidR="007D3195" w:rsidRPr="00220BD7">
              <w:rPr>
                <w:rFonts w:asciiTheme="minorEastAsia" w:eastAsiaTheme="minorEastAsia" w:hAnsiTheme="minorEastAsia"/>
                <w:color w:val="000000" w:themeColor="text1"/>
                <w:szCs w:val="21"/>
              </w:rPr>
              <w:t>4</w:t>
            </w:r>
            <w:r w:rsidRPr="00220BD7">
              <w:rPr>
                <w:rFonts w:asciiTheme="minorEastAsia" w:eastAsiaTheme="minorEastAsia" w:hAnsiTheme="minorEastAsia" w:hint="eastAsia"/>
                <w:color w:val="000000" w:themeColor="text1"/>
                <w:szCs w:val="21"/>
              </w:rPr>
              <w:t>日</w:t>
            </w:r>
          </w:p>
        </w:tc>
        <w:tc>
          <w:tcPr>
            <w:tcW w:w="1241" w:type="dxa"/>
            <w:vMerge/>
          </w:tcPr>
          <w:p w14:paraId="36441202" w14:textId="77777777" w:rsidR="00132934" w:rsidRPr="00220BD7" w:rsidRDefault="00132934">
            <w:pPr>
              <w:rPr>
                <w:rFonts w:asciiTheme="minorEastAsia" w:eastAsiaTheme="minorEastAsia" w:hAnsiTheme="minorEastAsia"/>
                <w:szCs w:val="21"/>
              </w:rPr>
            </w:pPr>
          </w:p>
        </w:tc>
      </w:tr>
      <w:tr w:rsidR="00132934" w:rsidRPr="00220BD7" w14:paraId="44307871" w14:textId="77777777" w:rsidTr="003D4E65">
        <w:trPr>
          <w:trHeight w:val="516"/>
        </w:trPr>
        <w:tc>
          <w:tcPr>
            <w:tcW w:w="1134" w:type="dxa"/>
            <w:vMerge/>
            <w:vAlign w:val="center"/>
          </w:tcPr>
          <w:p w14:paraId="2B1BD570" w14:textId="77777777" w:rsidR="00132934" w:rsidRPr="00220BD7" w:rsidRDefault="00132934">
            <w:pPr>
              <w:rPr>
                <w:rFonts w:asciiTheme="minorEastAsia" w:eastAsiaTheme="minorEastAsia" w:hAnsiTheme="minorEastAsia"/>
                <w:color w:val="000000" w:themeColor="text1"/>
                <w:szCs w:val="21"/>
              </w:rPr>
            </w:pPr>
          </w:p>
        </w:tc>
        <w:tc>
          <w:tcPr>
            <w:tcW w:w="1417" w:type="dxa"/>
            <w:vMerge/>
            <w:vAlign w:val="center"/>
          </w:tcPr>
          <w:p w14:paraId="65D7FCEE" w14:textId="77777777" w:rsidR="00132934" w:rsidRPr="00220BD7" w:rsidRDefault="00132934">
            <w:pPr>
              <w:rPr>
                <w:rFonts w:asciiTheme="minorEastAsia" w:eastAsiaTheme="minorEastAsia" w:hAnsiTheme="minorEastAsia"/>
                <w:color w:val="000000" w:themeColor="text1"/>
                <w:szCs w:val="21"/>
              </w:rPr>
            </w:pPr>
          </w:p>
        </w:tc>
        <w:tc>
          <w:tcPr>
            <w:tcW w:w="10496" w:type="dxa"/>
            <w:vAlign w:val="center"/>
          </w:tcPr>
          <w:p w14:paraId="238E967E" w14:textId="469B31ED" w:rsidR="007D3195" w:rsidRPr="00220BD7" w:rsidRDefault="00AC5D88" w:rsidP="000B43E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审核条款：F:</w:t>
            </w:r>
            <w:r w:rsidR="000F0CA6" w:rsidRPr="00220BD7">
              <w:rPr>
                <w:rFonts w:asciiTheme="minorEastAsia" w:eastAsiaTheme="minorEastAsia" w:hAnsiTheme="minorEastAsia"/>
                <w:szCs w:val="21"/>
              </w:rPr>
              <w:t xml:space="preserve"> 5.3/5.4/5.7/6.3/6.4/7.2.3/7.5/7.6.4-5/7.9</w:t>
            </w:r>
            <w:r w:rsidR="00220BD7">
              <w:rPr>
                <w:rFonts w:asciiTheme="minorEastAsia" w:eastAsiaTheme="minorEastAsia" w:hAnsiTheme="minorEastAsia" w:hint="eastAsia"/>
                <w:szCs w:val="21"/>
              </w:rPr>
              <w:t>/</w:t>
            </w:r>
            <w:r w:rsidR="00220BD7" w:rsidRPr="00220BD7">
              <w:rPr>
                <w:rFonts w:eastAsiaTheme="minorEastAsia"/>
                <w:szCs w:val="21"/>
              </w:rPr>
              <w:t>7.10.4</w:t>
            </w:r>
          </w:p>
        </w:tc>
        <w:tc>
          <w:tcPr>
            <w:tcW w:w="1241" w:type="dxa"/>
            <w:vMerge/>
          </w:tcPr>
          <w:p w14:paraId="30303365" w14:textId="77777777" w:rsidR="00132934" w:rsidRPr="00220BD7" w:rsidRDefault="00132934">
            <w:pPr>
              <w:rPr>
                <w:rFonts w:asciiTheme="minorEastAsia" w:eastAsiaTheme="minorEastAsia" w:hAnsiTheme="minorEastAsia"/>
                <w:szCs w:val="21"/>
              </w:rPr>
            </w:pPr>
          </w:p>
        </w:tc>
      </w:tr>
      <w:tr w:rsidR="00ED68AF" w:rsidRPr="00220BD7" w14:paraId="6EBAE7DD" w14:textId="77777777" w:rsidTr="003D4E65">
        <w:trPr>
          <w:trHeight w:val="516"/>
        </w:trPr>
        <w:tc>
          <w:tcPr>
            <w:tcW w:w="1134" w:type="dxa"/>
            <w:vAlign w:val="center"/>
          </w:tcPr>
          <w:p w14:paraId="0AF55538" w14:textId="04A9C3A7" w:rsidR="00ED68AF" w:rsidRPr="00220BD7" w:rsidRDefault="00ED68AF">
            <w:pPr>
              <w:rPr>
                <w:rFonts w:asciiTheme="minorEastAsia" w:eastAsiaTheme="minorEastAsia" w:hAnsiTheme="minorEastAsia"/>
                <w:szCs w:val="21"/>
              </w:rPr>
            </w:pPr>
            <w:r w:rsidRPr="00220BD7">
              <w:rPr>
                <w:rFonts w:asciiTheme="minorEastAsia" w:eastAsiaTheme="minorEastAsia" w:hAnsiTheme="minorEastAsia" w:hint="eastAsia"/>
                <w:szCs w:val="21"/>
              </w:rPr>
              <w:t>组织的角色、职责和权限</w:t>
            </w:r>
          </w:p>
        </w:tc>
        <w:tc>
          <w:tcPr>
            <w:tcW w:w="1417" w:type="dxa"/>
            <w:vAlign w:val="center"/>
          </w:tcPr>
          <w:p w14:paraId="00D30663" w14:textId="4D5DD651" w:rsidR="00ED68AF" w:rsidRPr="00220BD7" w:rsidRDefault="00ED68AF">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szCs w:val="21"/>
              </w:rPr>
              <w:t>F5.</w:t>
            </w:r>
            <w:r w:rsidR="00C51B45" w:rsidRPr="00220BD7">
              <w:rPr>
                <w:rFonts w:asciiTheme="minorEastAsia" w:eastAsiaTheme="minorEastAsia" w:hAnsiTheme="minorEastAsia"/>
                <w:szCs w:val="21"/>
              </w:rPr>
              <w:t>4</w:t>
            </w:r>
          </w:p>
        </w:tc>
        <w:tc>
          <w:tcPr>
            <w:tcW w:w="10496" w:type="dxa"/>
            <w:vAlign w:val="center"/>
          </w:tcPr>
          <w:p w14:paraId="3AA8AA8E" w14:textId="1CF98905" w:rsidR="00ED68AF" w:rsidRPr="00220BD7" w:rsidRDefault="006E648E">
            <w:pPr>
              <w:rPr>
                <w:rFonts w:asciiTheme="minorEastAsia" w:eastAsiaTheme="minorEastAsia" w:hAnsiTheme="minorEastAsia"/>
                <w:szCs w:val="21"/>
              </w:rPr>
            </w:pPr>
            <w:r w:rsidRPr="00220BD7">
              <w:rPr>
                <w:rFonts w:asciiTheme="minorEastAsia" w:eastAsiaTheme="minorEastAsia" w:hAnsiTheme="minorEastAsia" w:hint="eastAsia"/>
                <w:szCs w:val="21"/>
              </w:rPr>
              <w:t>生产部负责人：叶少龙。</w:t>
            </w:r>
            <w:r w:rsidR="00ED68AF" w:rsidRPr="00220BD7">
              <w:rPr>
                <w:rFonts w:asciiTheme="minorEastAsia" w:eastAsiaTheme="minorEastAsia" w:hAnsiTheme="minorEastAsia" w:hint="eastAsia"/>
                <w:szCs w:val="21"/>
              </w:rPr>
              <w:t>主要负责调度、加工现场的管理、设备的管理和维护等，其职责清晰，部门目标的目标已成。</w:t>
            </w:r>
          </w:p>
        </w:tc>
        <w:tc>
          <w:tcPr>
            <w:tcW w:w="1241" w:type="dxa"/>
          </w:tcPr>
          <w:p w14:paraId="73A3D1F7" w14:textId="166CC9BA" w:rsidR="00ED68AF" w:rsidRPr="00220BD7" w:rsidRDefault="00E41944">
            <w:pPr>
              <w:rPr>
                <w:rFonts w:asciiTheme="minorEastAsia" w:eastAsiaTheme="minorEastAsia" w:hAnsiTheme="minorEastAsia"/>
                <w:szCs w:val="21"/>
              </w:rPr>
            </w:pPr>
            <w:r w:rsidRPr="00220BD7">
              <w:rPr>
                <w:rFonts w:asciiTheme="minorEastAsia" w:eastAsiaTheme="minorEastAsia" w:hAnsiTheme="minorEastAsia" w:hint="eastAsia"/>
                <w:szCs w:val="21"/>
              </w:rPr>
              <w:t>符合</w:t>
            </w:r>
          </w:p>
        </w:tc>
      </w:tr>
      <w:tr w:rsidR="00132934" w:rsidRPr="00220BD7" w14:paraId="144B55CA" w14:textId="77777777" w:rsidTr="003D4E65">
        <w:trPr>
          <w:trHeight w:val="439"/>
        </w:trPr>
        <w:tc>
          <w:tcPr>
            <w:tcW w:w="1134" w:type="dxa"/>
          </w:tcPr>
          <w:p w14:paraId="7C09AFFE" w14:textId="77777777"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目标完成情况</w:t>
            </w:r>
          </w:p>
        </w:tc>
        <w:tc>
          <w:tcPr>
            <w:tcW w:w="1417" w:type="dxa"/>
          </w:tcPr>
          <w:p w14:paraId="1AB19D7C" w14:textId="3BCABD61" w:rsidR="00132934" w:rsidRPr="00220BD7" w:rsidRDefault="006E648E">
            <w:pPr>
              <w:rPr>
                <w:rFonts w:asciiTheme="minorEastAsia" w:eastAsiaTheme="minorEastAsia" w:hAnsiTheme="minorEastAsia"/>
                <w:color w:val="000000" w:themeColor="text1"/>
                <w:szCs w:val="21"/>
              </w:rPr>
            </w:pPr>
            <w:r w:rsidRPr="00220BD7">
              <w:rPr>
                <w:rFonts w:asciiTheme="minorEastAsia" w:eastAsiaTheme="minorEastAsia" w:hAnsiTheme="minorEastAsia"/>
                <w:color w:val="000000" w:themeColor="text1"/>
                <w:szCs w:val="21"/>
              </w:rPr>
              <w:t>F</w:t>
            </w:r>
            <w:r w:rsidR="00C51B45" w:rsidRPr="00220BD7">
              <w:rPr>
                <w:rFonts w:asciiTheme="minorEastAsia" w:eastAsiaTheme="minorEastAsia" w:hAnsiTheme="minorEastAsia"/>
                <w:color w:val="000000" w:themeColor="text1"/>
                <w:szCs w:val="21"/>
              </w:rPr>
              <w:t>5.3</w:t>
            </w:r>
          </w:p>
        </w:tc>
        <w:tc>
          <w:tcPr>
            <w:tcW w:w="10496" w:type="dxa"/>
            <w:vAlign w:val="center"/>
          </w:tcPr>
          <w:p w14:paraId="1E16DA45" w14:textId="5A316684" w:rsidR="000B43ED" w:rsidRPr="00220BD7" w:rsidRDefault="000B43ED">
            <w:pPr>
              <w:spacing w:line="340" w:lineRule="exact"/>
              <w:jc w:val="left"/>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本部门目标：</w:t>
            </w:r>
          </w:p>
          <w:tbl>
            <w:tblPr>
              <w:tblStyle w:val="ac"/>
              <w:tblW w:w="9389" w:type="dxa"/>
              <w:tblLayout w:type="fixed"/>
              <w:tblLook w:val="04A0" w:firstRow="1" w:lastRow="0" w:firstColumn="1" w:lastColumn="0" w:noHBand="0" w:noVBand="1"/>
            </w:tblPr>
            <w:tblGrid>
              <w:gridCol w:w="2732"/>
              <w:gridCol w:w="3397"/>
              <w:gridCol w:w="1134"/>
              <w:gridCol w:w="2126"/>
            </w:tblGrid>
            <w:tr w:rsidR="000B43ED" w:rsidRPr="00220BD7" w14:paraId="03EAEAB4" w14:textId="77777777" w:rsidTr="000B43ED">
              <w:trPr>
                <w:trHeight w:val="227"/>
              </w:trPr>
              <w:tc>
                <w:tcPr>
                  <w:tcW w:w="2732" w:type="dxa"/>
                  <w:vAlign w:val="center"/>
                </w:tcPr>
                <w:p w14:paraId="758168AE"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目标</w:t>
                  </w:r>
                </w:p>
              </w:tc>
              <w:tc>
                <w:tcPr>
                  <w:tcW w:w="3397" w:type="dxa"/>
                  <w:vAlign w:val="center"/>
                </w:tcPr>
                <w:p w14:paraId="0099D965"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计算公式</w:t>
                  </w:r>
                </w:p>
              </w:tc>
              <w:tc>
                <w:tcPr>
                  <w:tcW w:w="1134" w:type="dxa"/>
                  <w:vAlign w:val="center"/>
                </w:tcPr>
                <w:p w14:paraId="2935A6AC"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实现情况</w:t>
                  </w:r>
                </w:p>
              </w:tc>
              <w:tc>
                <w:tcPr>
                  <w:tcW w:w="2126" w:type="dxa"/>
                  <w:vAlign w:val="center"/>
                </w:tcPr>
                <w:p w14:paraId="0A47EA0F"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结论（审核周期）</w:t>
                  </w:r>
                </w:p>
              </w:tc>
            </w:tr>
            <w:tr w:rsidR="000B43ED" w:rsidRPr="00220BD7" w14:paraId="4C770872" w14:textId="77777777" w:rsidTr="000B43ED">
              <w:trPr>
                <w:trHeight w:val="460"/>
              </w:trPr>
              <w:tc>
                <w:tcPr>
                  <w:tcW w:w="2732" w:type="dxa"/>
                  <w:vAlign w:val="center"/>
                </w:tcPr>
                <w:p w14:paraId="663A9B6C"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应急响应及时率100％</w:t>
                  </w:r>
                </w:p>
              </w:tc>
              <w:tc>
                <w:tcPr>
                  <w:tcW w:w="3397" w:type="dxa"/>
                  <w:vAlign w:val="center"/>
                </w:tcPr>
                <w:p w14:paraId="71695DE1"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响应次数/发生突发事件次数*100%</w:t>
                  </w:r>
                </w:p>
              </w:tc>
              <w:tc>
                <w:tcPr>
                  <w:tcW w:w="1134" w:type="dxa"/>
                  <w:vAlign w:val="center"/>
                </w:tcPr>
                <w:p w14:paraId="72436896"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未发生</w:t>
                  </w:r>
                </w:p>
              </w:tc>
              <w:tc>
                <w:tcPr>
                  <w:tcW w:w="2126" w:type="dxa"/>
                  <w:vAlign w:val="center"/>
                </w:tcPr>
                <w:p w14:paraId="1F103968"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已完成</w:t>
                  </w:r>
                </w:p>
              </w:tc>
            </w:tr>
            <w:tr w:rsidR="000B43ED" w:rsidRPr="00220BD7" w14:paraId="136D5B63" w14:textId="77777777" w:rsidTr="000B43ED">
              <w:trPr>
                <w:trHeight w:val="454"/>
              </w:trPr>
              <w:tc>
                <w:tcPr>
                  <w:tcW w:w="2732" w:type="dxa"/>
                  <w:vAlign w:val="center"/>
                </w:tcPr>
                <w:p w14:paraId="0D8BEA10"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设备维修及时率98%</w:t>
                  </w:r>
                </w:p>
              </w:tc>
              <w:tc>
                <w:tcPr>
                  <w:tcW w:w="3397" w:type="dxa"/>
                  <w:vAlign w:val="center"/>
                </w:tcPr>
                <w:p w14:paraId="4B9F29D3"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及时维修次数/保修次数*100%</w:t>
                  </w:r>
                </w:p>
              </w:tc>
              <w:tc>
                <w:tcPr>
                  <w:tcW w:w="1134" w:type="dxa"/>
                  <w:vAlign w:val="center"/>
                </w:tcPr>
                <w:p w14:paraId="34145E77"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100%</w:t>
                  </w:r>
                </w:p>
              </w:tc>
              <w:tc>
                <w:tcPr>
                  <w:tcW w:w="2126" w:type="dxa"/>
                  <w:vAlign w:val="center"/>
                </w:tcPr>
                <w:p w14:paraId="0C78DAC4"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已完成</w:t>
                  </w:r>
                </w:p>
              </w:tc>
            </w:tr>
            <w:tr w:rsidR="000B43ED" w:rsidRPr="00220BD7" w14:paraId="2544629D" w14:textId="77777777" w:rsidTr="000B43ED">
              <w:trPr>
                <w:trHeight w:val="460"/>
              </w:trPr>
              <w:tc>
                <w:tcPr>
                  <w:tcW w:w="2732" w:type="dxa"/>
                  <w:vAlign w:val="center"/>
                </w:tcPr>
                <w:p w14:paraId="655791B2"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产品一次合格率95%</w:t>
                  </w:r>
                </w:p>
              </w:tc>
              <w:tc>
                <w:tcPr>
                  <w:tcW w:w="3397" w:type="dxa"/>
                  <w:vAlign w:val="center"/>
                </w:tcPr>
                <w:p w14:paraId="6B7D445C"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一次合格数量/生产总数*100%</w:t>
                  </w:r>
                </w:p>
              </w:tc>
              <w:tc>
                <w:tcPr>
                  <w:tcW w:w="1134" w:type="dxa"/>
                  <w:vAlign w:val="center"/>
                </w:tcPr>
                <w:p w14:paraId="3FB47070"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100%</w:t>
                  </w:r>
                </w:p>
              </w:tc>
              <w:tc>
                <w:tcPr>
                  <w:tcW w:w="2126" w:type="dxa"/>
                  <w:vAlign w:val="center"/>
                </w:tcPr>
                <w:p w14:paraId="084A4BA3"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已完成</w:t>
                  </w:r>
                </w:p>
              </w:tc>
            </w:tr>
            <w:tr w:rsidR="000B43ED" w:rsidRPr="00220BD7" w14:paraId="16D0B939" w14:textId="77777777" w:rsidTr="000B43ED">
              <w:trPr>
                <w:trHeight w:val="460"/>
              </w:trPr>
              <w:tc>
                <w:tcPr>
                  <w:tcW w:w="2732" w:type="dxa"/>
                  <w:vAlign w:val="center"/>
                </w:tcPr>
                <w:p w14:paraId="4B87F5EE"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kern w:val="0"/>
                      <w:szCs w:val="21"/>
                    </w:rPr>
                    <w:t>无重大食物安全事故</w:t>
                  </w:r>
                </w:p>
              </w:tc>
              <w:tc>
                <w:tcPr>
                  <w:tcW w:w="3397" w:type="dxa"/>
                  <w:vAlign w:val="center"/>
                </w:tcPr>
                <w:p w14:paraId="39F27D95"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按照有关规定属重大食物安全事故的</w:t>
                  </w:r>
                </w:p>
              </w:tc>
              <w:tc>
                <w:tcPr>
                  <w:tcW w:w="1134" w:type="dxa"/>
                  <w:vAlign w:val="center"/>
                </w:tcPr>
                <w:p w14:paraId="26C899F8"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未发生</w:t>
                  </w:r>
                </w:p>
              </w:tc>
              <w:tc>
                <w:tcPr>
                  <w:tcW w:w="2126" w:type="dxa"/>
                  <w:vAlign w:val="center"/>
                </w:tcPr>
                <w:p w14:paraId="78C77497" w14:textId="77777777" w:rsidR="000B43ED" w:rsidRPr="00220BD7" w:rsidRDefault="000B43ED" w:rsidP="000B43ED">
                  <w:pPr>
                    <w:rPr>
                      <w:rFonts w:asciiTheme="minorEastAsia" w:eastAsiaTheme="minorEastAsia" w:hAnsiTheme="minorEastAsia"/>
                      <w:szCs w:val="21"/>
                    </w:rPr>
                  </w:pPr>
                  <w:r w:rsidRPr="00220BD7">
                    <w:rPr>
                      <w:rFonts w:asciiTheme="minorEastAsia" w:eastAsiaTheme="minorEastAsia" w:hAnsiTheme="minorEastAsia" w:hint="eastAsia"/>
                      <w:szCs w:val="21"/>
                    </w:rPr>
                    <w:t>已完成</w:t>
                  </w:r>
                </w:p>
              </w:tc>
            </w:tr>
          </w:tbl>
          <w:p w14:paraId="52804DED" w14:textId="77777777" w:rsidR="000B43ED" w:rsidRPr="00220BD7" w:rsidRDefault="000B43ED">
            <w:pPr>
              <w:spacing w:line="340" w:lineRule="exact"/>
              <w:jc w:val="left"/>
              <w:rPr>
                <w:rFonts w:asciiTheme="minorEastAsia" w:eastAsiaTheme="minorEastAsia" w:hAnsiTheme="minorEastAsia"/>
                <w:color w:val="000000" w:themeColor="text1"/>
                <w:szCs w:val="21"/>
              </w:rPr>
            </w:pPr>
          </w:p>
          <w:p w14:paraId="7169DDFB" w14:textId="67D06FE0" w:rsidR="00132934" w:rsidRPr="00220BD7" w:rsidRDefault="000B43ED" w:rsidP="000B43ED">
            <w:pPr>
              <w:spacing w:line="340" w:lineRule="exact"/>
              <w:jc w:val="left"/>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目标已完成。</w:t>
            </w:r>
          </w:p>
        </w:tc>
        <w:tc>
          <w:tcPr>
            <w:tcW w:w="1241" w:type="dxa"/>
          </w:tcPr>
          <w:p w14:paraId="0575D3CF" w14:textId="77777777" w:rsidR="00132934" w:rsidRPr="00220BD7" w:rsidRDefault="00AC5D88">
            <w:pPr>
              <w:rPr>
                <w:rFonts w:asciiTheme="minorEastAsia" w:eastAsiaTheme="minorEastAsia" w:hAnsiTheme="minorEastAsia"/>
                <w:szCs w:val="21"/>
              </w:rPr>
            </w:pPr>
            <w:r w:rsidRPr="00220BD7">
              <w:rPr>
                <w:rFonts w:asciiTheme="minorEastAsia" w:eastAsiaTheme="minorEastAsia" w:hAnsiTheme="minorEastAsia" w:hint="eastAsia"/>
                <w:szCs w:val="21"/>
              </w:rPr>
              <w:t>符合</w:t>
            </w:r>
          </w:p>
        </w:tc>
      </w:tr>
      <w:tr w:rsidR="00406E88" w:rsidRPr="00220BD7" w14:paraId="669D6B3D" w14:textId="77777777" w:rsidTr="003D4E65">
        <w:trPr>
          <w:trHeight w:val="439"/>
        </w:trPr>
        <w:tc>
          <w:tcPr>
            <w:tcW w:w="1134" w:type="dxa"/>
          </w:tcPr>
          <w:p w14:paraId="08890E18" w14:textId="47E0F892" w:rsidR="00406E88" w:rsidRPr="00220BD7" w:rsidRDefault="00406E88"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基础设施</w:t>
            </w:r>
          </w:p>
        </w:tc>
        <w:tc>
          <w:tcPr>
            <w:tcW w:w="1417" w:type="dxa"/>
          </w:tcPr>
          <w:p w14:paraId="0CEE63EC" w14:textId="6859D0EB" w:rsidR="00406E88" w:rsidRPr="00220BD7" w:rsidRDefault="00406E88"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F</w:t>
            </w:r>
            <w:r w:rsidRPr="00220BD7">
              <w:rPr>
                <w:rFonts w:asciiTheme="minorEastAsia" w:eastAsiaTheme="minorEastAsia" w:hAnsiTheme="minorEastAsia"/>
                <w:color w:val="000000" w:themeColor="text1"/>
                <w:szCs w:val="21"/>
              </w:rPr>
              <w:t>6.3</w:t>
            </w:r>
          </w:p>
        </w:tc>
        <w:tc>
          <w:tcPr>
            <w:tcW w:w="10496" w:type="dxa"/>
          </w:tcPr>
          <w:p w14:paraId="475AF8BD" w14:textId="1B58248A"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color w:val="000000"/>
                <w:szCs w:val="21"/>
              </w:rPr>
              <w:t xml:space="preserve"> 基础设施包括：</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color w:val="000000"/>
                <w:szCs w:val="21"/>
              </w:rPr>
              <w:t xml:space="preserve">办公楼 </w:t>
            </w:r>
            <w:r w:rsidR="005C6ED6" w:rsidRPr="00220BD7">
              <w:rPr>
                <w:rFonts w:asciiTheme="minorEastAsia" w:eastAsiaTheme="minorEastAsia" w:hAnsiTheme="minorEastAsia"/>
                <w:color w:val="000000"/>
                <w:szCs w:val="21"/>
              </w:rPr>
              <w:fldChar w:fldCharType="begin"/>
            </w:r>
            <w:r w:rsidR="005C6ED6" w:rsidRPr="00220BD7">
              <w:rPr>
                <w:rFonts w:asciiTheme="minorEastAsia" w:eastAsiaTheme="minorEastAsia" w:hAnsiTheme="minorEastAsia"/>
                <w:color w:val="000000"/>
                <w:szCs w:val="21"/>
              </w:rPr>
              <w:instrText xml:space="preserve"> </w:instrText>
            </w:r>
            <w:r w:rsidR="005C6ED6" w:rsidRPr="00220BD7">
              <w:rPr>
                <w:rFonts w:asciiTheme="minorEastAsia" w:eastAsiaTheme="minorEastAsia" w:hAnsiTheme="minorEastAsia" w:hint="eastAsia"/>
                <w:color w:val="000000"/>
                <w:szCs w:val="21"/>
              </w:rPr>
              <w:instrText>eq \o\ac(□,√)</w:instrText>
            </w:r>
            <w:r w:rsidR="005C6ED6"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车间厂房  </w:t>
            </w:r>
            <w:r w:rsidR="005C6ED6" w:rsidRPr="00220BD7">
              <w:rPr>
                <w:rFonts w:asciiTheme="minorEastAsia" w:eastAsiaTheme="minorEastAsia" w:hAnsiTheme="minorEastAsia"/>
                <w:color w:val="000000"/>
                <w:szCs w:val="21"/>
              </w:rPr>
              <w:fldChar w:fldCharType="begin"/>
            </w:r>
            <w:r w:rsidR="005C6ED6" w:rsidRPr="00220BD7">
              <w:rPr>
                <w:rFonts w:asciiTheme="minorEastAsia" w:eastAsiaTheme="minorEastAsia" w:hAnsiTheme="minorEastAsia"/>
                <w:color w:val="000000"/>
                <w:szCs w:val="21"/>
              </w:rPr>
              <w:instrText xml:space="preserve"> </w:instrText>
            </w:r>
            <w:r w:rsidR="005C6ED6" w:rsidRPr="00220BD7">
              <w:rPr>
                <w:rFonts w:asciiTheme="minorEastAsia" w:eastAsiaTheme="minorEastAsia" w:hAnsiTheme="minorEastAsia" w:hint="eastAsia"/>
                <w:color w:val="000000"/>
                <w:szCs w:val="21"/>
              </w:rPr>
              <w:instrText>eq \o\ac(□,√)</w:instrText>
            </w:r>
            <w:r w:rsidR="005C6ED6"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库房  </w:t>
            </w:r>
            <w:r w:rsidR="005C6ED6" w:rsidRPr="00220BD7">
              <w:rPr>
                <w:rFonts w:asciiTheme="minorEastAsia" w:eastAsiaTheme="minorEastAsia" w:hAnsiTheme="minorEastAsia"/>
                <w:color w:val="000000"/>
                <w:szCs w:val="21"/>
              </w:rPr>
              <w:fldChar w:fldCharType="begin"/>
            </w:r>
            <w:r w:rsidR="005C6ED6" w:rsidRPr="00220BD7">
              <w:rPr>
                <w:rFonts w:asciiTheme="minorEastAsia" w:eastAsiaTheme="minorEastAsia" w:hAnsiTheme="minorEastAsia"/>
                <w:color w:val="000000"/>
                <w:szCs w:val="21"/>
              </w:rPr>
              <w:instrText xml:space="preserve"> </w:instrText>
            </w:r>
            <w:r w:rsidR="005C6ED6" w:rsidRPr="00220BD7">
              <w:rPr>
                <w:rFonts w:asciiTheme="minorEastAsia" w:eastAsiaTheme="minorEastAsia" w:hAnsiTheme="minorEastAsia" w:hint="eastAsia"/>
                <w:color w:val="000000"/>
                <w:szCs w:val="21"/>
              </w:rPr>
              <w:instrText>eq \o\ac(□,√)</w:instrText>
            </w:r>
            <w:r w:rsidR="005C6ED6"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生产设备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 xml:space="preserve">特种设备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动力设施</w:t>
            </w:r>
          </w:p>
          <w:p w14:paraId="080552AA" w14:textId="19369A6C" w:rsidR="00406E88" w:rsidRPr="00220BD7" w:rsidRDefault="005C6ED6" w:rsidP="00406E88">
            <w:pPr>
              <w:ind w:firstLineChars="800" w:firstLine="1680"/>
              <w:rPr>
                <w:rFonts w:asciiTheme="minorEastAsia" w:eastAsiaTheme="minorEastAsia" w:hAnsiTheme="minorEastAsia"/>
                <w:szCs w:val="21"/>
              </w:rPr>
            </w:pPr>
            <w:r w:rsidRPr="00220BD7">
              <w:rPr>
                <w:rFonts w:asciiTheme="minorEastAsia" w:eastAsiaTheme="minorEastAsia" w:hAnsiTheme="minorEastAsia"/>
                <w:color w:val="000000"/>
                <w:szCs w:val="21"/>
              </w:rPr>
              <w:fldChar w:fldCharType="begin"/>
            </w:r>
            <w:r w:rsidRPr="00220BD7">
              <w:rPr>
                <w:rFonts w:asciiTheme="minorEastAsia" w:eastAsiaTheme="minorEastAsia" w:hAnsiTheme="minorEastAsia"/>
                <w:color w:val="000000"/>
                <w:szCs w:val="21"/>
              </w:rPr>
              <w:instrText xml:space="preserve"> </w:instrText>
            </w:r>
            <w:r w:rsidRPr="00220BD7">
              <w:rPr>
                <w:rFonts w:asciiTheme="minorEastAsia" w:eastAsiaTheme="minorEastAsia" w:hAnsiTheme="minorEastAsia" w:hint="eastAsia"/>
                <w:color w:val="000000"/>
                <w:szCs w:val="21"/>
              </w:rPr>
              <w:instrText>eq \o\ac(□,√)</w:instrText>
            </w:r>
            <w:r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实验</w:t>
            </w:r>
            <w:r w:rsidR="00406E88" w:rsidRPr="00220BD7">
              <w:rPr>
                <w:rFonts w:asciiTheme="minorEastAsia" w:eastAsiaTheme="minorEastAsia" w:hAnsiTheme="minorEastAsia" w:hint="eastAsia"/>
                <w:szCs w:val="21"/>
              </w:rPr>
              <w:t xml:space="preserve">设备 </w:t>
            </w:r>
            <w:r w:rsidR="00406E88" w:rsidRPr="00220BD7">
              <w:rPr>
                <w:rFonts w:asciiTheme="minorEastAsia" w:eastAsiaTheme="minorEastAsia" w:hAnsiTheme="minorEastAsia" w:hint="eastAsia"/>
                <w:szCs w:val="21"/>
              </w:rPr>
              <w:sym w:font="Wingdings" w:char="00A8"/>
            </w:r>
            <w:r w:rsidR="00406E88" w:rsidRPr="00220BD7">
              <w:rPr>
                <w:rFonts w:asciiTheme="minorEastAsia" w:eastAsiaTheme="minorEastAsia" w:hAnsiTheme="minorEastAsia" w:hint="eastAsia"/>
                <w:szCs w:val="21"/>
              </w:rPr>
              <w:t xml:space="preserve">辅助设施  </w:t>
            </w:r>
            <w:r w:rsidR="00306924" w:rsidRPr="00220BD7">
              <w:rPr>
                <w:rFonts w:asciiTheme="minorEastAsia" w:eastAsiaTheme="minorEastAsia" w:hAnsiTheme="minorEastAsia"/>
                <w:color w:val="000000"/>
                <w:szCs w:val="21"/>
              </w:rPr>
              <w:fldChar w:fldCharType="begin"/>
            </w:r>
            <w:r w:rsidR="00306924" w:rsidRPr="00220BD7">
              <w:rPr>
                <w:rFonts w:asciiTheme="minorEastAsia" w:eastAsiaTheme="minorEastAsia" w:hAnsiTheme="minorEastAsia"/>
                <w:color w:val="000000"/>
                <w:szCs w:val="21"/>
              </w:rPr>
              <w:instrText xml:space="preserve"> </w:instrText>
            </w:r>
            <w:r w:rsidR="00306924" w:rsidRPr="00220BD7">
              <w:rPr>
                <w:rFonts w:asciiTheme="minorEastAsia" w:eastAsiaTheme="minorEastAsia" w:hAnsiTheme="minorEastAsia" w:hint="eastAsia"/>
                <w:color w:val="000000"/>
                <w:szCs w:val="21"/>
              </w:rPr>
              <w:instrText>eq \o\ac(□,√)</w:instrText>
            </w:r>
            <w:r w:rsidR="00306924" w:rsidRPr="00220BD7">
              <w:rPr>
                <w:rFonts w:asciiTheme="minorEastAsia" w:eastAsiaTheme="minorEastAsia" w:hAnsiTheme="minorEastAsia"/>
                <w:color w:val="000000"/>
                <w:szCs w:val="21"/>
              </w:rPr>
              <w:fldChar w:fldCharType="end"/>
            </w:r>
            <w:r w:rsidR="00306924" w:rsidRPr="00220BD7">
              <w:rPr>
                <w:rFonts w:asciiTheme="minorEastAsia" w:eastAsiaTheme="minorEastAsia" w:hAnsiTheme="minorEastAsia" w:hint="eastAsia"/>
                <w:szCs w:val="21"/>
              </w:rPr>
              <w:t>办公室</w:t>
            </w:r>
          </w:p>
          <w:p w14:paraId="4F410A1D"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查看对设备采购的控制</w:t>
            </w:r>
          </w:p>
          <w:tbl>
            <w:tblPr>
              <w:tblStyle w:val="ac"/>
              <w:tblW w:w="8718" w:type="dxa"/>
              <w:tblLayout w:type="fixed"/>
              <w:tblLook w:val="04A0" w:firstRow="1" w:lastRow="0" w:firstColumn="1" w:lastColumn="0" w:noHBand="0" w:noVBand="1"/>
            </w:tblPr>
            <w:tblGrid>
              <w:gridCol w:w="3017"/>
              <w:gridCol w:w="1560"/>
              <w:gridCol w:w="1911"/>
              <w:gridCol w:w="2230"/>
            </w:tblGrid>
            <w:tr w:rsidR="00406E88" w:rsidRPr="00220BD7" w14:paraId="7D82C40C" w14:textId="77777777" w:rsidTr="00412B03">
              <w:trPr>
                <w:trHeight w:val="588"/>
              </w:trPr>
              <w:tc>
                <w:tcPr>
                  <w:tcW w:w="3017" w:type="dxa"/>
                </w:tcPr>
                <w:p w14:paraId="0D2DE9E2"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新采购的设备名称/型号</w:t>
                  </w:r>
                </w:p>
              </w:tc>
              <w:tc>
                <w:tcPr>
                  <w:tcW w:w="1560" w:type="dxa"/>
                </w:tcPr>
                <w:p w14:paraId="3572336E"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设备申购单号/日期</w:t>
                  </w:r>
                </w:p>
              </w:tc>
              <w:tc>
                <w:tcPr>
                  <w:tcW w:w="1911" w:type="dxa"/>
                </w:tcPr>
                <w:p w14:paraId="792BE2DE"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设备验收单号/日期</w:t>
                  </w:r>
                </w:p>
              </w:tc>
              <w:tc>
                <w:tcPr>
                  <w:tcW w:w="2230" w:type="dxa"/>
                </w:tcPr>
                <w:p w14:paraId="23AB4BAC"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设备档案齐全</w:t>
                  </w:r>
                </w:p>
              </w:tc>
            </w:tr>
            <w:tr w:rsidR="00406E88" w:rsidRPr="00220BD7" w14:paraId="1E26E70D" w14:textId="77777777" w:rsidTr="00412B03">
              <w:trPr>
                <w:trHeight w:val="303"/>
              </w:trPr>
              <w:tc>
                <w:tcPr>
                  <w:tcW w:w="3017" w:type="dxa"/>
                </w:tcPr>
                <w:p w14:paraId="1CA7F3E7" w14:textId="73CA3E03" w:rsidR="00406E88" w:rsidRPr="00220BD7" w:rsidRDefault="00306924"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w:t>
                  </w:r>
                </w:p>
              </w:tc>
              <w:tc>
                <w:tcPr>
                  <w:tcW w:w="1560" w:type="dxa"/>
                </w:tcPr>
                <w:p w14:paraId="72449BFD" w14:textId="77777777" w:rsidR="00406E88" w:rsidRPr="00220BD7" w:rsidRDefault="00406E88" w:rsidP="00406E88">
                  <w:pPr>
                    <w:rPr>
                      <w:rFonts w:asciiTheme="minorEastAsia" w:eastAsiaTheme="minorEastAsia" w:hAnsiTheme="minorEastAsia"/>
                      <w:szCs w:val="21"/>
                    </w:rPr>
                  </w:pPr>
                </w:p>
              </w:tc>
              <w:tc>
                <w:tcPr>
                  <w:tcW w:w="1911" w:type="dxa"/>
                </w:tcPr>
                <w:p w14:paraId="4D212628" w14:textId="77777777" w:rsidR="00406E88" w:rsidRPr="00220BD7" w:rsidRDefault="00406E88" w:rsidP="00406E88">
                  <w:pPr>
                    <w:rPr>
                      <w:rFonts w:asciiTheme="minorEastAsia" w:eastAsiaTheme="minorEastAsia" w:hAnsiTheme="minorEastAsia"/>
                      <w:szCs w:val="21"/>
                    </w:rPr>
                  </w:pPr>
                </w:p>
              </w:tc>
              <w:tc>
                <w:tcPr>
                  <w:tcW w:w="2230" w:type="dxa"/>
                </w:tcPr>
                <w:p w14:paraId="0BC1A014"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齐全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r>
            <w:tr w:rsidR="00406E88" w:rsidRPr="00220BD7" w14:paraId="69756A8C" w14:textId="77777777" w:rsidTr="00412B03">
              <w:trPr>
                <w:trHeight w:val="303"/>
              </w:trPr>
              <w:tc>
                <w:tcPr>
                  <w:tcW w:w="3017" w:type="dxa"/>
                </w:tcPr>
                <w:p w14:paraId="557A91A6" w14:textId="77777777" w:rsidR="00406E88" w:rsidRPr="00220BD7" w:rsidRDefault="00406E88" w:rsidP="00406E88">
                  <w:pPr>
                    <w:rPr>
                      <w:rFonts w:asciiTheme="minorEastAsia" w:eastAsiaTheme="minorEastAsia" w:hAnsiTheme="minorEastAsia"/>
                      <w:szCs w:val="21"/>
                    </w:rPr>
                  </w:pPr>
                </w:p>
              </w:tc>
              <w:tc>
                <w:tcPr>
                  <w:tcW w:w="1560" w:type="dxa"/>
                </w:tcPr>
                <w:p w14:paraId="5A32626C" w14:textId="77777777" w:rsidR="00406E88" w:rsidRPr="00220BD7" w:rsidRDefault="00406E88" w:rsidP="00406E88">
                  <w:pPr>
                    <w:rPr>
                      <w:rFonts w:asciiTheme="minorEastAsia" w:eastAsiaTheme="minorEastAsia" w:hAnsiTheme="minorEastAsia"/>
                      <w:szCs w:val="21"/>
                    </w:rPr>
                  </w:pPr>
                </w:p>
              </w:tc>
              <w:tc>
                <w:tcPr>
                  <w:tcW w:w="1911" w:type="dxa"/>
                </w:tcPr>
                <w:p w14:paraId="59F6B042" w14:textId="77777777" w:rsidR="00406E88" w:rsidRPr="00220BD7" w:rsidRDefault="00406E88" w:rsidP="00406E88">
                  <w:pPr>
                    <w:rPr>
                      <w:rFonts w:asciiTheme="minorEastAsia" w:eastAsiaTheme="minorEastAsia" w:hAnsiTheme="minorEastAsia"/>
                      <w:szCs w:val="21"/>
                    </w:rPr>
                  </w:pPr>
                </w:p>
              </w:tc>
              <w:tc>
                <w:tcPr>
                  <w:tcW w:w="2230" w:type="dxa"/>
                </w:tcPr>
                <w:p w14:paraId="67D4CAD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齐全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r>
            <w:tr w:rsidR="00406E88" w:rsidRPr="00220BD7" w14:paraId="06C54D6F" w14:textId="77777777" w:rsidTr="00412B03">
              <w:trPr>
                <w:trHeight w:val="303"/>
              </w:trPr>
              <w:tc>
                <w:tcPr>
                  <w:tcW w:w="3017" w:type="dxa"/>
                </w:tcPr>
                <w:p w14:paraId="588566A8" w14:textId="77777777" w:rsidR="00406E88" w:rsidRPr="00220BD7" w:rsidRDefault="00406E88" w:rsidP="00406E88">
                  <w:pPr>
                    <w:rPr>
                      <w:rFonts w:asciiTheme="minorEastAsia" w:eastAsiaTheme="minorEastAsia" w:hAnsiTheme="minorEastAsia"/>
                      <w:szCs w:val="21"/>
                    </w:rPr>
                  </w:pPr>
                </w:p>
              </w:tc>
              <w:tc>
                <w:tcPr>
                  <w:tcW w:w="1560" w:type="dxa"/>
                </w:tcPr>
                <w:p w14:paraId="10C02728" w14:textId="77777777" w:rsidR="00406E88" w:rsidRPr="00220BD7" w:rsidRDefault="00406E88" w:rsidP="00406E88">
                  <w:pPr>
                    <w:rPr>
                      <w:rFonts w:asciiTheme="minorEastAsia" w:eastAsiaTheme="minorEastAsia" w:hAnsiTheme="minorEastAsia"/>
                      <w:szCs w:val="21"/>
                    </w:rPr>
                  </w:pPr>
                </w:p>
              </w:tc>
              <w:tc>
                <w:tcPr>
                  <w:tcW w:w="1911" w:type="dxa"/>
                </w:tcPr>
                <w:p w14:paraId="36AAE121" w14:textId="77777777" w:rsidR="00406E88" w:rsidRPr="00220BD7" w:rsidRDefault="00406E88" w:rsidP="00406E88">
                  <w:pPr>
                    <w:rPr>
                      <w:rFonts w:asciiTheme="minorEastAsia" w:eastAsiaTheme="minorEastAsia" w:hAnsiTheme="minorEastAsia"/>
                      <w:szCs w:val="21"/>
                    </w:rPr>
                  </w:pPr>
                </w:p>
              </w:tc>
              <w:tc>
                <w:tcPr>
                  <w:tcW w:w="2230" w:type="dxa"/>
                </w:tcPr>
                <w:p w14:paraId="548B8049"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齐全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r>
          </w:tbl>
          <w:p w14:paraId="5A3857CA" w14:textId="77777777" w:rsidR="00406E88" w:rsidRPr="00220BD7" w:rsidRDefault="00406E88" w:rsidP="00406E88">
            <w:pPr>
              <w:rPr>
                <w:rFonts w:asciiTheme="minorEastAsia" w:eastAsiaTheme="minorEastAsia" w:hAnsiTheme="minorEastAsia"/>
                <w:szCs w:val="21"/>
              </w:rPr>
            </w:pPr>
          </w:p>
          <w:p w14:paraId="3E8CD0A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查看对</w:t>
            </w:r>
            <w:proofErr w:type="gramStart"/>
            <w:r w:rsidRPr="00220BD7">
              <w:rPr>
                <w:rFonts w:asciiTheme="minorEastAsia" w:eastAsiaTheme="minorEastAsia" w:hAnsiTheme="minorEastAsia" w:hint="eastAsia"/>
                <w:szCs w:val="21"/>
              </w:rPr>
              <w:t>设备维保的</w:t>
            </w:r>
            <w:proofErr w:type="gramEnd"/>
            <w:r w:rsidRPr="00220BD7">
              <w:rPr>
                <w:rFonts w:asciiTheme="minorEastAsia" w:eastAsiaTheme="minorEastAsia" w:hAnsiTheme="minorEastAsia" w:hint="eastAsia"/>
                <w:szCs w:val="21"/>
              </w:rPr>
              <w:t>控制</w:t>
            </w:r>
          </w:p>
          <w:tbl>
            <w:tblPr>
              <w:tblStyle w:val="ac"/>
              <w:tblW w:w="9815" w:type="dxa"/>
              <w:tblLayout w:type="fixed"/>
              <w:tblLook w:val="04A0" w:firstRow="1" w:lastRow="0" w:firstColumn="1" w:lastColumn="0" w:noHBand="0" w:noVBand="1"/>
            </w:tblPr>
            <w:tblGrid>
              <w:gridCol w:w="2425"/>
              <w:gridCol w:w="2003"/>
              <w:gridCol w:w="1418"/>
              <w:gridCol w:w="1233"/>
              <w:gridCol w:w="2736"/>
            </w:tblGrid>
            <w:tr w:rsidR="00406E88" w:rsidRPr="00220BD7" w14:paraId="0BB8F600" w14:textId="77777777" w:rsidTr="005C6ED6">
              <w:trPr>
                <w:trHeight w:val="317"/>
              </w:trPr>
              <w:tc>
                <w:tcPr>
                  <w:tcW w:w="2425" w:type="dxa"/>
                </w:tcPr>
                <w:p w14:paraId="3B2C67B6"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《设备维保计划》</w:t>
                  </w:r>
                </w:p>
              </w:tc>
              <w:tc>
                <w:tcPr>
                  <w:tcW w:w="2003" w:type="dxa"/>
                </w:tcPr>
                <w:p w14:paraId="319385F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设备名称</w:t>
                  </w:r>
                </w:p>
              </w:tc>
              <w:tc>
                <w:tcPr>
                  <w:tcW w:w="1418" w:type="dxa"/>
                </w:tcPr>
                <w:p w14:paraId="03861358" w14:textId="77777777"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维保日期</w:t>
                  </w:r>
                  <w:proofErr w:type="gramEnd"/>
                </w:p>
              </w:tc>
              <w:tc>
                <w:tcPr>
                  <w:tcW w:w="1233" w:type="dxa"/>
                </w:tcPr>
                <w:p w14:paraId="49A0D190" w14:textId="77777777"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维保周期</w:t>
                  </w:r>
                  <w:proofErr w:type="gramEnd"/>
                </w:p>
              </w:tc>
              <w:tc>
                <w:tcPr>
                  <w:tcW w:w="2736" w:type="dxa"/>
                </w:tcPr>
                <w:p w14:paraId="39945CCD" w14:textId="77777777"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维保内容</w:t>
                  </w:r>
                  <w:proofErr w:type="gramEnd"/>
                </w:p>
              </w:tc>
            </w:tr>
            <w:tr w:rsidR="00406E88" w:rsidRPr="00220BD7" w14:paraId="21158CEA" w14:textId="77777777" w:rsidTr="005C6ED6">
              <w:trPr>
                <w:trHeight w:val="317"/>
              </w:trPr>
              <w:tc>
                <w:tcPr>
                  <w:tcW w:w="2425" w:type="dxa"/>
                </w:tcPr>
                <w:p w14:paraId="51C20317" w14:textId="366F9FB5"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维保记录</w:t>
                  </w:r>
                  <w:proofErr w:type="gramEnd"/>
                </w:p>
              </w:tc>
              <w:tc>
                <w:tcPr>
                  <w:tcW w:w="2003" w:type="dxa"/>
                  <w:vAlign w:val="center"/>
                </w:tcPr>
                <w:p w14:paraId="1AFD5FD3" w14:textId="647DD959"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振动清理筛</w:t>
                  </w:r>
                </w:p>
              </w:tc>
              <w:tc>
                <w:tcPr>
                  <w:tcW w:w="1418" w:type="dxa"/>
                  <w:vAlign w:val="center"/>
                </w:tcPr>
                <w:p w14:paraId="0551ECA9" w14:textId="13EB013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32F0BC0E" w14:textId="0A2C710A"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586B2273" w14:textId="0D7BECE7"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21A9351C" w14:textId="77777777" w:rsidTr="005C6ED6">
              <w:trPr>
                <w:trHeight w:val="317"/>
              </w:trPr>
              <w:tc>
                <w:tcPr>
                  <w:tcW w:w="2425" w:type="dxa"/>
                </w:tcPr>
                <w:p w14:paraId="52CBBF81" w14:textId="4D3B987E"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维保记录</w:t>
                  </w:r>
                  <w:proofErr w:type="gramEnd"/>
                </w:p>
              </w:tc>
              <w:tc>
                <w:tcPr>
                  <w:tcW w:w="2003" w:type="dxa"/>
                  <w:vAlign w:val="center"/>
                </w:tcPr>
                <w:p w14:paraId="6D7E912D" w14:textId="4B081E59"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吸式比重去石机</w:t>
                  </w:r>
                </w:p>
              </w:tc>
              <w:tc>
                <w:tcPr>
                  <w:tcW w:w="1418" w:type="dxa"/>
                  <w:vAlign w:val="center"/>
                </w:tcPr>
                <w:p w14:paraId="2B9458F8" w14:textId="0DC9F63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7525F20A" w14:textId="27C99093"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4BC36291" w14:textId="784A8E6E"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182630EF" w14:textId="77777777" w:rsidTr="005C6ED6">
              <w:trPr>
                <w:trHeight w:val="317"/>
              </w:trPr>
              <w:tc>
                <w:tcPr>
                  <w:tcW w:w="2425" w:type="dxa"/>
                </w:tcPr>
                <w:p w14:paraId="7367443E" w14:textId="2E94BCAC"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维保记录</w:t>
                  </w:r>
                  <w:proofErr w:type="gramEnd"/>
                </w:p>
              </w:tc>
              <w:tc>
                <w:tcPr>
                  <w:tcW w:w="2003" w:type="dxa"/>
                  <w:vAlign w:val="center"/>
                </w:tcPr>
                <w:p w14:paraId="5BB1ECE4" w14:textId="79BD88A0"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重力谷糙分离机</w:t>
                  </w:r>
                </w:p>
              </w:tc>
              <w:tc>
                <w:tcPr>
                  <w:tcW w:w="1418" w:type="dxa"/>
                  <w:vAlign w:val="center"/>
                </w:tcPr>
                <w:p w14:paraId="53D9D619" w14:textId="0FE7A20E"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66F74CCE" w14:textId="7ABC3090"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384A5EDE" w14:textId="5F4714B6"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53FE6024" w14:textId="77777777" w:rsidTr="005C6ED6">
              <w:trPr>
                <w:trHeight w:val="317"/>
              </w:trPr>
              <w:tc>
                <w:tcPr>
                  <w:tcW w:w="2425" w:type="dxa"/>
                </w:tcPr>
                <w:p w14:paraId="0C3002D7" w14:textId="55FFA5A8"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维保记录</w:t>
                  </w:r>
                  <w:proofErr w:type="gramEnd"/>
                </w:p>
              </w:tc>
              <w:tc>
                <w:tcPr>
                  <w:tcW w:w="2003" w:type="dxa"/>
                  <w:vAlign w:val="center"/>
                </w:tcPr>
                <w:p w14:paraId="28E9A68F" w14:textId="772F4DDE"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强拉风砂辊</w:t>
                  </w:r>
                  <w:proofErr w:type="gramEnd"/>
                  <w:r w:rsidRPr="00220BD7">
                    <w:rPr>
                      <w:rFonts w:asciiTheme="minorEastAsia" w:eastAsiaTheme="minorEastAsia" w:hAnsiTheme="minorEastAsia" w:hint="eastAsia"/>
                      <w:szCs w:val="21"/>
                    </w:rPr>
                    <w:t>碾米机</w:t>
                  </w:r>
                </w:p>
              </w:tc>
              <w:tc>
                <w:tcPr>
                  <w:tcW w:w="1418" w:type="dxa"/>
                  <w:vAlign w:val="center"/>
                </w:tcPr>
                <w:p w14:paraId="26A7751F" w14:textId="20553A4A"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0144F072" w14:textId="20A00A5D"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4CC8F225" w14:textId="44F2629C"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02D625B8" w14:textId="77777777" w:rsidTr="005C6ED6">
              <w:trPr>
                <w:trHeight w:val="317"/>
              </w:trPr>
              <w:tc>
                <w:tcPr>
                  <w:tcW w:w="2425" w:type="dxa"/>
                </w:tcPr>
                <w:p w14:paraId="60BB1D31" w14:textId="7AD932C4"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维保记录</w:t>
                  </w:r>
                  <w:proofErr w:type="gramEnd"/>
                </w:p>
              </w:tc>
              <w:tc>
                <w:tcPr>
                  <w:tcW w:w="2003" w:type="dxa"/>
                </w:tcPr>
                <w:p w14:paraId="055BD205" w14:textId="30F4D5A8"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CCD色选机</w:t>
                  </w:r>
                </w:p>
              </w:tc>
              <w:tc>
                <w:tcPr>
                  <w:tcW w:w="1418" w:type="dxa"/>
                  <w:vAlign w:val="center"/>
                </w:tcPr>
                <w:p w14:paraId="2E94CEE7" w14:textId="7E1AACCE"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1DD23987" w14:textId="36BA439D"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24F5C012" w14:textId="21BDC201"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69E52C44" w14:textId="77777777" w:rsidTr="005C6ED6">
              <w:trPr>
                <w:trHeight w:val="135"/>
              </w:trPr>
              <w:tc>
                <w:tcPr>
                  <w:tcW w:w="2425" w:type="dxa"/>
                </w:tcPr>
                <w:p w14:paraId="6C71B9A4" w14:textId="5F8332BC" w:rsidR="00406E88" w:rsidRPr="00220BD7" w:rsidRDefault="00406E88" w:rsidP="00406E88">
                  <w:pPr>
                    <w:rPr>
                      <w:rFonts w:asciiTheme="minorEastAsia" w:eastAsiaTheme="minorEastAsia" w:hAnsiTheme="minorEastAsia"/>
                      <w:szCs w:val="21"/>
                    </w:rPr>
                  </w:pPr>
                  <w:proofErr w:type="gramStart"/>
                  <w:r w:rsidRPr="00220BD7">
                    <w:rPr>
                      <w:rFonts w:asciiTheme="minorEastAsia" w:eastAsiaTheme="minorEastAsia" w:hAnsiTheme="minorEastAsia" w:hint="eastAsia"/>
                      <w:szCs w:val="21"/>
                    </w:rPr>
                    <w:t>维保记录</w:t>
                  </w:r>
                  <w:proofErr w:type="gramEnd"/>
                </w:p>
              </w:tc>
              <w:tc>
                <w:tcPr>
                  <w:tcW w:w="2003" w:type="dxa"/>
                </w:tcPr>
                <w:p w14:paraId="61EBB274" w14:textId="05E3D8B4"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除尘机</w:t>
                  </w:r>
                </w:p>
              </w:tc>
              <w:tc>
                <w:tcPr>
                  <w:tcW w:w="1418" w:type="dxa"/>
                  <w:vAlign w:val="center"/>
                </w:tcPr>
                <w:p w14:paraId="2A29EFDF" w14:textId="1485259B"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25E40EC9" w14:textId="22C0AFD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39180784" w14:textId="07C87735"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bl>
          <w:p w14:paraId="6BE259CF" w14:textId="65B32179" w:rsidR="00406E88" w:rsidRPr="00220BD7" w:rsidRDefault="00406E88" w:rsidP="00406E88">
            <w:pPr>
              <w:rPr>
                <w:rFonts w:asciiTheme="minorEastAsia" w:eastAsiaTheme="minorEastAsia" w:hAnsiTheme="minorEastAsia"/>
                <w:szCs w:val="21"/>
              </w:rPr>
            </w:pPr>
          </w:p>
          <w:p w14:paraId="4A6128BF" w14:textId="00457108" w:rsidR="0021587F" w:rsidRPr="00220BD7" w:rsidRDefault="000B43ED"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注：</w:t>
            </w:r>
            <w:r w:rsidR="0021587F" w:rsidRPr="00220BD7">
              <w:rPr>
                <w:rFonts w:asciiTheme="minorEastAsia" w:eastAsiaTheme="minorEastAsia" w:hAnsiTheme="minorEastAsia" w:hint="eastAsia"/>
                <w:szCs w:val="21"/>
              </w:rPr>
              <w:t>设备有防护装置，润滑油使用黄油，非食品级；润滑油不与食品直接接触， 对食品安全风险影响小。</w:t>
            </w:r>
          </w:p>
          <w:p w14:paraId="441E375A" w14:textId="77777777" w:rsidR="0021587F" w:rsidRPr="00220BD7" w:rsidRDefault="0021587F" w:rsidP="00406E88">
            <w:pPr>
              <w:rPr>
                <w:rFonts w:asciiTheme="minorEastAsia" w:eastAsiaTheme="minorEastAsia" w:hAnsiTheme="minorEastAsia"/>
                <w:szCs w:val="21"/>
              </w:rPr>
            </w:pPr>
          </w:p>
          <w:p w14:paraId="659C46FE" w14:textId="7CFAFF39"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查看对设备维修的控制</w:t>
            </w:r>
          </w:p>
          <w:tbl>
            <w:tblPr>
              <w:tblStyle w:val="ac"/>
              <w:tblW w:w="8977" w:type="dxa"/>
              <w:tblLayout w:type="fixed"/>
              <w:tblLook w:val="04A0" w:firstRow="1" w:lastRow="0" w:firstColumn="1" w:lastColumn="0" w:noHBand="0" w:noVBand="1"/>
            </w:tblPr>
            <w:tblGrid>
              <w:gridCol w:w="2425"/>
              <w:gridCol w:w="1732"/>
              <w:gridCol w:w="1174"/>
              <w:gridCol w:w="1748"/>
              <w:gridCol w:w="1898"/>
            </w:tblGrid>
            <w:tr w:rsidR="00406E88" w:rsidRPr="00220BD7" w14:paraId="15596E24" w14:textId="77777777" w:rsidTr="00412B03">
              <w:trPr>
                <w:trHeight w:val="317"/>
              </w:trPr>
              <w:tc>
                <w:tcPr>
                  <w:tcW w:w="2425" w:type="dxa"/>
                </w:tcPr>
                <w:p w14:paraId="375C7496"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设备维修记录</w:t>
                  </w:r>
                </w:p>
              </w:tc>
              <w:tc>
                <w:tcPr>
                  <w:tcW w:w="1732" w:type="dxa"/>
                </w:tcPr>
                <w:p w14:paraId="70F1710F"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设备名称</w:t>
                  </w:r>
                </w:p>
              </w:tc>
              <w:tc>
                <w:tcPr>
                  <w:tcW w:w="1174" w:type="dxa"/>
                </w:tcPr>
                <w:p w14:paraId="798B5318"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维修日期</w:t>
                  </w:r>
                </w:p>
              </w:tc>
              <w:tc>
                <w:tcPr>
                  <w:tcW w:w="1748" w:type="dxa"/>
                </w:tcPr>
                <w:p w14:paraId="70FFA94A"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验收结果</w:t>
                  </w:r>
                </w:p>
              </w:tc>
              <w:tc>
                <w:tcPr>
                  <w:tcW w:w="1898" w:type="dxa"/>
                </w:tcPr>
                <w:p w14:paraId="1B0E798A" w14:textId="77777777" w:rsidR="00406E88" w:rsidRPr="00220BD7" w:rsidRDefault="00406E88" w:rsidP="00406E88">
                  <w:pPr>
                    <w:rPr>
                      <w:rFonts w:asciiTheme="minorEastAsia" w:eastAsiaTheme="minorEastAsia" w:hAnsiTheme="minorEastAsia"/>
                      <w:szCs w:val="21"/>
                    </w:rPr>
                  </w:pPr>
                </w:p>
              </w:tc>
            </w:tr>
            <w:tr w:rsidR="00406E88" w:rsidRPr="00220BD7" w14:paraId="7AF7C1C2" w14:textId="77777777" w:rsidTr="00412B03">
              <w:trPr>
                <w:trHeight w:val="317"/>
              </w:trPr>
              <w:tc>
                <w:tcPr>
                  <w:tcW w:w="2425" w:type="dxa"/>
                </w:tcPr>
                <w:p w14:paraId="22E307BD" w14:textId="0F830C98"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w:t>
                  </w:r>
                </w:p>
              </w:tc>
              <w:tc>
                <w:tcPr>
                  <w:tcW w:w="1732" w:type="dxa"/>
                </w:tcPr>
                <w:p w14:paraId="7AAC9B06" w14:textId="3186D99E"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未发生</w:t>
                  </w:r>
                </w:p>
              </w:tc>
              <w:tc>
                <w:tcPr>
                  <w:tcW w:w="1174" w:type="dxa"/>
                </w:tcPr>
                <w:p w14:paraId="4AC42C51" w14:textId="77777777" w:rsidR="00406E88" w:rsidRPr="00220BD7" w:rsidRDefault="00406E88" w:rsidP="00406E88">
                  <w:pPr>
                    <w:rPr>
                      <w:rFonts w:asciiTheme="minorEastAsia" w:eastAsiaTheme="minorEastAsia" w:hAnsiTheme="minorEastAsia"/>
                      <w:szCs w:val="21"/>
                    </w:rPr>
                  </w:pPr>
                </w:p>
              </w:tc>
              <w:tc>
                <w:tcPr>
                  <w:tcW w:w="1748" w:type="dxa"/>
                </w:tcPr>
                <w:p w14:paraId="62E4F212"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合格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c>
                <w:tcPr>
                  <w:tcW w:w="1898" w:type="dxa"/>
                </w:tcPr>
                <w:p w14:paraId="042783CB" w14:textId="77777777" w:rsidR="00406E88" w:rsidRPr="00220BD7" w:rsidRDefault="00406E88" w:rsidP="00406E88">
                  <w:pPr>
                    <w:rPr>
                      <w:rFonts w:asciiTheme="minorEastAsia" w:eastAsiaTheme="minorEastAsia" w:hAnsiTheme="minorEastAsia"/>
                      <w:szCs w:val="21"/>
                    </w:rPr>
                  </w:pPr>
                </w:p>
              </w:tc>
            </w:tr>
          </w:tbl>
          <w:p w14:paraId="0DD12677" w14:textId="77777777" w:rsidR="00406E88" w:rsidRPr="00220BD7" w:rsidRDefault="00406E88" w:rsidP="00406E88">
            <w:pPr>
              <w:rPr>
                <w:rFonts w:asciiTheme="minorEastAsia" w:eastAsiaTheme="minorEastAsia" w:hAnsiTheme="minorEastAsia"/>
                <w:szCs w:val="21"/>
              </w:rPr>
            </w:pPr>
          </w:p>
          <w:p w14:paraId="2BBD67CB"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设备完好情况</w:t>
            </w:r>
          </w:p>
          <w:p w14:paraId="1C4391F1" w14:textId="49169A93"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是否发生设备故障引起停产：</w:t>
            </w:r>
            <w:r w:rsidR="0021587F" w:rsidRPr="00220BD7">
              <w:rPr>
                <w:rFonts w:asciiTheme="minorEastAsia" w:eastAsiaTheme="minorEastAsia" w:hAnsiTheme="minorEastAsia"/>
                <w:szCs w:val="21"/>
              </w:rPr>
              <w:fldChar w:fldCharType="begin"/>
            </w:r>
            <w:r w:rsidR="0021587F" w:rsidRPr="00220BD7">
              <w:rPr>
                <w:rFonts w:asciiTheme="minorEastAsia" w:eastAsiaTheme="minorEastAsia" w:hAnsiTheme="minorEastAsia"/>
                <w:szCs w:val="21"/>
              </w:rPr>
              <w:instrText xml:space="preserve"> </w:instrText>
            </w:r>
            <w:r w:rsidR="0021587F" w:rsidRPr="00220BD7">
              <w:rPr>
                <w:rFonts w:asciiTheme="minorEastAsia" w:eastAsiaTheme="minorEastAsia" w:hAnsiTheme="minorEastAsia" w:hint="eastAsia"/>
                <w:szCs w:val="21"/>
              </w:rPr>
              <w:instrText>eq \o\ac(□,√)</w:instrText>
            </w:r>
            <w:r w:rsidR="0021587F" w:rsidRPr="00220BD7">
              <w:rPr>
                <w:rFonts w:asciiTheme="minorEastAsia" w:eastAsiaTheme="minorEastAsia" w:hAnsiTheme="minorEastAsia"/>
                <w:szCs w:val="21"/>
              </w:rPr>
              <w:fldChar w:fldCharType="end"/>
            </w:r>
            <w:r w:rsidRPr="00220BD7">
              <w:rPr>
                <w:rFonts w:asciiTheme="minorEastAsia" w:eastAsiaTheme="minorEastAsia" w:hAnsiTheme="minorEastAsia" w:hint="eastAsia"/>
                <w:szCs w:val="21"/>
              </w:rPr>
              <w:t>未发生 □已发生</w:t>
            </w:r>
          </w:p>
          <w:tbl>
            <w:tblPr>
              <w:tblStyle w:val="ac"/>
              <w:tblW w:w="8977" w:type="dxa"/>
              <w:tblLayout w:type="fixed"/>
              <w:tblLook w:val="04A0" w:firstRow="1" w:lastRow="0" w:firstColumn="1" w:lastColumn="0" w:noHBand="0" w:noVBand="1"/>
            </w:tblPr>
            <w:tblGrid>
              <w:gridCol w:w="1979"/>
              <w:gridCol w:w="1363"/>
              <w:gridCol w:w="1817"/>
              <w:gridCol w:w="1920"/>
              <w:gridCol w:w="1898"/>
            </w:tblGrid>
            <w:tr w:rsidR="00406E88" w:rsidRPr="00220BD7" w14:paraId="7DF6919C" w14:textId="77777777" w:rsidTr="00412B03">
              <w:trPr>
                <w:trHeight w:val="317"/>
              </w:trPr>
              <w:tc>
                <w:tcPr>
                  <w:tcW w:w="1979" w:type="dxa"/>
                </w:tcPr>
                <w:p w14:paraId="6742910E"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设备故障引起停产描述</w:t>
                  </w:r>
                </w:p>
              </w:tc>
              <w:tc>
                <w:tcPr>
                  <w:tcW w:w="1363" w:type="dxa"/>
                </w:tcPr>
                <w:p w14:paraId="7FC3C35D"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发生日期</w:t>
                  </w:r>
                </w:p>
              </w:tc>
              <w:tc>
                <w:tcPr>
                  <w:tcW w:w="1817" w:type="dxa"/>
                </w:tcPr>
                <w:p w14:paraId="142ABB9A"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停机时间（小时）</w:t>
                  </w:r>
                </w:p>
              </w:tc>
              <w:tc>
                <w:tcPr>
                  <w:tcW w:w="1920" w:type="dxa"/>
                </w:tcPr>
                <w:p w14:paraId="466BBD5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是否影响产品质量</w:t>
                  </w:r>
                </w:p>
              </w:tc>
              <w:tc>
                <w:tcPr>
                  <w:tcW w:w="1898" w:type="dxa"/>
                </w:tcPr>
                <w:p w14:paraId="2E4A9302"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是否影响交付进度</w:t>
                  </w:r>
                </w:p>
              </w:tc>
            </w:tr>
            <w:tr w:rsidR="00406E88" w:rsidRPr="00220BD7" w14:paraId="4C34EDD7" w14:textId="77777777" w:rsidTr="00412B03">
              <w:trPr>
                <w:trHeight w:val="327"/>
              </w:trPr>
              <w:tc>
                <w:tcPr>
                  <w:tcW w:w="1979" w:type="dxa"/>
                </w:tcPr>
                <w:p w14:paraId="773CFE5C" w14:textId="706585D2"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w:t>
                  </w:r>
                </w:p>
              </w:tc>
              <w:tc>
                <w:tcPr>
                  <w:tcW w:w="1363" w:type="dxa"/>
                </w:tcPr>
                <w:p w14:paraId="79F716D0" w14:textId="77777777" w:rsidR="00406E88" w:rsidRPr="00220BD7" w:rsidRDefault="00406E88" w:rsidP="00406E88">
                  <w:pPr>
                    <w:rPr>
                      <w:rFonts w:asciiTheme="minorEastAsia" w:eastAsiaTheme="minorEastAsia" w:hAnsiTheme="minorEastAsia"/>
                      <w:szCs w:val="21"/>
                    </w:rPr>
                  </w:pPr>
                </w:p>
              </w:tc>
              <w:tc>
                <w:tcPr>
                  <w:tcW w:w="1817" w:type="dxa"/>
                </w:tcPr>
                <w:p w14:paraId="17333276" w14:textId="77777777" w:rsidR="00406E88" w:rsidRPr="00220BD7" w:rsidRDefault="00406E88" w:rsidP="00406E88">
                  <w:pPr>
                    <w:rPr>
                      <w:rFonts w:asciiTheme="minorEastAsia" w:eastAsiaTheme="minorEastAsia" w:hAnsiTheme="minorEastAsia"/>
                      <w:szCs w:val="21"/>
                    </w:rPr>
                  </w:pPr>
                </w:p>
              </w:tc>
              <w:tc>
                <w:tcPr>
                  <w:tcW w:w="1920" w:type="dxa"/>
                </w:tcPr>
                <w:p w14:paraId="222386F3" w14:textId="77777777" w:rsidR="00406E88" w:rsidRPr="00220BD7" w:rsidRDefault="00406E88" w:rsidP="00406E88">
                  <w:pPr>
                    <w:rPr>
                      <w:rFonts w:asciiTheme="minorEastAsia" w:eastAsiaTheme="minorEastAsia" w:hAnsiTheme="minorEastAsia"/>
                      <w:szCs w:val="21"/>
                    </w:rPr>
                  </w:pPr>
                </w:p>
              </w:tc>
              <w:tc>
                <w:tcPr>
                  <w:tcW w:w="1898" w:type="dxa"/>
                </w:tcPr>
                <w:p w14:paraId="47FCE6F4" w14:textId="77777777" w:rsidR="00406E88" w:rsidRPr="00220BD7" w:rsidRDefault="00406E88" w:rsidP="00406E88">
                  <w:pPr>
                    <w:rPr>
                      <w:rFonts w:asciiTheme="minorEastAsia" w:eastAsiaTheme="minorEastAsia" w:hAnsiTheme="minorEastAsia"/>
                      <w:szCs w:val="21"/>
                    </w:rPr>
                  </w:pPr>
                </w:p>
              </w:tc>
            </w:tr>
            <w:tr w:rsidR="00406E88" w:rsidRPr="00220BD7" w14:paraId="7D4A8631" w14:textId="77777777" w:rsidTr="00412B03">
              <w:trPr>
                <w:trHeight w:val="327"/>
              </w:trPr>
              <w:tc>
                <w:tcPr>
                  <w:tcW w:w="1979" w:type="dxa"/>
                </w:tcPr>
                <w:p w14:paraId="25952AB9" w14:textId="77777777" w:rsidR="00406E88" w:rsidRPr="00220BD7" w:rsidRDefault="00406E88" w:rsidP="00406E88">
                  <w:pPr>
                    <w:rPr>
                      <w:rFonts w:asciiTheme="minorEastAsia" w:eastAsiaTheme="minorEastAsia" w:hAnsiTheme="minorEastAsia"/>
                      <w:szCs w:val="21"/>
                    </w:rPr>
                  </w:pPr>
                </w:p>
              </w:tc>
              <w:tc>
                <w:tcPr>
                  <w:tcW w:w="1363" w:type="dxa"/>
                </w:tcPr>
                <w:p w14:paraId="6694B7F9" w14:textId="77777777" w:rsidR="00406E88" w:rsidRPr="00220BD7" w:rsidRDefault="00406E88" w:rsidP="00406E88">
                  <w:pPr>
                    <w:rPr>
                      <w:rFonts w:asciiTheme="minorEastAsia" w:eastAsiaTheme="minorEastAsia" w:hAnsiTheme="minorEastAsia"/>
                      <w:szCs w:val="21"/>
                    </w:rPr>
                  </w:pPr>
                </w:p>
              </w:tc>
              <w:tc>
                <w:tcPr>
                  <w:tcW w:w="1817" w:type="dxa"/>
                </w:tcPr>
                <w:p w14:paraId="7262B135" w14:textId="77777777" w:rsidR="00406E88" w:rsidRPr="00220BD7" w:rsidRDefault="00406E88" w:rsidP="00406E88">
                  <w:pPr>
                    <w:rPr>
                      <w:rFonts w:asciiTheme="minorEastAsia" w:eastAsiaTheme="minorEastAsia" w:hAnsiTheme="minorEastAsia"/>
                      <w:szCs w:val="21"/>
                    </w:rPr>
                  </w:pPr>
                </w:p>
              </w:tc>
              <w:tc>
                <w:tcPr>
                  <w:tcW w:w="1920" w:type="dxa"/>
                </w:tcPr>
                <w:p w14:paraId="4F3531B8" w14:textId="77777777" w:rsidR="00406E88" w:rsidRPr="00220BD7" w:rsidRDefault="00406E88" w:rsidP="00406E88">
                  <w:pPr>
                    <w:rPr>
                      <w:rFonts w:asciiTheme="minorEastAsia" w:eastAsiaTheme="minorEastAsia" w:hAnsiTheme="minorEastAsia"/>
                      <w:szCs w:val="21"/>
                    </w:rPr>
                  </w:pPr>
                </w:p>
              </w:tc>
              <w:tc>
                <w:tcPr>
                  <w:tcW w:w="1898" w:type="dxa"/>
                </w:tcPr>
                <w:p w14:paraId="46C1363C" w14:textId="77777777" w:rsidR="00406E88" w:rsidRPr="00220BD7" w:rsidRDefault="00406E88" w:rsidP="00406E88">
                  <w:pPr>
                    <w:rPr>
                      <w:rFonts w:asciiTheme="minorEastAsia" w:eastAsiaTheme="minorEastAsia" w:hAnsiTheme="minorEastAsia"/>
                      <w:szCs w:val="21"/>
                    </w:rPr>
                  </w:pPr>
                </w:p>
              </w:tc>
            </w:tr>
          </w:tbl>
          <w:p w14:paraId="2F0B034F" w14:textId="77777777" w:rsidR="00406E88" w:rsidRPr="00220BD7" w:rsidRDefault="00406E88" w:rsidP="00406E88">
            <w:pPr>
              <w:rPr>
                <w:rFonts w:asciiTheme="minorEastAsia" w:eastAsiaTheme="minorEastAsia" w:hAnsiTheme="minorEastAsia"/>
                <w:szCs w:val="21"/>
              </w:rPr>
            </w:pPr>
          </w:p>
          <w:p w14:paraId="307C06DD" w14:textId="234E4002" w:rsidR="00406E88" w:rsidRPr="00220BD7" w:rsidRDefault="00406E88"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特种设备控制</w:t>
            </w:r>
            <w:r w:rsidR="0021587F" w:rsidRPr="00220BD7">
              <w:rPr>
                <w:rFonts w:asciiTheme="minorEastAsia" w:eastAsiaTheme="minorEastAsia" w:hAnsiTheme="minorEastAsia" w:hint="eastAsia"/>
                <w:szCs w:val="21"/>
              </w:rPr>
              <w:t>（不涉及）</w:t>
            </w:r>
          </w:p>
        </w:tc>
        <w:tc>
          <w:tcPr>
            <w:tcW w:w="1241" w:type="dxa"/>
          </w:tcPr>
          <w:p w14:paraId="2120139E" w14:textId="1612E1BD" w:rsidR="00406E88" w:rsidRPr="00220BD7" w:rsidRDefault="00220BD7" w:rsidP="00406E88">
            <w:pPr>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符合</w:t>
            </w:r>
          </w:p>
        </w:tc>
      </w:tr>
      <w:tr w:rsidR="00406E88" w:rsidRPr="00220BD7" w14:paraId="0452A3BE" w14:textId="77777777" w:rsidTr="003D4E65">
        <w:trPr>
          <w:trHeight w:val="439"/>
        </w:trPr>
        <w:tc>
          <w:tcPr>
            <w:tcW w:w="1134" w:type="dxa"/>
          </w:tcPr>
          <w:p w14:paraId="4D689BBF" w14:textId="4FF20C8A" w:rsidR="00406E88" w:rsidRPr="00220BD7" w:rsidRDefault="0041761C"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lastRenderedPageBreak/>
              <w:t>工作环境</w:t>
            </w:r>
          </w:p>
        </w:tc>
        <w:tc>
          <w:tcPr>
            <w:tcW w:w="1417" w:type="dxa"/>
          </w:tcPr>
          <w:p w14:paraId="412BCDC5" w14:textId="1CA303C8" w:rsidR="00406E88" w:rsidRPr="00220BD7" w:rsidRDefault="0041761C"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F</w:t>
            </w:r>
            <w:r w:rsidRPr="00220BD7">
              <w:rPr>
                <w:rFonts w:asciiTheme="minorEastAsia" w:eastAsiaTheme="minorEastAsia" w:hAnsiTheme="minorEastAsia"/>
                <w:color w:val="000000" w:themeColor="text1"/>
                <w:szCs w:val="21"/>
              </w:rPr>
              <w:t>6.4</w:t>
            </w:r>
          </w:p>
        </w:tc>
        <w:tc>
          <w:tcPr>
            <w:tcW w:w="10496" w:type="dxa"/>
            <w:vAlign w:val="center"/>
          </w:tcPr>
          <w:p w14:paraId="29956B91" w14:textId="66E4A443"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如：手册第6.4条款</w:t>
            </w:r>
          </w:p>
          <w:p w14:paraId="644C553E" w14:textId="77777777"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组织提供资源以建立、管理和保持实现本准则要求所需的工作环境。</w:t>
            </w:r>
          </w:p>
          <w:p w14:paraId="4881E12C" w14:textId="61E4D863" w:rsidR="00406E88"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详见《前提方案》和《操作性前提方案》/SSOP </w:t>
            </w:r>
          </w:p>
        </w:tc>
        <w:tc>
          <w:tcPr>
            <w:tcW w:w="1241" w:type="dxa"/>
          </w:tcPr>
          <w:p w14:paraId="39A83053" w14:textId="134095C5" w:rsidR="00406E88" w:rsidRPr="00220BD7" w:rsidRDefault="00220BD7"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符合</w:t>
            </w:r>
          </w:p>
        </w:tc>
      </w:tr>
      <w:tr w:rsidR="003854A9" w:rsidRPr="00220BD7" w14:paraId="0074DA7F" w14:textId="77777777" w:rsidTr="003D4E65">
        <w:trPr>
          <w:trHeight w:val="439"/>
        </w:trPr>
        <w:tc>
          <w:tcPr>
            <w:tcW w:w="1134" w:type="dxa"/>
          </w:tcPr>
          <w:p w14:paraId="1BC9D1BC" w14:textId="2C63EC63" w:rsidR="003854A9" w:rsidRPr="00220BD7" w:rsidRDefault="003854A9"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前提方案</w:t>
            </w:r>
          </w:p>
        </w:tc>
        <w:tc>
          <w:tcPr>
            <w:tcW w:w="1417" w:type="dxa"/>
          </w:tcPr>
          <w:p w14:paraId="287FD83D" w14:textId="027DBA62" w:rsidR="003854A9" w:rsidRPr="00220BD7" w:rsidRDefault="003854A9"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cs="Arial"/>
                <w:bCs/>
                <w:color w:val="000000" w:themeColor="text1"/>
                <w:szCs w:val="21"/>
              </w:rPr>
              <w:t>F7.2</w:t>
            </w:r>
          </w:p>
        </w:tc>
        <w:tc>
          <w:tcPr>
            <w:tcW w:w="10496" w:type="dxa"/>
            <w:vAlign w:val="center"/>
          </w:tcPr>
          <w:p w14:paraId="1DEEDDCE" w14:textId="77777777"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前提方案的实施情况包括：</w:t>
            </w:r>
          </w:p>
          <w:p w14:paraId="6FBFECFE"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建筑物和相关设施的构造与布局；</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2EC8F2EF" w14:textId="34B7912F" w:rsidR="003854A9" w:rsidRPr="00220BD7" w:rsidRDefault="003854A9" w:rsidP="003854A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办公室、生产</w:t>
            </w:r>
            <w:r w:rsidR="000B43ED" w:rsidRPr="00220BD7">
              <w:rPr>
                <w:rFonts w:asciiTheme="minorEastAsia" w:eastAsiaTheme="minorEastAsia" w:hAnsiTheme="minorEastAsia" w:hint="eastAsia"/>
                <w:szCs w:val="21"/>
                <w:u w:val="single"/>
              </w:rPr>
              <w:t>加工</w:t>
            </w:r>
            <w:r w:rsidRPr="00220BD7">
              <w:rPr>
                <w:rFonts w:asciiTheme="minorEastAsia" w:eastAsiaTheme="minorEastAsia" w:hAnsiTheme="minorEastAsia" w:hint="eastAsia"/>
                <w:szCs w:val="21"/>
                <w:u w:val="single"/>
              </w:rPr>
              <w:t>车间、</w:t>
            </w:r>
            <w:proofErr w:type="gramStart"/>
            <w:r w:rsidRPr="00220BD7">
              <w:rPr>
                <w:rFonts w:asciiTheme="minorEastAsia" w:eastAsiaTheme="minorEastAsia" w:hAnsiTheme="minorEastAsia" w:hint="eastAsia"/>
                <w:szCs w:val="21"/>
                <w:u w:val="single"/>
              </w:rPr>
              <w:t>仓库位</w:t>
            </w:r>
            <w:proofErr w:type="gramEnd"/>
            <w:r w:rsidRPr="00220BD7">
              <w:rPr>
                <w:rFonts w:asciiTheme="minorEastAsia" w:eastAsiaTheme="minorEastAsia" w:hAnsiTheme="minorEastAsia" w:hint="eastAsia"/>
                <w:szCs w:val="21"/>
                <w:u w:val="single"/>
              </w:rPr>
              <w:t>为浙江省丽水市松阳县西屏街道长虹东路1</w:t>
            </w:r>
            <w:r w:rsidRPr="00220BD7">
              <w:rPr>
                <w:rFonts w:asciiTheme="minorEastAsia" w:eastAsiaTheme="minorEastAsia" w:hAnsiTheme="minorEastAsia"/>
                <w:szCs w:val="21"/>
                <w:u w:val="single"/>
              </w:rPr>
              <w:t>91</w:t>
            </w:r>
            <w:r w:rsidRPr="00220BD7">
              <w:rPr>
                <w:rFonts w:asciiTheme="minorEastAsia" w:eastAsiaTheme="minorEastAsia" w:hAnsiTheme="minorEastAsia" w:hint="eastAsia"/>
                <w:szCs w:val="21"/>
                <w:u w:val="single"/>
              </w:rPr>
              <w:t>号；</w:t>
            </w:r>
          </w:p>
          <w:p w14:paraId="14C6E22C" w14:textId="77777777" w:rsidR="003854A9" w:rsidRPr="00220BD7" w:rsidRDefault="003854A9" w:rsidP="003854A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与公司地理位置图、平面图、设备台账一致。</w:t>
            </w:r>
          </w:p>
          <w:p w14:paraId="2CDF622A"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包括工作空间和员工设施在内的厂房布局；</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03A89278" w14:textId="77777777" w:rsidR="000B43ED" w:rsidRPr="00220BD7" w:rsidRDefault="000B43ED" w:rsidP="003854A9">
            <w:pPr>
              <w:ind w:firstLineChars="200" w:firstLine="42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办公室、生产加工车间</w:t>
            </w:r>
            <w:r w:rsidR="003854A9" w:rsidRPr="00220BD7">
              <w:rPr>
                <w:rFonts w:asciiTheme="minorEastAsia" w:eastAsiaTheme="minorEastAsia" w:hAnsiTheme="minorEastAsia" w:hint="eastAsia"/>
                <w:szCs w:val="21"/>
                <w:u w:val="single"/>
              </w:rPr>
              <w:t>、</w:t>
            </w:r>
            <w:r w:rsidRPr="00220BD7">
              <w:rPr>
                <w:rFonts w:asciiTheme="minorEastAsia" w:eastAsiaTheme="minorEastAsia" w:hAnsiTheme="minorEastAsia" w:hint="eastAsia"/>
                <w:szCs w:val="21"/>
                <w:u w:val="single"/>
              </w:rPr>
              <w:t>仓库</w:t>
            </w:r>
            <w:r w:rsidR="003854A9" w:rsidRPr="00220BD7">
              <w:rPr>
                <w:rFonts w:asciiTheme="minorEastAsia" w:eastAsiaTheme="minorEastAsia" w:hAnsiTheme="minorEastAsia" w:hint="eastAsia"/>
                <w:szCs w:val="21"/>
                <w:u w:val="single"/>
              </w:rPr>
              <w:t>占地面积约有1</w:t>
            </w:r>
            <w:r w:rsidR="003854A9" w:rsidRPr="00220BD7">
              <w:rPr>
                <w:rFonts w:asciiTheme="minorEastAsia" w:eastAsiaTheme="minorEastAsia" w:hAnsiTheme="minorEastAsia"/>
                <w:szCs w:val="21"/>
                <w:u w:val="single"/>
              </w:rPr>
              <w:t>500</w:t>
            </w:r>
            <w:r w:rsidR="003854A9" w:rsidRPr="00220BD7">
              <w:rPr>
                <w:rFonts w:asciiTheme="minorEastAsia" w:eastAsiaTheme="minorEastAsia" w:hAnsiTheme="minorEastAsia" w:hint="eastAsia"/>
                <w:szCs w:val="21"/>
                <w:u w:val="single"/>
              </w:rPr>
              <w:t>平方米</w:t>
            </w:r>
            <w:r w:rsidRPr="00220BD7">
              <w:rPr>
                <w:rFonts w:asciiTheme="minorEastAsia" w:eastAsiaTheme="minorEastAsia" w:hAnsiTheme="minorEastAsia" w:hint="eastAsia"/>
                <w:szCs w:val="21"/>
                <w:u w:val="single"/>
              </w:rPr>
              <w:t>；设有</w:t>
            </w:r>
            <w:r w:rsidR="003854A9" w:rsidRPr="00220BD7">
              <w:rPr>
                <w:rFonts w:asciiTheme="minorEastAsia" w:eastAsiaTheme="minorEastAsia" w:hAnsiTheme="minorEastAsia" w:hint="eastAsia"/>
                <w:szCs w:val="21"/>
                <w:u w:val="single"/>
              </w:rPr>
              <w:t>1个生产</w:t>
            </w:r>
            <w:r w:rsidRPr="00220BD7">
              <w:rPr>
                <w:rFonts w:asciiTheme="minorEastAsia" w:eastAsiaTheme="minorEastAsia" w:hAnsiTheme="minorEastAsia" w:hint="eastAsia"/>
                <w:szCs w:val="21"/>
                <w:u w:val="single"/>
              </w:rPr>
              <w:t>加工</w:t>
            </w:r>
            <w:r w:rsidR="003854A9" w:rsidRPr="00220BD7">
              <w:rPr>
                <w:rFonts w:asciiTheme="minorEastAsia" w:eastAsiaTheme="minorEastAsia" w:hAnsiTheme="minorEastAsia" w:hint="eastAsia"/>
                <w:szCs w:val="21"/>
                <w:u w:val="single"/>
              </w:rPr>
              <w:t>车间、1个仓库、1个化验室、</w:t>
            </w:r>
          </w:p>
          <w:p w14:paraId="10C5B73C" w14:textId="7A5756C4" w:rsidR="003854A9" w:rsidRPr="00220BD7" w:rsidRDefault="003854A9" w:rsidP="003854A9">
            <w:pPr>
              <w:ind w:firstLineChars="200" w:firstLine="42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1个办公室；车间外设有卫生间</w:t>
            </w:r>
            <w:r w:rsidR="00306924" w:rsidRPr="00220BD7">
              <w:rPr>
                <w:rFonts w:asciiTheme="minorEastAsia" w:eastAsiaTheme="minorEastAsia" w:hAnsiTheme="minorEastAsia" w:hint="eastAsia"/>
                <w:szCs w:val="21"/>
                <w:u w:val="single"/>
              </w:rPr>
              <w:t>。</w:t>
            </w:r>
          </w:p>
          <w:p w14:paraId="0C132156" w14:textId="46B634F7" w:rsidR="003854A9" w:rsidRPr="00220BD7" w:rsidRDefault="003854A9" w:rsidP="003854A9">
            <w:pPr>
              <w:ind w:firstLineChars="200" w:firstLine="42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与</w:t>
            </w:r>
            <w:r w:rsidR="00306924" w:rsidRPr="00220BD7">
              <w:rPr>
                <w:rFonts w:asciiTheme="minorEastAsia" w:eastAsiaTheme="minorEastAsia" w:hAnsiTheme="minorEastAsia" w:hint="eastAsia"/>
                <w:szCs w:val="21"/>
                <w:u w:val="single"/>
              </w:rPr>
              <w:t>工艺设备布局图</w:t>
            </w:r>
            <w:r w:rsidRPr="00220BD7">
              <w:rPr>
                <w:rFonts w:asciiTheme="minorEastAsia" w:eastAsiaTheme="minorEastAsia" w:hAnsiTheme="minorEastAsia" w:hint="eastAsia"/>
                <w:szCs w:val="21"/>
                <w:u w:val="single"/>
              </w:rPr>
              <w:t>平面图一致。</w:t>
            </w:r>
          </w:p>
          <w:p w14:paraId="54F29DFB" w14:textId="5A1B5DA7" w:rsidR="003854A9" w:rsidRPr="00220BD7" w:rsidRDefault="003854A9" w:rsidP="003854A9">
            <w:pPr>
              <w:ind w:firstLineChars="200" w:firstLine="42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查看粮食加工（大米）的生产加工过程，与流程图基本一致。</w:t>
            </w:r>
          </w:p>
          <w:p w14:paraId="7AA399CB"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空气、水、能源和其他基础条件的供给；</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71500B5C" w14:textId="77777777" w:rsidR="003854A9" w:rsidRPr="00220BD7" w:rsidRDefault="003854A9" w:rsidP="003854A9">
            <w:pPr>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对水流、气流和人流没有特殊要求</w:t>
            </w:r>
          </w:p>
          <w:p w14:paraId="26D0CA20"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包括虫害控制、 废弃物和污水处理在内的支持性服务；</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709EC786" w14:textId="73E75875" w:rsidR="00A44010" w:rsidRPr="00220BD7" w:rsidRDefault="003854A9" w:rsidP="00A44010">
            <w:pPr>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w:t>
            </w:r>
            <w:r w:rsidR="00A44010" w:rsidRPr="00220BD7">
              <w:rPr>
                <w:rFonts w:asciiTheme="minorEastAsia" w:eastAsiaTheme="minorEastAsia" w:hAnsiTheme="minorEastAsia" w:hint="eastAsia"/>
                <w:szCs w:val="21"/>
                <w:u w:val="single"/>
              </w:rPr>
              <w:t>鼠害采用物理方式-挡鼠</w:t>
            </w:r>
            <w:proofErr w:type="gramStart"/>
            <w:r w:rsidR="00A44010" w:rsidRPr="00220BD7">
              <w:rPr>
                <w:rFonts w:asciiTheme="minorEastAsia" w:eastAsiaTheme="minorEastAsia" w:hAnsiTheme="minorEastAsia" w:hint="eastAsia"/>
                <w:szCs w:val="21"/>
                <w:u w:val="single"/>
              </w:rPr>
              <w:t>板实施</w:t>
            </w:r>
            <w:proofErr w:type="gramEnd"/>
            <w:r w:rsidR="00A44010" w:rsidRPr="00220BD7">
              <w:rPr>
                <w:rFonts w:asciiTheme="minorEastAsia" w:eastAsiaTheme="minorEastAsia" w:hAnsiTheme="minorEastAsia" w:hint="eastAsia"/>
                <w:szCs w:val="21"/>
                <w:u w:val="single"/>
              </w:rPr>
              <w:t>捕鼠，窗户上设有防虫纱网，现场查看未发现鼠迹或飞虫。</w:t>
            </w:r>
          </w:p>
          <w:p w14:paraId="32E6F149" w14:textId="2C294587" w:rsidR="003854A9" w:rsidRPr="00220BD7" w:rsidRDefault="003854A9" w:rsidP="00A44010">
            <w:pPr>
              <w:ind w:firstLineChars="100" w:firstLine="210"/>
              <w:rPr>
                <w:rFonts w:asciiTheme="minorEastAsia" w:eastAsiaTheme="minorEastAsia" w:hAnsiTheme="minorEastAsia"/>
                <w:szCs w:val="21"/>
              </w:rPr>
            </w:pPr>
            <w:r w:rsidRPr="00220BD7">
              <w:rPr>
                <w:rFonts w:asciiTheme="minorEastAsia" w:eastAsiaTheme="minorEastAsia" w:hAnsiTheme="minorEastAsia" w:hint="eastAsia"/>
                <w:szCs w:val="21"/>
                <w:u w:val="single"/>
              </w:rPr>
              <w:t>仓库设有挡鼠板，与</w:t>
            </w:r>
            <w:r w:rsidRPr="00220BD7">
              <w:rPr>
                <w:rFonts w:asciiTheme="minorEastAsia" w:eastAsiaTheme="minorEastAsia" w:hAnsiTheme="minorEastAsia" w:hint="eastAsia"/>
                <w:color w:val="FF0000"/>
                <w:szCs w:val="21"/>
                <w:u w:val="single"/>
              </w:rPr>
              <w:t>《捕鼠图》</w:t>
            </w:r>
            <w:r w:rsidRPr="00220BD7">
              <w:rPr>
                <w:rFonts w:asciiTheme="minorEastAsia" w:eastAsiaTheme="minorEastAsia" w:hAnsiTheme="minorEastAsia" w:hint="eastAsia"/>
                <w:szCs w:val="21"/>
                <w:u w:val="single"/>
              </w:rPr>
              <w:t>一致；垃圾桶在室外；无污水处理，直接排入城市管网；</w:t>
            </w:r>
          </w:p>
          <w:p w14:paraId="60C3582E" w14:textId="685C47CF"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设备的适宜性，及其清洁、 保养和预防性维护的可实现性；</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3676D234" w14:textId="77777777" w:rsidR="00976849" w:rsidRPr="00220BD7" w:rsidRDefault="003854A9" w:rsidP="003854A9">
            <w:pPr>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w:t>
            </w:r>
            <w:r w:rsidR="00976849" w:rsidRPr="00220BD7">
              <w:rPr>
                <w:rFonts w:asciiTheme="minorEastAsia" w:eastAsiaTheme="minorEastAsia" w:hAnsiTheme="minorEastAsia" w:hint="eastAsia"/>
                <w:szCs w:val="21"/>
              </w:rPr>
              <w:t>提供</w:t>
            </w:r>
            <w:r w:rsidR="000B43ED" w:rsidRPr="00220BD7">
              <w:rPr>
                <w:rFonts w:asciiTheme="minorEastAsia" w:eastAsiaTheme="minorEastAsia" w:hAnsiTheme="minorEastAsia" w:hint="eastAsia"/>
                <w:szCs w:val="21"/>
                <w:u w:val="single"/>
              </w:rPr>
              <w:t>有《食品生产主要设备、设施清单》</w:t>
            </w:r>
            <w:r w:rsidR="00B50240" w:rsidRPr="00220BD7">
              <w:rPr>
                <w:rFonts w:asciiTheme="minorEastAsia" w:eastAsiaTheme="minorEastAsia" w:hAnsiTheme="minorEastAsia" w:hint="eastAsia"/>
                <w:szCs w:val="21"/>
                <w:u w:val="single"/>
              </w:rPr>
              <w:t>，</w:t>
            </w:r>
            <w:r w:rsidR="00976849" w:rsidRPr="00220BD7">
              <w:rPr>
                <w:rFonts w:asciiTheme="minorEastAsia" w:eastAsiaTheme="minorEastAsia" w:hAnsiTheme="minorEastAsia" w:hint="eastAsia"/>
                <w:szCs w:val="21"/>
                <w:u w:val="single"/>
              </w:rPr>
              <w:t>主要有：振动清理</w:t>
            </w:r>
            <w:proofErr w:type="gramStart"/>
            <w:r w:rsidR="00976849" w:rsidRPr="00220BD7">
              <w:rPr>
                <w:rFonts w:asciiTheme="minorEastAsia" w:eastAsiaTheme="minorEastAsia" w:hAnsiTheme="minorEastAsia" w:hint="eastAsia"/>
                <w:szCs w:val="21"/>
                <w:u w:val="single"/>
              </w:rPr>
              <w:t>筛</w:t>
            </w:r>
            <w:proofErr w:type="gramEnd"/>
            <w:r w:rsidR="00976849" w:rsidRPr="00220BD7">
              <w:rPr>
                <w:rFonts w:asciiTheme="minorEastAsia" w:eastAsiaTheme="minorEastAsia" w:hAnsiTheme="minorEastAsia" w:hint="eastAsia"/>
                <w:szCs w:val="21"/>
                <w:u w:val="single"/>
              </w:rPr>
              <w:t>2台、吸式比重去石机1台、重力谷糙分离机3</w:t>
            </w:r>
          </w:p>
          <w:p w14:paraId="4D4C712B" w14:textId="77777777" w:rsidR="00976849" w:rsidRPr="00220BD7" w:rsidRDefault="00976849" w:rsidP="0097684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台、强拉风砂辊碾米机2台、CCD色选机1台、电子定量秤1台、除尘机1台等；生产加工车间</w:t>
            </w:r>
            <w:r w:rsidR="00B50240" w:rsidRPr="00220BD7">
              <w:rPr>
                <w:rFonts w:asciiTheme="minorEastAsia" w:eastAsiaTheme="minorEastAsia" w:hAnsiTheme="minorEastAsia" w:hint="eastAsia"/>
                <w:szCs w:val="21"/>
                <w:u w:val="single"/>
              </w:rPr>
              <w:t>设备自动化程</w:t>
            </w:r>
          </w:p>
          <w:p w14:paraId="411AD4AC" w14:textId="0641AD5A" w:rsidR="003854A9" w:rsidRPr="00220BD7" w:rsidRDefault="00B50240" w:rsidP="0097684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度高</w:t>
            </w:r>
            <w:r w:rsidR="003854A9" w:rsidRPr="00220BD7">
              <w:rPr>
                <w:rFonts w:asciiTheme="minorEastAsia" w:eastAsiaTheme="minorEastAsia" w:hAnsiTheme="minorEastAsia" w:hint="eastAsia"/>
                <w:szCs w:val="21"/>
                <w:u w:val="single"/>
              </w:rPr>
              <w:t>，</w:t>
            </w:r>
            <w:r w:rsidR="00976849" w:rsidRPr="00220BD7">
              <w:rPr>
                <w:rFonts w:asciiTheme="minorEastAsia" w:eastAsiaTheme="minorEastAsia" w:hAnsiTheme="minorEastAsia" w:hint="eastAsia"/>
                <w:szCs w:val="21"/>
                <w:u w:val="single"/>
              </w:rPr>
              <w:t>设备不需清洗，见6.3/《</w:t>
            </w:r>
            <w:r w:rsidRPr="00220BD7">
              <w:rPr>
                <w:rFonts w:asciiTheme="minorEastAsia" w:eastAsiaTheme="minorEastAsia" w:hAnsiTheme="minorEastAsia" w:hint="eastAsia"/>
                <w:szCs w:val="21"/>
                <w:u w:val="single"/>
              </w:rPr>
              <w:t>维护</w:t>
            </w:r>
            <w:r w:rsidR="003854A9" w:rsidRPr="00220BD7">
              <w:rPr>
                <w:rFonts w:asciiTheme="minorEastAsia" w:eastAsiaTheme="minorEastAsia" w:hAnsiTheme="minorEastAsia" w:hint="eastAsia"/>
                <w:szCs w:val="21"/>
                <w:u w:val="single"/>
              </w:rPr>
              <w:t>保养计划和记录</w:t>
            </w:r>
            <w:r w:rsidR="00976849" w:rsidRPr="00220BD7">
              <w:rPr>
                <w:rFonts w:asciiTheme="minorEastAsia" w:eastAsiaTheme="minorEastAsia" w:hAnsiTheme="minorEastAsia" w:hint="eastAsia"/>
                <w:szCs w:val="21"/>
                <w:u w:val="single"/>
              </w:rPr>
              <w:t>》</w:t>
            </w:r>
          </w:p>
          <w:p w14:paraId="20A4146A" w14:textId="2223E607" w:rsidR="00976849" w:rsidRPr="00220BD7" w:rsidRDefault="00976849" w:rsidP="0097684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现场查看电子定量称（型号：D</w:t>
            </w:r>
            <w:r w:rsidRPr="00220BD7">
              <w:rPr>
                <w:rFonts w:asciiTheme="minorEastAsia" w:eastAsiaTheme="minorEastAsia" w:hAnsiTheme="minorEastAsia"/>
                <w:szCs w:val="21"/>
                <w:u w:val="single"/>
              </w:rPr>
              <w:t>CS</w:t>
            </w:r>
            <w:r w:rsidRPr="00220BD7">
              <w:rPr>
                <w:rFonts w:asciiTheme="minorEastAsia" w:eastAsiaTheme="minorEastAsia" w:hAnsiTheme="minorEastAsia" w:hint="eastAsia"/>
                <w:szCs w:val="21"/>
                <w:u w:val="single"/>
              </w:rPr>
              <w:t>） ，检定证书见质检部审核记录。</w:t>
            </w:r>
          </w:p>
          <w:p w14:paraId="4B5942A1" w14:textId="7D5C7BFA"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供应商保证过程（如原料、 辅料、 化学品和包装材料） ；</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3A5DE5DE" w14:textId="734A87FE"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  </w:t>
            </w:r>
            <w:proofErr w:type="gramStart"/>
            <w:r w:rsidRPr="00220BD7">
              <w:rPr>
                <w:rFonts w:asciiTheme="minorEastAsia" w:eastAsiaTheme="minorEastAsia" w:hAnsiTheme="minorEastAsia" w:hint="eastAsia"/>
                <w:szCs w:val="21"/>
              </w:rPr>
              <w:t>见综合</w:t>
            </w:r>
            <w:proofErr w:type="gramEnd"/>
            <w:r w:rsidRPr="00220BD7">
              <w:rPr>
                <w:rFonts w:asciiTheme="minorEastAsia" w:eastAsiaTheme="minorEastAsia" w:hAnsiTheme="minorEastAsia" w:hint="eastAsia"/>
                <w:szCs w:val="21"/>
              </w:rPr>
              <w:t>办审核记录</w:t>
            </w:r>
          </w:p>
          <w:p w14:paraId="3F484526" w14:textId="62BDB22A"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来料的接收、储存、发运、运输和产品的搬运；</w:t>
            </w:r>
            <w:r w:rsidRPr="00220BD7">
              <w:rPr>
                <w:rFonts w:asciiTheme="minorEastAsia" w:eastAsiaTheme="minorEastAsia" w:hAnsiTheme="minorEastAsia" w:hint="eastAsia"/>
                <w:szCs w:val="21"/>
              </w:rPr>
              <w:t xml:space="preserve">               </w:t>
            </w:r>
            <w:r w:rsidR="0035218D"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529191EE" w14:textId="77777777" w:rsidR="003854A9" w:rsidRPr="00220BD7" w:rsidRDefault="003854A9" w:rsidP="003854A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有入库单，仓库管理制度，</w:t>
            </w:r>
          </w:p>
          <w:p w14:paraId="35982A1C" w14:textId="32C5543E" w:rsidR="003854A9" w:rsidRPr="00220BD7" w:rsidRDefault="003854A9" w:rsidP="003854A9">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现场观察——仓库路面全部硬化，平整，材质，结构，建筑物，门窗，基本符合；基本干净整洁、分区域存放、</w:t>
            </w:r>
            <w:r w:rsidRPr="00220BD7">
              <w:rPr>
                <w:rFonts w:asciiTheme="minorEastAsia" w:eastAsiaTheme="minorEastAsia" w:hAnsiTheme="minorEastAsia" w:hint="eastAsia"/>
                <w:szCs w:val="21"/>
                <w:u w:val="single"/>
              </w:rPr>
              <w:lastRenderedPageBreak/>
              <w:t>大米标识清楚、隔地离墙；未见与有毒有害物品混放的情况。</w:t>
            </w:r>
          </w:p>
          <w:p w14:paraId="3AAD10F3" w14:textId="055A95AE" w:rsidR="003854A9" w:rsidRPr="00FB55EA" w:rsidRDefault="00306924" w:rsidP="003854A9">
            <w:pPr>
              <w:ind w:firstLineChars="100" w:firstLine="210"/>
              <w:rPr>
                <w:rFonts w:asciiTheme="minorEastAsia" w:eastAsiaTheme="minorEastAsia" w:hAnsiTheme="minorEastAsia"/>
                <w:szCs w:val="21"/>
                <w:u w:val="single"/>
              </w:rPr>
            </w:pPr>
            <w:r w:rsidRPr="00FB55EA">
              <w:rPr>
                <w:rFonts w:asciiTheme="minorEastAsia" w:eastAsiaTheme="minorEastAsia" w:hAnsiTheme="minorEastAsia" w:hint="eastAsia"/>
                <w:szCs w:val="21"/>
                <w:u w:val="single"/>
              </w:rPr>
              <w:t>仓库</w:t>
            </w:r>
            <w:r w:rsidR="00DF5FC2" w:rsidRPr="00FB55EA">
              <w:rPr>
                <w:rFonts w:asciiTheme="minorEastAsia" w:eastAsiaTheme="minorEastAsia" w:hAnsiTheme="minorEastAsia" w:hint="eastAsia"/>
                <w:szCs w:val="21"/>
                <w:u w:val="single"/>
              </w:rPr>
              <w:t>配备了</w:t>
            </w:r>
            <w:r w:rsidR="003854A9" w:rsidRPr="00FB55EA">
              <w:rPr>
                <w:rFonts w:asciiTheme="minorEastAsia" w:eastAsiaTheme="minorEastAsia" w:hAnsiTheme="minorEastAsia" w:hint="eastAsia"/>
                <w:szCs w:val="21"/>
                <w:u w:val="single"/>
              </w:rPr>
              <w:t>灭火器</w:t>
            </w:r>
            <w:r w:rsidR="00DF5FC2" w:rsidRPr="00FB55EA">
              <w:rPr>
                <w:rFonts w:asciiTheme="minorEastAsia" w:eastAsiaTheme="minorEastAsia" w:hAnsiTheme="minorEastAsia" w:hint="eastAsia"/>
                <w:szCs w:val="21"/>
                <w:u w:val="single"/>
              </w:rPr>
              <w:t>，显示在绿色。</w:t>
            </w:r>
          </w:p>
          <w:p w14:paraId="29943510"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防止交叉污染的措施；</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5C8CA961" w14:textId="58507E9D" w:rsidR="00403072" w:rsidRPr="00220BD7" w:rsidRDefault="00403072" w:rsidP="00403072">
            <w:pPr>
              <w:ind w:firstLineChars="100" w:firstLine="210"/>
              <w:rPr>
                <w:rFonts w:asciiTheme="minorEastAsia" w:eastAsiaTheme="minorEastAsia" w:hAnsiTheme="minorEastAsia"/>
                <w:szCs w:val="21"/>
              </w:rPr>
            </w:pPr>
            <w:r w:rsidRPr="00220BD7">
              <w:rPr>
                <w:rFonts w:asciiTheme="minorEastAsia" w:eastAsiaTheme="minorEastAsia" w:hAnsiTheme="minorEastAsia" w:hint="eastAsia"/>
                <w:szCs w:val="21"/>
                <w:u w:val="single"/>
              </w:rPr>
              <w:t>车间划分</w:t>
            </w:r>
            <w:r w:rsidR="0035218D" w:rsidRPr="00220BD7">
              <w:rPr>
                <w:rFonts w:asciiTheme="minorEastAsia" w:eastAsiaTheme="minorEastAsia" w:hAnsiTheme="minorEastAsia" w:hint="eastAsia"/>
                <w:szCs w:val="21"/>
                <w:u w:val="single"/>
              </w:rPr>
              <w:t>稻谷仓、</w:t>
            </w:r>
            <w:r w:rsidRPr="00220BD7">
              <w:rPr>
                <w:rFonts w:asciiTheme="minorEastAsia" w:eastAsiaTheme="minorEastAsia" w:hAnsiTheme="minorEastAsia" w:hint="eastAsia"/>
                <w:szCs w:val="21"/>
                <w:u w:val="single"/>
              </w:rPr>
              <w:t>除杂脱皮区、碾米分级区、包装区，防交叉污染</w:t>
            </w:r>
            <w:r w:rsidR="0035218D" w:rsidRPr="00220BD7">
              <w:rPr>
                <w:rFonts w:asciiTheme="minorEastAsia" w:eastAsiaTheme="minorEastAsia" w:hAnsiTheme="minorEastAsia" w:hint="eastAsia"/>
                <w:szCs w:val="21"/>
                <w:u w:val="single"/>
              </w:rPr>
              <w:t xml:space="preserve"> </w:t>
            </w:r>
            <w:r w:rsidR="0035218D" w:rsidRPr="00220BD7">
              <w:rPr>
                <w:rFonts w:asciiTheme="minorEastAsia" w:eastAsiaTheme="minorEastAsia" w:hAnsiTheme="minorEastAsia"/>
                <w:szCs w:val="21"/>
                <w:u w:val="single"/>
              </w:rPr>
              <w:t xml:space="preserve"> </w:t>
            </w:r>
          </w:p>
          <w:p w14:paraId="4A8346A3" w14:textId="425F4952"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清洁和消毒；</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2939C624" w14:textId="77777777"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无需消毒，每天工作结束进行清洁，环境基本干净整洁。</w:t>
            </w:r>
          </w:p>
          <w:p w14:paraId="28730E46"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人员卫生；</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60F759EF" w14:textId="54971083"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健康证见综合部审核记录，员工工服自洗，基本干净整洁。</w:t>
            </w:r>
            <w:r w:rsidRPr="00220BD7">
              <w:rPr>
                <w:rFonts w:asciiTheme="minorEastAsia" w:eastAsiaTheme="minorEastAsia" w:hAnsiTheme="minorEastAsia" w:hint="eastAsia"/>
                <w:szCs w:val="21"/>
              </w:rPr>
              <w:t xml:space="preserve"> </w:t>
            </w:r>
          </w:p>
          <w:p w14:paraId="0C42231C" w14:textId="77777777" w:rsidR="003854A9" w:rsidRPr="00220BD7" w:rsidRDefault="003854A9" w:rsidP="003854A9">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产品信息/消费者意识；</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3EDCEF37" w14:textId="564CABEA" w:rsidR="003854A9" w:rsidRPr="00220BD7" w:rsidRDefault="003854A9" w:rsidP="003854A9">
            <w:pPr>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该企业的主要产品是大米，</w:t>
            </w:r>
            <w:proofErr w:type="gramStart"/>
            <w:r w:rsidRPr="00220BD7">
              <w:rPr>
                <w:rFonts w:asciiTheme="minorEastAsia" w:eastAsiaTheme="minorEastAsia" w:hAnsiTheme="minorEastAsia" w:hint="eastAsia"/>
                <w:szCs w:val="21"/>
                <w:u w:val="single"/>
              </w:rPr>
              <w:t>供</w:t>
            </w:r>
            <w:r w:rsidR="00CF130E" w:rsidRPr="00220BD7">
              <w:rPr>
                <w:rFonts w:asciiTheme="minorEastAsia" w:eastAsiaTheme="minorEastAsia" w:hAnsiTheme="minorEastAsia" w:hint="eastAsia"/>
                <w:szCs w:val="21"/>
                <w:u w:val="single"/>
              </w:rPr>
              <w:t>普通</w:t>
            </w:r>
            <w:proofErr w:type="gramEnd"/>
            <w:r w:rsidR="00CF130E" w:rsidRPr="00220BD7">
              <w:rPr>
                <w:rFonts w:asciiTheme="minorEastAsia" w:eastAsiaTheme="minorEastAsia" w:hAnsiTheme="minorEastAsia" w:hint="eastAsia"/>
                <w:szCs w:val="21"/>
                <w:u w:val="single"/>
              </w:rPr>
              <w:t>大众实用</w:t>
            </w:r>
            <w:r w:rsidRPr="00220BD7">
              <w:rPr>
                <w:rFonts w:asciiTheme="minorEastAsia" w:eastAsiaTheme="minorEastAsia" w:hAnsiTheme="minorEastAsia" w:hint="eastAsia"/>
                <w:szCs w:val="21"/>
                <w:u w:val="single"/>
              </w:rPr>
              <w:t>。</w:t>
            </w:r>
          </w:p>
          <w:p w14:paraId="015671A3" w14:textId="77EFA013"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b/>
                <w:bCs/>
                <w:szCs w:val="21"/>
              </w:rPr>
              <w:t>l) 其他有关方面。</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4B9765D0" w14:textId="6C5239D4" w:rsidR="003854A9" w:rsidRPr="00220BD7" w:rsidRDefault="003854A9" w:rsidP="003854A9">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t xml:space="preserve">  无</w:t>
            </w:r>
          </w:p>
        </w:tc>
        <w:tc>
          <w:tcPr>
            <w:tcW w:w="1241" w:type="dxa"/>
          </w:tcPr>
          <w:p w14:paraId="0A29CB9C" w14:textId="3792BBEF" w:rsidR="003854A9" w:rsidRPr="00220BD7" w:rsidRDefault="00220BD7" w:rsidP="00406E88">
            <w:pPr>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符合</w:t>
            </w:r>
          </w:p>
        </w:tc>
      </w:tr>
      <w:tr w:rsidR="00406E88" w:rsidRPr="00220BD7" w14:paraId="5486A619" w14:textId="77777777" w:rsidTr="003D4E65">
        <w:trPr>
          <w:trHeight w:val="50"/>
        </w:trPr>
        <w:tc>
          <w:tcPr>
            <w:tcW w:w="1134" w:type="dxa"/>
          </w:tcPr>
          <w:p w14:paraId="317B3ADC" w14:textId="6CC6E467" w:rsidR="00A9542D" w:rsidRPr="00220BD7" w:rsidRDefault="00A9542D" w:rsidP="00A9542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操作性前提方案</w:t>
            </w:r>
          </w:p>
          <w:p w14:paraId="25353AEE" w14:textId="77777777" w:rsidR="00421E96" w:rsidRPr="00220BD7" w:rsidRDefault="00421E96" w:rsidP="00A9542D">
            <w:pPr>
              <w:rPr>
                <w:rFonts w:asciiTheme="minorEastAsia" w:eastAsiaTheme="minorEastAsia" w:hAnsiTheme="minorEastAsia"/>
                <w:color w:val="000000" w:themeColor="text1"/>
                <w:szCs w:val="21"/>
              </w:rPr>
            </w:pPr>
          </w:p>
          <w:p w14:paraId="3F6B3281" w14:textId="4ED29F1C" w:rsidR="00A9542D" w:rsidRPr="00220BD7" w:rsidRDefault="00A9542D" w:rsidP="00A9542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关键控制点</w:t>
            </w:r>
            <w:r w:rsidR="00421E96" w:rsidRPr="00220BD7">
              <w:rPr>
                <w:rFonts w:asciiTheme="minorEastAsia" w:eastAsiaTheme="minorEastAsia" w:hAnsiTheme="minorEastAsia" w:hint="eastAsia"/>
                <w:color w:val="000000" w:themeColor="text1"/>
                <w:szCs w:val="21"/>
              </w:rPr>
              <w:t>的监视</w:t>
            </w:r>
          </w:p>
          <w:p w14:paraId="012EDCBA" w14:textId="6409C594" w:rsidR="00421E96" w:rsidRPr="00220BD7" w:rsidRDefault="00421E96" w:rsidP="00A9542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监视结果超出关键限值时采取的措施</w:t>
            </w:r>
          </w:p>
          <w:p w14:paraId="65EDB1A2" w14:textId="5C1164D4" w:rsidR="00421E96" w:rsidRPr="00220BD7" w:rsidRDefault="00421E96" w:rsidP="00A9542D">
            <w:pPr>
              <w:rPr>
                <w:rFonts w:asciiTheme="minorEastAsia" w:eastAsiaTheme="minorEastAsia" w:hAnsiTheme="minorEastAsia"/>
                <w:color w:val="000000" w:themeColor="text1"/>
                <w:szCs w:val="21"/>
              </w:rPr>
            </w:pPr>
          </w:p>
          <w:p w14:paraId="22560F1B" w14:textId="5A8E3C79" w:rsidR="0035218D" w:rsidRPr="00220BD7" w:rsidRDefault="0035218D" w:rsidP="00A9542D">
            <w:pPr>
              <w:rPr>
                <w:rFonts w:asciiTheme="minorEastAsia" w:eastAsiaTheme="minorEastAsia" w:hAnsiTheme="minorEastAsia"/>
                <w:color w:val="000000" w:themeColor="text1"/>
                <w:szCs w:val="21"/>
              </w:rPr>
            </w:pPr>
          </w:p>
          <w:p w14:paraId="1DB2DA9B" w14:textId="2AFDF097" w:rsidR="0035218D" w:rsidRPr="00220BD7" w:rsidRDefault="0035218D" w:rsidP="00A9542D">
            <w:pPr>
              <w:rPr>
                <w:rFonts w:asciiTheme="minorEastAsia" w:eastAsiaTheme="minorEastAsia" w:hAnsiTheme="minorEastAsia"/>
                <w:color w:val="000000" w:themeColor="text1"/>
                <w:szCs w:val="21"/>
              </w:rPr>
            </w:pPr>
          </w:p>
          <w:p w14:paraId="6B03A0E0" w14:textId="053FB148" w:rsidR="00AC1F13" w:rsidRPr="00220BD7" w:rsidRDefault="00AC1F13" w:rsidP="00A9542D">
            <w:pPr>
              <w:rPr>
                <w:rFonts w:asciiTheme="minorEastAsia" w:eastAsiaTheme="minorEastAsia" w:hAnsiTheme="minorEastAsia"/>
                <w:color w:val="000000" w:themeColor="text1"/>
                <w:szCs w:val="21"/>
              </w:rPr>
            </w:pPr>
          </w:p>
          <w:p w14:paraId="7780CD07" w14:textId="23467663" w:rsidR="00AC1F13" w:rsidRPr="00220BD7" w:rsidRDefault="00AC1F13" w:rsidP="00A9542D">
            <w:pPr>
              <w:rPr>
                <w:rFonts w:asciiTheme="minorEastAsia" w:eastAsiaTheme="minorEastAsia" w:hAnsiTheme="minorEastAsia"/>
                <w:color w:val="000000" w:themeColor="text1"/>
                <w:szCs w:val="21"/>
              </w:rPr>
            </w:pPr>
          </w:p>
          <w:p w14:paraId="61387CB8" w14:textId="4F1586FE" w:rsidR="00AC1F13" w:rsidRPr="00220BD7" w:rsidRDefault="00AC1F13" w:rsidP="00A9542D">
            <w:pPr>
              <w:rPr>
                <w:rFonts w:asciiTheme="minorEastAsia" w:eastAsiaTheme="minorEastAsia" w:hAnsiTheme="minorEastAsia"/>
                <w:color w:val="000000" w:themeColor="text1"/>
                <w:szCs w:val="21"/>
              </w:rPr>
            </w:pPr>
          </w:p>
          <w:p w14:paraId="07E8AA8C" w14:textId="03E38266" w:rsidR="00AC1F13" w:rsidRPr="00220BD7" w:rsidRDefault="00AC1F13" w:rsidP="00A9542D">
            <w:pPr>
              <w:rPr>
                <w:rFonts w:asciiTheme="minorEastAsia" w:eastAsiaTheme="minorEastAsia" w:hAnsiTheme="minorEastAsia"/>
                <w:color w:val="000000" w:themeColor="text1"/>
                <w:szCs w:val="21"/>
              </w:rPr>
            </w:pPr>
          </w:p>
          <w:p w14:paraId="4A0E25BF" w14:textId="1BCAEE0D" w:rsidR="00AC1F13" w:rsidRPr="00220BD7" w:rsidRDefault="00AC1F13" w:rsidP="00A9542D">
            <w:pPr>
              <w:rPr>
                <w:rFonts w:asciiTheme="minorEastAsia" w:eastAsiaTheme="minorEastAsia" w:hAnsiTheme="minorEastAsia"/>
                <w:color w:val="000000" w:themeColor="text1"/>
                <w:szCs w:val="21"/>
              </w:rPr>
            </w:pPr>
          </w:p>
          <w:p w14:paraId="531B1E25" w14:textId="52605ED6" w:rsidR="00AC1F13" w:rsidRPr="00220BD7" w:rsidRDefault="00AC1F13" w:rsidP="00A9542D">
            <w:pPr>
              <w:rPr>
                <w:rFonts w:asciiTheme="minorEastAsia" w:eastAsiaTheme="minorEastAsia" w:hAnsiTheme="minorEastAsia"/>
                <w:color w:val="000000" w:themeColor="text1"/>
                <w:szCs w:val="21"/>
              </w:rPr>
            </w:pPr>
          </w:p>
          <w:p w14:paraId="56231913" w14:textId="1B85C5DF" w:rsidR="00AC1F13" w:rsidRPr="00220BD7" w:rsidRDefault="00AC1F13" w:rsidP="00A9542D">
            <w:pPr>
              <w:rPr>
                <w:rFonts w:asciiTheme="minorEastAsia" w:eastAsiaTheme="minorEastAsia" w:hAnsiTheme="minorEastAsia"/>
                <w:color w:val="000000" w:themeColor="text1"/>
                <w:szCs w:val="21"/>
              </w:rPr>
            </w:pPr>
          </w:p>
          <w:p w14:paraId="7604B8ED" w14:textId="2E374FCA" w:rsidR="00AC1F13" w:rsidRPr="00220BD7" w:rsidRDefault="00AC1F13" w:rsidP="00A9542D">
            <w:pPr>
              <w:rPr>
                <w:rFonts w:asciiTheme="minorEastAsia" w:eastAsiaTheme="minorEastAsia" w:hAnsiTheme="minorEastAsia"/>
                <w:color w:val="000000" w:themeColor="text1"/>
                <w:szCs w:val="21"/>
              </w:rPr>
            </w:pPr>
          </w:p>
          <w:p w14:paraId="1AFCBD3F" w14:textId="6CF4CA96" w:rsidR="00AC1F13" w:rsidRPr="00220BD7" w:rsidRDefault="00AC1F13" w:rsidP="00A9542D">
            <w:pPr>
              <w:rPr>
                <w:rFonts w:asciiTheme="minorEastAsia" w:eastAsiaTheme="minorEastAsia" w:hAnsiTheme="minorEastAsia"/>
                <w:color w:val="000000" w:themeColor="text1"/>
                <w:szCs w:val="21"/>
              </w:rPr>
            </w:pPr>
          </w:p>
          <w:p w14:paraId="060CDF3F" w14:textId="36DD2604" w:rsidR="00AC1F13" w:rsidRPr="00220BD7" w:rsidRDefault="00AC1F13" w:rsidP="00A9542D">
            <w:pPr>
              <w:rPr>
                <w:rFonts w:asciiTheme="minorEastAsia" w:eastAsiaTheme="minorEastAsia" w:hAnsiTheme="minorEastAsia"/>
                <w:color w:val="000000" w:themeColor="text1"/>
                <w:szCs w:val="21"/>
              </w:rPr>
            </w:pPr>
          </w:p>
          <w:p w14:paraId="5D082EC9" w14:textId="77777777" w:rsidR="00AC1F13" w:rsidRPr="00220BD7" w:rsidRDefault="00AC1F13" w:rsidP="00A9542D">
            <w:pPr>
              <w:rPr>
                <w:rFonts w:asciiTheme="minorEastAsia" w:eastAsiaTheme="minorEastAsia" w:hAnsiTheme="minorEastAsia"/>
                <w:color w:val="000000" w:themeColor="text1"/>
                <w:szCs w:val="21"/>
              </w:rPr>
            </w:pPr>
          </w:p>
          <w:p w14:paraId="2079926F" w14:textId="77777777" w:rsidR="00AC1F13" w:rsidRPr="00220BD7" w:rsidRDefault="00AC1F13" w:rsidP="00406E88">
            <w:pPr>
              <w:rPr>
                <w:rFonts w:asciiTheme="minorEastAsia" w:eastAsiaTheme="minorEastAsia" w:hAnsiTheme="minorEastAsia"/>
                <w:color w:val="000000" w:themeColor="text1"/>
                <w:szCs w:val="21"/>
              </w:rPr>
            </w:pPr>
          </w:p>
          <w:p w14:paraId="7D645081" w14:textId="77777777" w:rsidR="00AC1F13" w:rsidRPr="00220BD7" w:rsidRDefault="00AC1F13" w:rsidP="00406E88">
            <w:pPr>
              <w:rPr>
                <w:rFonts w:asciiTheme="minorEastAsia" w:eastAsiaTheme="minorEastAsia" w:hAnsiTheme="minorEastAsia"/>
                <w:color w:val="000000" w:themeColor="text1"/>
                <w:szCs w:val="21"/>
              </w:rPr>
            </w:pPr>
          </w:p>
          <w:p w14:paraId="3D945565" w14:textId="77777777" w:rsidR="00406E88" w:rsidRPr="00220BD7" w:rsidRDefault="00406E88" w:rsidP="003D4E65">
            <w:pPr>
              <w:rPr>
                <w:rFonts w:asciiTheme="minorEastAsia" w:eastAsiaTheme="minorEastAsia" w:hAnsiTheme="minorEastAsia"/>
                <w:color w:val="000000" w:themeColor="text1"/>
                <w:szCs w:val="21"/>
              </w:rPr>
            </w:pPr>
          </w:p>
        </w:tc>
        <w:tc>
          <w:tcPr>
            <w:tcW w:w="1417" w:type="dxa"/>
          </w:tcPr>
          <w:p w14:paraId="7E9CDB21" w14:textId="301D1993" w:rsidR="00406E88" w:rsidRPr="00220BD7" w:rsidRDefault="00406E88" w:rsidP="00406E88">
            <w:pPr>
              <w:jc w:val="left"/>
              <w:rPr>
                <w:rFonts w:asciiTheme="minorEastAsia" w:eastAsiaTheme="minorEastAsia" w:hAnsiTheme="minorEastAsia" w:cs="Arial"/>
                <w:bCs/>
                <w:color w:val="000000" w:themeColor="text1"/>
                <w:szCs w:val="21"/>
              </w:rPr>
            </w:pPr>
          </w:p>
          <w:p w14:paraId="5B852F4F" w14:textId="06228B84" w:rsidR="00406E88" w:rsidRPr="00220BD7" w:rsidRDefault="00406E88" w:rsidP="00406E88">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t>F7.5</w:t>
            </w:r>
          </w:p>
          <w:p w14:paraId="764EEC44" w14:textId="77777777" w:rsidR="00421E96" w:rsidRPr="00220BD7" w:rsidRDefault="00421E96" w:rsidP="00406E88">
            <w:pPr>
              <w:jc w:val="left"/>
              <w:rPr>
                <w:rFonts w:asciiTheme="minorEastAsia" w:eastAsiaTheme="minorEastAsia" w:hAnsiTheme="minorEastAsia" w:cs="Arial"/>
                <w:bCs/>
                <w:color w:val="000000" w:themeColor="text1"/>
                <w:szCs w:val="21"/>
              </w:rPr>
            </w:pPr>
          </w:p>
          <w:p w14:paraId="1F74D453" w14:textId="4CCAD813" w:rsidR="00406E88" w:rsidRPr="00220BD7" w:rsidRDefault="00406E88" w:rsidP="00406E88">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t>F</w:t>
            </w:r>
            <w:r w:rsidRPr="00220BD7">
              <w:rPr>
                <w:rFonts w:asciiTheme="minorEastAsia" w:eastAsiaTheme="minorEastAsia" w:hAnsiTheme="minorEastAsia" w:cs="Arial" w:hint="eastAsia"/>
                <w:bCs/>
                <w:color w:val="000000" w:themeColor="text1"/>
                <w:szCs w:val="21"/>
              </w:rPr>
              <w:t>7.</w:t>
            </w:r>
            <w:r w:rsidR="00A9542D" w:rsidRPr="00220BD7">
              <w:rPr>
                <w:rFonts w:asciiTheme="minorEastAsia" w:eastAsiaTheme="minorEastAsia" w:hAnsiTheme="minorEastAsia" w:cs="Arial"/>
                <w:bCs/>
                <w:color w:val="000000" w:themeColor="text1"/>
                <w:szCs w:val="21"/>
              </w:rPr>
              <w:t>6.</w:t>
            </w:r>
            <w:r w:rsidR="00A9542D" w:rsidRPr="00220BD7">
              <w:rPr>
                <w:rFonts w:asciiTheme="minorEastAsia" w:eastAsiaTheme="minorEastAsia" w:hAnsiTheme="minorEastAsia" w:cs="Arial" w:hint="eastAsia"/>
                <w:bCs/>
                <w:color w:val="000000" w:themeColor="text1"/>
                <w:szCs w:val="21"/>
              </w:rPr>
              <w:t>4-</w:t>
            </w:r>
            <w:r w:rsidR="00A9542D" w:rsidRPr="00220BD7">
              <w:rPr>
                <w:rFonts w:asciiTheme="minorEastAsia" w:eastAsiaTheme="minorEastAsia" w:hAnsiTheme="minorEastAsia" w:cs="Arial"/>
                <w:bCs/>
                <w:color w:val="000000" w:themeColor="text1"/>
                <w:szCs w:val="21"/>
              </w:rPr>
              <w:t>5</w:t>
            </w:r>
          </w:p>
          <w:p w14:paraId="1CD035FC" w14:textId="7AB3B94B" w:rsidR="00421E96" w:rsidRPr="00220BD7" w:rsidRDefault="00421E96" w:rsidP="00406E88">
            <w:pPr>
              <w:jc w:val="left"/>
              <w:rPr>
                <w:rFonts w:asciiTheme="minorEastAsia" w:eastAsiaTheme="minorEastAsia" w:hAnsiTheme="minorEastAsia" w:cs="Arial"/>
                <w:bCs/>
                <w:color w:val="000000" w:themeColor="text1"/>
                <w:szCs w:val="21"/>
              </w:rPr>
            </w:pPr>
          </w:p>
          <w:p w14:paraId="5BD86DA7" w14:textId="18F37FCE" w:rsidR="00421E96" w:rsidRPr="00220BD7" w:rsidRDefault="00421E96" w:rsidP="00406E88">
            <w:pPr>
              <w:jc w:val="left"/>
              <w:rPr>
                <w:rFonts w:asciiTheme="minorEastAsia" w:eastAsiaTheme="minorEastAsia" w:hAnsiTheme="minorEastAsia" w:cs="Arial"/>
                <w:bCs/>
                <w:color w:val="000000" w:themeColor="text1"/>
                <w:szCs w:val="21"/>
              </w:rPr>
            </w:pPr>
          </w:p>
          <w:p w14:paraId="507AB709" w14:textId="0ECCACC3" w:rsidR="00421E96" w:rsidRPr="00220BD7" w:rsidRDefault="00421E96" w:rsidP="00406E88">
            <w:pPr>
              <w:jc w:val="left"/>
              <w:rPr>
                <w:rFonts w:asciiTheme="minorEastAsia" w:eastAsiaTheme="minorEastAsia" w:hAnsiTheme="minorEastAsia" w:cs="Arial"/>
                <w:bCs/>
                <w:color w:val="000000" w:themeColor="text1"/>
                <w:szCs w:val="21"/>
              </w:rPr>
            </w:pPr>
          </w:p>
          <w:p w14:paraId="5D0C7C2C" w14:textId="43047AD4" w:rsidR="00421E96" w:rsidRPr="00220BD7" w:rsidRDefault="00421E96" w:rsidP="00406E88">
            <w:pPr>
              <w:jc w:val="left"/>
              <w:rPr>
                <w:rFonts w:asciiTheme="minorEastAsia" w:eastAsiaTheme="minorEastAsia" w:hAnsiTheme="minorEastAsia" w:cs="Arial"/>
                <w:bCs/>
                <w:color w:val="000000" w:themeColor="text1"/>
                <w:szCs w:val="21"/>
              </w:rPr>
            </w:pPr>
          </w:p>
          <w:p w14:paraId="1DE8DE80" w14:textId="09AC92EB" w:rsidR="00421E96" w:rsidRPr="00220BD7" w:rsidRDefault="00421E96" w:rsidP="00406E88">
            <w:pPr>
              <w:jc w:val="left"/>
              <w:rPr>
                <w:rFonts w:asciiTheme="minorEastAsia" w:eastAsiaTheme="minorEastAsia" w:hAnsiTheme="minorEastAsia" w:cs="Arial"/>
                <w:bCs/>
                <w:color w:val="000000" w:themeColor="text1"/>
                <w:szCs w:val="21"/>
              </w:rPr>
            </w:pPr>
          </w:p>
          <w:p w14:paraId="3C8D009C" w14:textId="085D4634" w:rsidR="00421E96" w:rsidRPr="00220BD7" w:rsidRDefault="00421E96" w:rsidP="00406E88">
            <w:pPr>
              <w:jc w:val="left"/>
              <w:rPr>
                <w:rFonts w:asciiTheme="minorEastAsia" w:eastAsiaTheme="minorEastAsia" w:hAnsiTheme="minorEastAsia" w:cs="Arial"/>
                <w:bCs/>
                <w:color w:val="000000" w:themeColor="text1"/>
                <w:szCs w:val="21"/>
              </w:rPr>
            </w:pPr>
          </w:p>
          <w:p w14:paraId="7D5AF115" w14:textId="24DFBBAD" w:rsidR="00421E96" w:rsidRPr="00220BD7" w:rsidRDefault="00421E96" w:rsidP="00406E88">
            <w:pPr>
              <w:jc w:val="left"/>
              <w:rPr>
                <w:rFonts w:asciiTheme="minorEastAsia" w:eastAsiaTheme="minorEastAsia" w:hAnsiTheme="minorEastAsia" w:cs="Arial"/>
                <w:bCs/>
                <w:color w:val="000000" w:themeColor="text1"/>
                <w:szCs w:val="21"/>
              </w:rPr>
            </w:pPr>
          </w:p>
          <w:p w14:paraId="27448394" w14:textId="41D0483E" w:rsidR="00421E96" w:rsidRPr="00220BD7" w:rsidRDefault="00421E96" w:rsidP="00406E88">
            <w:pPr>
              <w:jc w:val="left"/>
              <w:rPr>
                <w:rFonts w:asciiTheme="minorEastAsia" w:eastAsiaTheme="minorEastAsia" w:hAnsiTheme="minorEastAsia" w:cs="Arial"/>
                <w:bCs/>
                <w:color w:val="000000" w:themeColor="text1"/>
                <w:szCs w:val="21"/>
              </w:rPr>
            </w:pPr>
          </w:p>
          <w:p w14:paraId="6E704EC2" w14:textId="658A5951" w:rsidR="00AC1F13" w:rsidRPr="00220BD7" w:rsidRDefault="00AC1F13" w:rsidP="00406E88">
            <w:pPr>
              <w:jc w:val="left"/>
              <w:rPr>
                <w:rFonts w:asciiTheme="minorEastAsia" w:eastAsiaTheme="minorEastAsia" w:hAnsiTheme="minorEastAsia" w:cs="Arial"/>
                <w:bCs/>
                <w:color w:val="000000" w:themeColor="text1"/>
                <w:szCs w:val="21"/>
              </w:rPr>
            </w:pPr>
          </w:p>
          <w:p w14:paraId="0791678C" w14:textId="703E27A5" w:rsidR="00AC1F13" w:rsidRPr="00220BD7" w:rsidRDefault="00AC1F13" w:rsidP="00406E88">
            <w:pPr>
              <w:jc w:val="left"/>
              <w:rPr>
                <w:rFonts w:asciiTheme="minorEastAsia" w:eastAsiaTheme="minorEastAsia" w:hAnsiTheme="minorEastAsia" w:cs="Arial"/>
                <w:bCs/>
                <w:color w:val="000000" w:themeColor="text1"/>
                <w:szCs w:val="21"/>
              </w:rPr>
            </w:pPr>
          </w:p>
          <w:p w14:paraId="1B83D137"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418904C4" w14:textId="77777777" w:rsidR="00AC1F13" w:rsidRPr="00220BD7" w:rsidRDefault="00406E88" w:rsidP="00406E88">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lastRenderedPageBreak/>
              <w:t xml:space="preserve"> </w:t>
            </w:r>
          </w:p>
          <w:p w14:paraId="5806FDC9"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659FF26B"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2DC46488"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69FD6314"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75ACF874"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1745D757"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050E0389" w14:textId="77777777" w:rsidR="00AC1F13" w:rsidRPr="00220BD7" w:rsidRDefault="00AC1F13" w:rsidP="00406E88">
            <w:pPr>
              <w:jc w:val="left"/>
              <w:rPr>
                <w:rFonts w:asciiTheme="minorEastAsia" w:eastAsiaTheme="minorEastAsia" w:hAnsiTheme="minorEastAsia" w:cs="Arial"/>
                <w:bCs/>
                <w:color w:val="000000" w:themeColor="text1"/>
                <w:szCs w:val="21"/>
              </w:rPr>
            </w:pPr>
          </w:p>
          <w:p w14:paraId="5DF46352" w14:textId="77777777" w:rsidR="00406E88" w:rsidRPr="00220BD7" w:rsidRDefault="00406E88" w:rsidP="00406E88">
            <w:pPr>
              <w:rPr>
                <w:rFonts w:asciiTheme="minorEastAsia" w:eastAsiaTheme="minorEastAsia" w:hAnsiTheme="minorEastAsia"/>
                <w:color w:val="000000" w:themeColor="text1"/>
                <w:szCs w:val="21"/>
              </w:rPr>
            </w:pPr>
          </w:p>
        </w:tc>
        <w:tc>
          <w:tcPr>
            <w:tcW w:w="10496" w:type="dxa"/>
            <w:vAlign w:val="center"/>
          </w:tcPr>
          <w:p w14:paraId="17EA6BFC" w14:textId="77777777" w:rsidR="00AC1F13" w:rsidRPr="00220BD7" w:rsidRDefault="00AC1F13" w:rsidP="00AC1F13">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生产部负责人叶少龙带领巡查了生产现场，介绍了产品生产流程。工艺流程图经食品安全小组现场验证并签字，经现场验证符合生产实际。</w:t>
            </w:r>
          </w:p>
          <w:p w14:paraId="110D0E39" w14:textId="4288527F" w:rsidR="00FB55EA" w:rsidRDefault="00AC1F13" w:rsidP="00406E88">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t>公司编制并发放生产作业指导书，生产部分形成了PRP、OPRP、《HACCP计划书》等；对各工序生产作业过程作了规定。现场核实作业过程与工艺流程图规定一致。产品按照GB</w:t>
            </w:r>
            <w:r w:rsidRPr="00220BD7">
              <w:rPr>
                <w:rFonts w:asciiTheme="minorEastAsia" w:eastAsiaTheme="minorEastAsia" w:hAnsiTheme="minorEastAsia"/>
                <w:szCs w:val="21"/>
              </w:rPr>
              <w:t>/T1354-2018</w:t>
            </w:r>
            <w:r w:rsidRPr="00220BD7">
              <w:rPr>
                <w:rFonts w:asciiTheme="minorEastAsia" w:eastAsiaTheme="minorEastAsia" w:hAnsiTheme="minorEastAsia" w:hint="eastAsia"/>
                <w:szCs w:val="21"/>
              </w:rPr>
              <w:t>《大米》标准要求；</w:t>
            </w:r>
            <w:r w:rsidR="00A44010" w:rsidRPr="00220BD7">
              <w:rPr>
                <w:rFonts w:asciiTheme="minorEastAsia" w:eastAsiaTheme="minorEastAsia" w:hAnsiTheme="minorEastAsia" w:hint="eastAsia"/>
                <w:szCs w:val="21"/>
              </w:rPr>
              <w:t>生产按照HACCP计划和《产品作业指导书》等实施</w:t>
            </w:r>
            <w:r w:rsidRPr="00220BD7">
              <w:rPr>
                <w:rFonts w:asciiTheme="minorEastAsia" w:eastAsiaTheme="minorEastAsia" w:hAnsiTheme="minorEastAsia" w:hint="eastAsia"/>
                <w:szCs w:val="21"/>
              </w:rPr>
              <w:t>，</w:t>
            </w:r>
            <w:r w:rsidR="00A44010" w:rsidRPr="00220BD7">
              <w:rPr>
                <w:rFonts w:asciiTheme="minorEastAsia" w:eastAsiaTheme="minorEastAsia" w:hAnsiTheme="minorEastAsia" w:hint="eastAsia"/>
                <w:szCs w:val="21"/>
              </w:rPr>
              <w:t>根据</w:t>
            </w:r>
            <w:r w:rsidRPr="00220BD7">
              <w:rPr>
                <w:rFonts w:asciiTheme="minorEastAsia" w:eastAsiaTheme="minorEastAsia" w:hAnsiTheme="minorEastAsia" w:hint="eastAsia"/>
                <w:szCs w:val="21"/>
              </w:rPr>
              <w:t>O</w:t>
            </w:r>
            <w:r w:rsidRPr="00220BD7">
              <w:rPr>
                <w:rFonts w:asciiTheme="minorEastAsia" w:eastAsiaTheme="minorEastAsia" w:hAnsiTheme="minorEastAsia"/>
                <w:szCs w:val="21"/>
              </w:rPr>
              <w:t>PRP</w:t>
            </w:r>
            <w:r w:rsidRPr="00220BD7">
              <w:rPr>
                <w:rFonts w:asciiTheme="minorEastAsia" w:eastAsiaTheme="minorEastAsia" w:hAnsiTheme="minorEastAsia" w:hint="eastAsia"/>
                <w:szCs w:val="21"/>
              </w:rPr>
              <w:t>，设置识别了1个O</w:t>
            </w:r>
            <w:r w:rsidRPr="00220BD7">
              <w:rPr>
                <w:rFonts w:asciiTheme="minorEastAsia" w:eastAsiaTheme="minorEastAsia" w:hAnsiTheme="minorEastAsia"/>
                <w:szCs w:val="21"/>
              </w:rPr>
              <w:t>PRP</w:t>
            </w:r>
            <w:r w:rsidRPr="00220BD7">
              <w:rPr>
                <w:rFonts w:asciiTheme="minorEastAsia" w:eastAsiaTheme="minorEastAsia" w:hAnsiTheme="minorEastAsia" w:hint="eastAsia"/>
                <w:szCs w:val="21"/>
              </w:rPr>
              <w:t>点，原料稻谷、毛米、包装袋，识别了生物、化学危害，针对</w:t>
            </w:r>
            <w:proofErr w:type="gramStart"/>
            <w:r w:rsidRPr="00220BD7">
              <w:rPr>
                <w:rFonts w:asciiTheme="minorEastAsia" w:eastAsiaTheme="minorEastAsia" w:hAnsiTheme="minorEastAsia" w:hint="eastAsia"/>
                <w:szCs w:val="21"/>
              </w:rPr>
              <w:t>显著危害</w:t>
            </w:r>
            <w:proofErr w:type="gramEnd"/>
            <w:r w:rsidRPr="00220BD7">
              <w:rPr>
                <w:rFonts w:asciiTheme="minorEastAsia" w:eastAsiaTheme="minorEastAsia" w:hAnsiTheme="minorEastAsia" w:hint="eastAsia"/>
                <w:szCs w:val="21"/>
              </w:rPr>
              <w:t>设置了操作限值、规定了监控对象、方法、频率、人员，纠偏行动等内容，详见质检部审核记录。根据</w:t>
            </w:r>
            <w:r w:rsidR="00A44010" w:rsidRPr="00220BD7">
              <w:rPr>
                <w:rFonts w:asciiTheme="minorEastAsia" w:eastAsiaTheme="minorEastAsia" w:hAnsiTheme="minorEastAsia" w:hint="eastAsia"/>
                <w:szCs w:val="21"/>
              </w:rPr>
              <w:t>HACCP计划：共设置识别了</w:t>
            </w:r>
            <w:r w:rsidRPr="00220BD7">
              <w:rPr>
                <w:rFonts w:asciiTheme="minorEastAsia" w:eastAsiaTheme="minorEastAsia" w:hAnsiTheme="minorEastAsia"/>
                <w:szCs w:val="21"/>
              </w:rPr>
              <w:t>2</w:t>
            </w:r>
            <w:r w:rsidR="00A44010" w:rsidRPr="00220BD7">
              <w:rPr>
                <w:rFonts w:asciiTheme="minorEastAsia" w:eastAsiaTheme="minorEastAsia" w:hAnsiTheme="minorEastAsia" w:hint="eastAsia"/>
                <w:szCs w:val="21"/>
              </w:rPr>
              <w:t>个CCP点：</w:t>
            </w:r>
            <w:r w:rsidR="00717406" w:rsidRPr="00220BD7">
              <w:rPr>
                <w:rFonts w:asciiTheme="minorEastAsia" w:eastAsiaTheme="minorEastAsia" w:hAnsiTheme="minorEastAsia" w:hint="eastAsia"/>
                <w:szCs w:val="21"/>
              </w:rPr>
              <w:t>色选</w:t>
            </w:r>
            <w:r w:rsidR="00A44010" w:rsidRPr="00220BD7">
              <w:rPr>
                <w:rFonts w:asciiTheme="minorEastAsia" w:eastAsiaTheme="minorEastAsia" w:hAnsiTheme="minorEastAsia" w:hint="eastAsia"/>
                <w:szCs w:val="21"/>
              </w:rPr>
              <w:t>、</w:t>
            </w:r>
            <w:r w:rsidR="00717406" w:rsidRPr="00220BD7">
              <w:rPr>
                <w:rFonts w:asciiTheme="minorEastAsia" w:eastAsiaTheme="minorEastAsia" w:hAnsiTheme="minorEastAsia" w:hint="eastAsia"/>
                <w:szCs w:val="21"/>
              </w:rPr>
              <w:t>磁选和去石</w:t>
            </w:r>
            <w:r w:rsidR="00A44010" w:rsidRPr="00220BD7">
              <w:rPr>
                <w:rFonts w:asciiTheme="minorEastAsia" w:eastAsiaTheme="minorEastAsia" w:hAnsiTheme="minorEastAsia" w:hint="eastAsia"/>
                <w:szCs w:val="21"/>
              </w:rPr>
              <w:t>。</w:t>
            </w:r>
          </w:p>
          <w:tbl>
            <w:tblPr>
              <w:tblW w:w="102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126"/>
              <w:gridCol w:w="1134"/>
              <w:gridCol w:w="993"/>
              <w:gridCol w:w="850"/>
              <w:gridCol w:w="858"/>
              <w:gridCol w:w="1434"/>
              <w:gridCol w:w="1819"/>
            </w:tblGrid>
            <w:tr w:rsidR="00DA4A7C" w:rsidRPr="00220BD7" w14:paraId="37385ADF" w14:textId="77777777" w:rsidTr="007720B3">
              <w:trPr>
                <w:cantSplit/>
                <w:trHeight w:val="231"/>
              </w:trPr>
              <w:tc>
                <w:tcPr>
                  <w:tcW w:w="998" w:type="dxa"/>
                  <w:vMerge w:val="restart"/>
                  <w:vAlign w:val="center"/>
                </w:tcPr>
                <w:p w14:paraId="4B1D5BE6"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关键控制点</w:t>
                  </w:r>
                </w:p>
              </w:tc>
              <w:tc>
                <w:tcPr>
                  <w:tcW w:w="2126" w:type="dxa"/>
                  <w:vMerge w:val="restart"/>
                  <w:vAlign w:val="center"/>
                </w:tcPr>
                <w:p w14:paraId="405B5DB2"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每种预防措施的关键限值/行动准则</w:t>
                  </w:r>
                </w:p>
              </w:tc>
              <w:tc>
                <w:tcPr>
                  <w:tcW w:w="3835" w:type="dxa"/>
                  <w:gridSpan w:val="4"/>
                  <w:vAlign w:val="center"/>
                </w:tcPr>
                <w:p w14:paraId="0C265906"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监      控</w:t>
                  </w:r>
                </w:p>
              </w:tc>
              <w:tc>
                <w:tcPr>
                  <w:tcW w:w="1434" w:type="dxa"/>
                  <w:vMerge w:val="restart"/>
                  <w:vAlign w:val="center"/>
                </w:tcPr>
                <w:p w14:paraId="3631E91D"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纠偏行动</w:t>
                  </w:r>
                </w:p>
              </w:tc>
              <w:tc>
                <w:tcPr>
                  <w:tcW w:w="1819" w:type="dxa"/>
                  <w:vMerge w:val="restart"/>
                  <w:vAlign w:val="center"/>
                </w:tcPr>
                <w:p w14:paraId="33C8BE46"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记 录</w:t>
                  </w:r>
                </w:p>
              </w:tc>
            </w:tr>
            <w:tr w:rsidR="00DA4A7C" w:rsidRPr="00220BD7" w14:paraId="73424827" w14:textId="77777777" w:rsidTr="007720B3">
              <w:trPr>
                <w:cantSplit/>
                <w:trHeight w:val="231"/>
              </w:trPr>
              <w:tc>
                <w:tcPr>
                  <w:tcW w:w="998" w:type="dxa"/>
                  <w:vMerge/>
                  <w:vAlign w:val="center"/>
                </w:tcPr>
                <w:p w14:paraId="0802F5E1" w14:textId="77777777" w:rsidR="00DA4A7C" w:rsidRPr="00220BD7" w:rsidRDefault="00DA4A7C" w:rsidP="00DA4A7C">
                  <w:pPr>
                    <w:jc w:val="center"/>
                    <w:rPr>
                      <w:rFonts w:asciiTheme="minorEastAsia" w:eastAsiaTheme="minorEastAsia" w:hAnsiTheme="minorEastAsia"/>
                      <w:szCs w:val="21"/>
                    </w:rPr>
                  </w:pPr>
                </w:p>
              </w:tc>
              <w:tc>
                <w:tcPr>
                  <w:tcW w:w="2126" w:type="dxa"/>
                  <w:vMerge/>
                  <w:vAlign w:val="center"/>
                </w:tcPr>
                <w:p w14:paraId="749F7C8C" w14:textId="77777777" w:rsidR="00DA4A7C" w:rsidRPr="00220BD7" w:rsidRDefault="00DA4A7C" w:rsidP="00DA4A7C">
                  <w:pPr>
                    <w:jc w:val="center"/>
                    <w:rPr>
                      <w:rFonts w:asciiTheme="minorEastAsia" w:eastAsiaTheme="minorEastAsia" w:hAnsiTheme="minorEastAsia"/>
                      <w:szCs w:val="21"/>
                    </w:rPr>
                  </w:pPr>
                </w:p>
              </w:tc>
              <w:tc>
                <w:tcPr>
                  <w:tcW w:w="1134" w:type="dxa"/>
                  <w:vAlign w:val="center"/>
                </w:tcPr>
                <w:p w14:paraId="2579EF76"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对象</w:t>
                  </w:r>
                </w:p>
              </w:tc>
              <w:tc>
                <w:tcPr>
                  <w:tcW w:w="993" w:type="dxa"/>
                  <w:vAlign w:val="center"/>
                </w:tcPr>
                <w:p w14:paraId="51E44B39"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方法</w:t>
                  </w:r>
                </w:p>
              </w:tc>
              <w:tc>
                <w:tcPr>
                  <w:tcW w:w="850" w:type="dxa"/>
                  <w:vAlign w:val="center"/>
                </w:tcPr>
                <w:p w14:paraId="3E269CE1"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频率</w:t>
                  </w:r>
                </w:p>
              </w:tc>
              <w:tc>
                <w:tcPr>
                  <w:tcW w:w="858" w:type="dxa"/>
                  <w:vAlign w:val="center"/>
                </w:tcPr>
                <w:p w14:paraId="6A5D2F0A" w14:textId="77777777" w:rsidR="00DA4A7C" w:rsidRPr="00220BD7" w:rsidRDefault="00DA4A7C" w:rsidP="00DA4A7C">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人员</w:t>
                  </w:r>
                </w:p>
              </w:tc>
              <w:tc>
                <w:tcPr>
                  <w:tcW w:w="1434" w:type="dxa"/>
                  <w:vMerge/>
                  <w:vAlign w:val="center"/>
                </w:tcPr>
                <w:p w14:paraId="13E28188" w14:textId="77777777" w:rsidR="00DA4A7C" w:rsidRPr="00220BD7" w:rsidRDefault="00DA4A7C" w:rsidP="00DA4A7C">
                  <w:pPr>
                    <w:jc w:val="center"/>
                    <w:rPr>
                      <w:rFonts w:asciiTheme="minorEastAsia" w:eastAsiaTheme="minorEastAsia" w:hAnsiTheme="minorEastAsia"/>
                      <w:szCs w:val="21"/>
                    </w:rPr>
                  </w:pPr>
                </w:p>
              </w:tc>
              <w:tc>
                <w:tcPr>
                  <w:tcW w:w="1819" w:type="dxa"/>
                  <w:vMerge/>
                  <w:vAlign w:val="center"/>
                </w:tcPr>
                <w:p w14:paraId="738FEB49" w14:textId="77777777" w:rsidR="00DA4A7C" w:rsidRPr="00220BD7" w:rsidRDefault="00DA4A7C" w:rsidP="00DA4A7C">
                  <w:pPr>
                    <w:jc w:val="center"/>
                    <w:rPr>
                      <w:rFonts w:asciiTheme="minorEastAsia" w:eastAsiaTheme="minorEastAsia" w:hAnsiTheme="minorEastAsia"/>
                      <w:szCs w:val="21"/>
                    </w:rPr>
                  </w:pPr>
                </w:p>
              </w:tc>
            </w:tr>
            <w:tr w:rsidR="00DA4A7C" w:rsidRPr="00220BD7" w14:paraId="28FF06D9" w14:textId="77777777" w:rsidTr="007720B3">
              <w:trPr>
                <w:trHeight w:val="121"/>
              </w:trPr>
              <w:tc>
                <w:tcPr>
                  <w:tcW w:w="998" w:type="dxa"/>
                </w:tcPr>
                <w:p w14:paraId="50D6EB17"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CCP0</w:t>
                  </w:r>
                  <w:r w:rsidRPr="00220BD7">
                    <w:rPr>
                      <w:rFonts w:asciiTheme="minorEastAsia" w:eastAsiaTheme="minorEastAsia" w:hAnsiTheme="minorEastAsia"/>
                      <w:szCs w:val="21"/>
                    </w:rPr>
                    <w:t>1</w:t>
                  </w:r>
                </w:p>
                <w:p w14:paraId="6005B2FC"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磁选</w:t>
                  </w:r>
                  <w:r w:rsidRPr="00220BD7">
                    <w:rPr>
                      <w:rFonts w:asciiTheme="minorEastAsia" w:eastAsiaTheme="minorEastAsia" w:hAnsiTheme="minorEastAsia"/>
                      <w:szCs w:val="21"/>
                    </w:rPr>
                    <w:t>和</w:t>
                  </w:r>
                  <w:r w:rsidRPr="00220BD7">
                    <w:rPr>
                      <w:rFonts w:asciiTheme="minorEastAsia" w:eastAsiaTheme="minorEastAsia" w:hAnsiTheme="minorEastAsia" w:hint="eastAsia"/>
                      <w:szCs w:val="21"/>
                    </w:rPr>
                    <w:t>去石</w:t>
                  </w:r>
                </w:p>
              </w:tc>
              <w:tc>
                <w:tcPr>
                  <w:tcW w:w="2126" w:type="dxa"/>
                </w:tcPr>
                <w:p w14:paraId="55B06163"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去石后石子含量≤1粒/kg。</w:t>
                  </w:r>
                </w:p>
                <w:p w14:paraId="6A94E5C2"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金属</w:t>
                  </w:r>
                  <w:r w:rsidRPr="00220BD7">
                    <w:rPr>
                      <w:rFonts w:asciiTheme="minorEastAsia" w:eastAsiaTheme="minorEastAsia" w:hAnsiTheme="minorEastAsia"/>
                      <w:szCs w:val="21"/>
                    </w:rPr>
                    <w:t>不能出现</w:t>
                  </w:r>
                </w:p>
                <w:p w14:paraId="6D3F38A9"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（流量：粳米7—10t/h，糯米8—12t/h；</w:t>
                  </w:r>
                </w:p>
                <w:p w14:paraId="2D6DAEE5"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风量刻度控制5-8之间；筛面倾角：7-9之间）</w:t>
                  </w:r>
                </w:p>
              </w:tc>
              <w:tc>
                <w:tcPr>
                  <w:tcW w:w="1134" w:type="dxa"/>
                </w:tcPr>
                <w:p w14:paraId="63DB58A3"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去石效果：石子含量</w:t>
                  </w:r>
                </w:p>
                <w:p w14:paraId="70E4500F" w14:textId="77777777" w:rsidR="00DA4A7C" w:rsidRPr="00220BD7" w:rsidRDefault="00DA4A7C" w:rsidP="00DA4A7C">
                  <w:pPr>
                    <w:snapToGrid w:val="0"/>
                    <w:rPr>
                      <w:rFonts w:asciiTheme="minorEastAsia" w:eastAsiaTheme="minorEastAsia" w:hAnsiTheme="minorEastAsia"/>
                      <w:szCs w:val="21"/>
                    </w:rPr>
                  </w:pPr>
                </w:p>
                <w:p w14:paraId="01E05068"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磁选</w:t>
                  </w:r>
                  <w:r w:rsidRPr="00220BD7">
                    <w:rPr>
                      <w:rFonts w:asciiTheme="minorEastAsia" w:eastAsiaTheme="minorEastAsia" w:hAnsiTheme="minorEastAsia"/>
                      <w:szCs w:val="21"/>
                    </w:rPr>
                    <w:t>效果</w:t>
                  </w:r>
                </w:p>
              </w:tc>
              <w:tc>
                <w:tcPr>
                  <w:tcW w:w="993" w:type="dxa"/>
                </w:tcPr>
                <w:p w14:paraId="15794A20"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控制流量、风量及筛面倾角</w:t>
                  </w:r>
                </w:p>
              </w:tc>
              <w:tc>
                <w:tcPr>
                  <w:tcW w:w="850" w:type="dxa"/>
                </w:tcPr>
                <w:p w14:paraId="691D64C6"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启动时，及上下午更一次</w:t>
                  </w:r>
                </w:p>
              </w:tc>
              <w:tc>
                <w:tcPr>
                  <w:tcW w:w="858" w:type="dxa"/>
                </w:tcPr>
                <w:p w14:paraId="27AFE4C9"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经授权的米机工确认</w:t>
                  </w:r>
                </w:p>
              </w:tc>
              <w:tc>
                <w:tcPr>
                  <w:tcW w:w="1434" w:type="dxa"/>
                </w:tcPr>
                <w:p w14:paraId="21E8B93B"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发现偏离，立即调整设备，受影响稻谷返工至合格。</w:t>
                  </w:r>
                </w:p>
              </w:tc>
              <w:tc>
                <w:tcPr>
                  <w:tcW w:w="1819" w:type="dxa"/>
                </w:tcPr>
                <w:p w14:paraId="7816C779"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生产记录（去石，</w:t>
                  </w:r>
                  <w:r w:rsidRPr="00220BD7">
                    <w:rPr>
                      <w:rFonts w:asciiTheme="minorEastAsia" w:eastAsiaTheme="minorEastAsia" w:hAnsiTheme="minorEastAsia"/>
                      <w:szCs w:val="21"/>
                    </w:rPr>
                    <w:t>磁选</w:t>
                  </w:r>
                  <w:r w:rsidRPr="00220BD7">
                    <w:rPr>
                      <w:rFonts w:asciiTheme="minorEastAsia" w:eastAsiaTheme="minorEastAsia" w:hAnsiTheme="minorEastAsia" w:hint="eastAsia"/>
                      <w:szCs w:val="21"/>
                    </w:rPr>
                    <w:t>）</w:t>
                  </w:r>
                </w:p>
                <w:p w14:paraId="1CEF7242"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纠正预防措施处理单</w:t>
                  </w:r>
                </w:p>
              </w:tc>
            </w:tr>
            <w:tr w:rsidR="00DA4A7C" w:rsidRPr="00220BD7" w14:paraId="3B2F7CC5" w14:textId="77777777" w:rsidTr="007720B3">
              <w:trPr>
                <w:trHeight w:val="1168"/>
              </w:trPr>
              <w:tc>
                <w:tcPr>
                  <w:tcW w:w="998" w:type="dxa"/>
                </w:tcPr>
                <w:p w14:paraId="5AB68780" w14:textId="77777777" w:rsidR="00DA4A7C" w:rsidRPr="00220BD7" w:rsidRDefault="00DA4A7C" w:rsidP="00DA4A7C">
                  <w:pPr>
                    <w:ind w:left="210" w:hangingChars="100" w:hanging="210"/>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CCP0</w:t>
                  </w:r>
                  <w:r w:rsidRPr="00220BD7">
                    <w:rPr>
                      <w:rFonts w:asciiTheme="minorEastAsia" w:eastAsiaTheme="minorEastAsia" w:hAnsiTheme="minorEastAsia"/>
                      <w:szCs w:val="21"/>
                    </w:rPr>
                    <w:t>2</w:t>
                  </w:r>
                </w:p>
                <w:p w14:paraId="27791D15" w14:textId="77777777" w:rsidR="00DA4A7C" w:rsidRPr="00220BD7" w:rsidRDefault="00DA4A7C" w:rsidP="00DA4A7C">
                  <w:pPr>
                    <w:ind w:left="210" w:hangingChars="100" w:hanging="210"/>
                    <w:rPr>
                      <w:rFonts w:asciiTheme="minorEastAsia" w:eastAsiaTheme="minorEastAsia" w:hAnsiTheme="minorEastAsia"/>
                      <w:szCs w:val="21"/>
                    </w:rPr>
                  </w:pPr>
                  <w:r w:rsidRPr="00220BD7">
                    <w:rPr>
                      <w:rFonts w:asciiTheme="minorEastAsia" w:eastAsiaTheme="minorEastAsia" w:hAnsiTheme="minorEastAsia" w:hint="eastAsia"/>
                      <w:szCs w:val="21"/>
                    </w:rPr>
                    <w:t>色选</w:t>
                  </w:r>
                </w:p>
              </w:tc>
              <w:tc>
                <w:tcPr>
                  <w:tcW w:w="2126" w:type="dxa"/>
                </w:tcPr>
                <w:p w14:paraId="6C5D7176"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异色粒含量≤1%。</w:t>
                  </w:r>
                </w:p>
                <w:p w14:paraId="57D6BCF8"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（一次色选：感度值50—60，二次色选：感度值55—68）</w:t>
                  </w:r>
                </w:p>
              </w:tc>
              <w:tc>
                <w:tcPr>
                  <w:tcW w:w="1134" w:type="dxa"/>
                </w:tcPr>
                <w:p w14:paraId="641C4EBB" w14:textId="77777777" w:rsidR="00DA4A7C" w:rsidRPr="00220BD7" w:rsidRDefault="00DA4A7C" w:rsidP="00DA4A7C">
                  <w:pPr>
                    <w:snapToGrid w:val="0"/>
                    <w:rPr>
                      <w:rFonts w:asciiTheme="minorEastAsia" w:eastAsiaTheme="minorEastAsia" w:hAnsiTheme="minorEastAsia"/>
                      <w:szCs w:val="21"/>
                    </w:rPr>
                  </w:pPr>
                  <w:r w:rsidRPr="00220BD7">
                    <w:rPr>
                      <w:rFonts w:asciiTheme="minorEastAsia" w:eastAsiaTheme="minorEastAsia" w:hAnsiTheme="minorEastAsia" w:hint="eastAsia"/>
                      <w:szCs w:val="21"/>
                    </w:rPr>
                    <w:t>色选效果：色选后大米中异色粒含量。</w:t>
                  </w:r>
                </w:p>
              </w:tc>
              <w:tc>
                <w:tcPr>
                  <w:tcW w:w="993" w:type="dxa"/>
                </w:tcPr>
                <w:p w14:paraId="2D055791"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控制流量、感度值</w:t>
                  </w:r>
                </w:p>
              </w:tc>
              <w:tc>
                <w:tcPr>
                  <w:tcW w:w="850" w:type="dxa"/>
                </w:tcPr>
                <w:p w14:paraId="40FD2447"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启动时，及上下午更一次</w:t>
                  </w:r>
                </w:p>
              </w:tc>
              <w:tc>
                <w:tcPr>
                  <w:tcW w:w="858" w:type="dxa"/>
                </w:tcPr>
                <w:p w14:paraId="4A658006"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经授权的米机工确认</w:t>
                  </w:r>
                </w:p>
              </w:tc>
              <w:tc>
                <w:tcPr>
                  <w:tcW w:w="1434" w:type="dxa"/>
                </w:tcPr>
                <w:p w14:paraId="32ED43EB"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发现偏离，立即调整色选参数使恢复正常，受影响产品返工至合格。</w:t>
                  </w:r>
                </w:p>
              </w:tc>
              <w:tc>
                <w:tcPr>
                  <w:tcW w:w="1819" w:type="dxa"/>
                </w:tcPr>
                <w:p w14:paraId="53534AC3"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生产记录（色选）</w:t>
                  </w:r>
                </w:p>
                <w:p w14:paraId="3D68041D" w14:textId="77777777" w:rsidR="00DA4A7C" w:rsidRPr="00220BD7" w:rsidRDefault="00DA4A7C" w:rsidP="00DA4A7C">
                  <w:pPr>
                    <w:rPr>
                      <w:rFonts w:asciiTheme="minorEastAsia" w:eastAsiaTheme="minorEastAsia" w:hAnsiTheme="minorEastAsia"/>
                      <w:szCs w:val="21"/>
                    </w:rPr>
                  </w:pPr>
                </w:p>
                <w:p w14:paraId="5A72AE3E"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纠偏记录</w:t>
                  </w:r>
                </w:p>
                <w:p w14:paraId="7C9354F7" w14:textId="77777777" w:rsidR="00DA4A7C" w:rsidRPr="00220BD7" w:rsidRDefault="00DA4A7C" w:rsidP="00DA4A7C">
                  <w:pPr>
                    <w:rPr>
                      <w:rFonts w:asciiTheme="minorEastAsia" w:eastAsiaTheme="minorEastAsia" w:hAnsiTheme="minorEastAsia"/>
                      <w:szCs w:val="21"/>
                    </w:rPr>
                  </w:pPr>
                  <w:r w:rsidRPr="00220BD7">
                    <w:rPr>
                      <w:rFonts w:asciiTheme="minorEastAsia" w:eastAsiaTheme="minorEastAsia" w:hAnsiTheme="minorEastAsia" w:hint="eastAsia"/>
                      <w:szCs w:val="21"/>
                    </w:rPr>
                    <w:t>纠正预防措施处理单</w:t>
                  </w:r>
                </w:p>
              </w:tc>
            </w:tr>
          </w:tbl>
          <w:p w14:paraId="02D1B0DA" w14:textId="77777777" w:rsidR="00DA4A7C" w:rsidRDefault="00DA4A7C" w:rsidP="00406E88">
            <w:pPr>
              <w:spacing w:line="280" w:lineRule="exact"/>
              <w:rPr>
                <w:rFonts w:asciiTheme="minorEastAsia" w:eastAsiaTheme="minorEastAsia" w:hAnsiTheme="minorEastAsia" w:hint="eastAsia"/>
                <w:szCs w:val="21"/>
              </w:rPr>
            </w:pPr>
          </w:p>
          <w:p w14:paraId="7F6792DB" w14:textId="75B2841E" w:rsidR="00FB55EA" w:rsidRDefault="00FB55EA" w:rsidP="00406E8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抽查，按照追溯思路进行审核：</w:t>
            </w:r>
          </w:p>
          <w:p w14:paraId="48637874" w14:textId="40FFC614" w:rsidR="00FB55EA" w:rsidRDefault="00FB55EA" w:rsidP="00406E8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1</w:t>
            </w:r>
          </w:p>
          <w:p w14:paraId="2F5EC29C" w14:textId="3BE1FEA2" w:rsidR="00FB55EA" w:rsidRDefault="00FB55EA" w:rsidP="00406E8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2</w:t>
            </w:r>
          </w:p>
          <w:p w14:paraId="4B5A6F0A" w14:textId="77777777" w:rsidR="00FB55EA" w:rsidRDefault="00FB55EA" w:rsidP="00406E8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3（C</w:t>
            </w:r>
            <w:r>
              <w:rPr>
                <w:rFonts w:asciiTheme="minorEastAsia" w:eastAsiaTheme="minorEastAsia" w:hAnsiTheme="minorEastAsia"/>
                <w:szCs w:val="21"/>
              </w:rPr>
              <w:t>CP</w:t>
            </w:r>
            <w:r>
              <w:rPr>
                <w:rFonts w:asciiTheme="minorEastAsia" w:eastAsiaTheme="minorEastAsia" w:hAnsiTheme="minorEastAsia" w:hint="eastAsia"/>
                <w:szCs w:val="21"/>
              </w:rPr>
              <w:t>），……</w:t>
            </w:r>
          </w:p>
          <w:p w14:paraId="67F26AF6" w14:textId="50684636" w:rsidR="00FB55EA" w:rsidRDefault="00FB55EA" w:rsidP="00406E88">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该项控制要求与C</w:t>
            </w:r>
            <w:r>
              <w:rPr>
                <w:rFonts w:asciiTheme="minorEastAsia" w:eastAsiaTheme="minorEastAsia" w:hAnsiTheme="minorEastAsia"/>
                <w:szCs w:val="21"/>
              </w:rPr>
              <w:t>CP</w:t>
            </w:r>
            <w:r>
              <w:rPr>
                <w:rFonts w:asciiTheme="minorEastAsia" w:eastAsiaTheme="minorEastAsia" w:hAnsiTheme="minorEastAsia" w:hint="eastAsia"/>
                <w:szCs w:val="21"/>
              </w:rPr>
              <w:t>中的C</w:t>
            </w:r>
            <w:r>
              <w:rPr>
                <w:rFonts w:asciiTheme="minorEastAsia" w:eastAsiaTheme="minorEastAsia" w:hAnsiTheme="minorEastAsia"/>
                <w:szCs w:val="21"/>
              </w:rPr>
              <w:t>L</w:t>
            </w:r>
            <w:r>
              <w:rPr>
                <w:rFonts w:asciiTheme="minorEastAsia" w:eastAsiaTheme="minorEastAsia" w:hAnsiTheme="minorEastAsia" w:hint="eastAsia"/>
                <w:szCs w:val="21"/>
              </w:rPr>
              <w:t>规定不一致，开具不符合报告。</w:t>
            </w:r>
          </w:p>
          <w:p w14:paraId="58F4391B" w14:textId="22B47134" w:rsidR="00A44010" w:rsidRPr="00220BD7" w:rsidRDefault="00A44010" w:rsidP="00406E88">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t>与生产</w:t>
            </w:r>
            <w:r w:rsidR="00717406" w:rsidRPr="00220BD7">
              <w:rPr>
                <w:rFonts w:asciiTheme="minorEastAsia" w:eastAsiaTheme="minorEastAsia" w:hAnsiTheme="minorEastAsia" w:hint="eastAsia"/>
                <w:szCs w:val="21"/>
              </w:rPr>
              <w:t>部</w:t>
            </w:r>
            <w:r w:rsidRPr="00220BD7">
              <w:rPr>
                <w:rFonts w:asciiTheme="minorEastAsia" w:eastAsiaTheme="minorEastAsia" w:hAnsiTheme="minorEastAsia" w:hint="eastAsia"/>
                <w:szCs w:val="21"/>
              </w:rPr>
              <w:t>相关的主要为</w:t>
            </w:r>
            <w:r w:rsidR="00717406" w:rsidRPr="00220BD7">
              <w:rPr>
                <w:rFonts w:asciiTheme="minorEastAsia" w:eastAsiaTheme="minorEastAsia" w:hAnsiTheme="minorEastAsia" w:hint="eastAsia"/>
                <w:szCs w:val="21"/>
              </w:rPr>
              <w:t>色选、磁选和去石过程。</w:t>
            </w:r>
            <w:r w:rsidR="000F0CA6" w:rsidRPr="00220BD7">
              <w:rPr>
                <w:rFonts w:asciiTheme="minorEastAsia" w:eastAsiaTheme="minorEastAsia" w:hAnsiTheme="minorEastAsia" w:hint="eastAsia"/>
                <w:szCs w:val="21"/>
              </w:rPr>
              <w:t>C</w:t>
            </w:r>
            <w:r w:rsidR="000F0CA6" w:rsidRPr="00220BD7">
              <w:rPr>
                <w:rFonts w:asciiTheme="minorEastAsia" w:eastAsiaTheme="minorEastAsia" w:hAnsiTheme="minorEastAsia"/>
                <w:szCs w:val="21"/>
              </w:rPr>
              <w:t>CP</w:t>
            </w:r>
            <w:r w:rsidR="000F0CA6" w:rsidRPr="00220BD7">
              <w:rPr>
                <w:rFonts w:asciiTheme="minorEastAsia" w:eastAsiaTheme="minorEastAsia" w:hAnsiTheme="minorEastAsia" w:hint="eastAsia"/>
                <w:szCs w:val="21"/>
              </w:rPr>
              <w:t>点监视如下：</w:t>
            </w:r>
          </w:p>
          <w:p w14:paraId="4625E2F9" w14:textId="77777777" w:rsidR="000F0CA6" w:rsidRPr="00220BD7" w:rsidRDefault="000F0CA6" w:rsidP="00406E88">
            <w:pPr>
              <w:spacing w:line="280" w:lineRule="exact"/>
              <w:rPr>
                <w:rFonts w:asciiTheme="minorEastAsia" w:eastAsiaTheme="minorEastAsia" w:hAnsiTheme="minorEastAsia"/>
                <w:szCs w:val="21"/>
              </w:rPr>
            </w:pPr>
          </w:p>
          <w:p w14:paraId="29971698" w14:textId="4CDCD88F" w:rsidR="00406E88" w:rsidRDefault="0035218D" w:rsidP="003D4E65">
            <w:pPr>
              <w:spacing w:line="280" w:lineRule="exact"/>
              <w:rPr>
                <w:rFonts w:asciiTheme="minorEastAsia" w:eastAsiaTheme="minorEastAsia" w:hAnsiTheme="minorEastAsia"/>
                <w:color w:val="FF0000"/>
                <w:szCs w:val="21"/>
              </w:rPr>
            </w:pPr>
            <w:r w:rsidRPr="00220BD7">
              <w:rPr>
                <w:rFonts w:asciiTheme="minorEastAsia" w:eastAsiaTheme="minorEastAsia" w:hAnsiTheme="minorEastAsia" w:hint="eastAsia"/>
                <w:color w:val="FF0000"/>
                <w:szCs w:val="21"/>
              </w:rPr>
              <w:t>现场询问生产负责人C</w:t>
            </w:r>
            <w:r w:rsidRPr="00220BD7">
              <w:rPr>
                <w:rFonts w:asciiTheme="minorEastAsia" w:eastAsiaTheme="minorEastAsia" w:hAnsiTheme="minorEastAsia"/>
                <w:color w:val="FF0000"/>
                <w:szCs w:val="21"/>
              </w:rPr>
              <w:t>CP</w:t>
            </w:r>
            <w:r w:rsidRPr="00220BD7">
              <w:rPr>
                <w:rFonts w:asciiTheme="minorEastAsia" w:eastAsiaTheme="minorEastAsia" w:hAnsiTheme="minorEastAsia" w:hint="eastAsia"/>
                <w:color w:val="FF0000"/>
                <w:szCs w:val="21"/>
              </w:rPr>
              <w:t>控制点控制情况，描述执行情况与文件一致</w:t>
            </w:r>
            <w:r w:rsidR="009728D2">
              <w:rPr>
                <w:rFonts w:asciiTheme="minorEastAsia" w:eastAsiaTheme="minorEastAsia" w:hAnsiTheme="minorEastAsia" w:hint="eastAsia"/>
                <w:color w:val="FF0000"/>
                <w:szCs w:val="21"/>
              </w:rPr>
              <w:t>。但查核</w:t>
            </w:r>
            <w:r w:rsidRPr="00220BD7">
              <w:rPr>
                <w:rFonts w:asciiTheme="minorEastAsia" w:eastAsiaTheme="minorEastAsia" w:hAnsiTheme="minorEastAsia" w:hint="eastAsia"/>
                <w:color w:val="FF0000"/>
                <w:szCs w:val="21"/>
              </w:rPr>
              <w:t>色选</w:t>
            </w:r>
            <w:proofErr w:type="gramStart"/>
            <w:r w:rsidRPr="00220BD7">
              <w:rPr>
                <w:rFonts w:asciiTheme="minorEastAsia" w:eastAsiaTheme="minorEastAsia" w:hAnsiTheme="minorEastAsia" w:hint="eastAsia"/>
                <w:color w:val="FF0000"/>
                <w:szCs w:val="21"/>
              </w:rPr>
              <w:t>机关键</w:t>
            </w:r>
            <w:proofErr w:type="gramEnd"/>
            <w:r w:rsidRPr="00220BD7">
              <w:rPr>
                <w:rFonts w:asciiTheme="minorEastAsia" w:eastAsiaTheme="minorEastAsia" w:hAnsiTheme="minorEastAsia" w:hint="eastAsia"/>
                <w:color w:val="FF0000"/>
                <w:szCs w:val="21"/>
              </w:rPr>
              <w:t>控制点监控记录，</w:t>
            </w:r>
            <w:r w:rsidR="009728D2">
              <w:rPr>
                <w:rFonts w:asciiTheme="minorEastAsia" w:eastAsiaTheme="minorEastAsia" w:hAnsiTheme="minorEastAsia" w:hint="eastAsia"/>
                <w:color w:val="FF0000"/>
                <w:szCs w:val="21"/>
              </w:rPr>
              <w:t>发现未按照H</w:t>
            </w:r>
            <w:r w:rsidR="009728D2">
              <w:rPr>
                <w:rFonts w:asciiTheme="minorEastAsia" w:eastAsiaTheme="minorEastAsia" w:hAnsiTheme="minorEastAsia"/>
                <w:color w:val="FF0000"/>
                <w:szCs w:val="21"/>
              </w:rPr>
              <w:t>ACCP</w:t>
            </w:r>
            <w:r w:rsidR="009728D2">
              <w:rPr>
                <w:rFonts w:asciiTheme="minorEastAsia" w:eastAsiaTheme="minorEastAsia" w:hAnsiTheme="minorEastAsia" w:hint="eastAsia"/>
                <w:color w:val="FF0000"/>
                <w:szCs w:val="21"/>
              </w:rPr>
              <w:t>规定做好监控记录</w:t>
            </w:r>
            <w:r w:rsidRPr="00220BD7">
              <w:rPr>
                <w:rFonts w:asciiTheme="minorEastAsia" w:eastAsiaTheme="minorEastAsia" w:hAnsiTheme="minorEastAsia" w:hint="eastAsia"/>
                <w:color w:val="FF0000"/>
                <w:szCs w:val="21"/>
              </w:rPr>
              <w:t>。——N</w:t>
            </w:r>
          </w:p>
          <w:p w14:paraId="4F6CC0D6" w14:textId="5CC583B4" w:rsidR="00DA4A7C" w:rsidRDefault="00DA4A7C" w:rsidP="003D4E65">
            <w:pPr>
              <w:spacing w:line="28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w:t>
            </w:r>
          </w:p>
          <w:p w14:paraId="205A6523" w14:textId="2B03DBFD" w:rsidR="00DA4A7C" w:rsidRDefault="00DA4A7C" w:rsidP="003D4E65">
            <w:pPr>
              <w:spacing w:line="28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p>
          <w:p w14:paraId="4E1B4D81" w14:textId="1EE94A6D" w:rsidR="00DA4A7C" w:rsidRDefault="00DA4A7C" w:rsidP="003D4E65">
            <w:pPr>
              <w:spacing w:line="280" w:lineRule="exact"/>
              <w:rPr>
                <w:rFonts w:asciiTheme="minorEastAsia" w:eastAsiaTheme="minorEastAsia" w:hAnsiTheme="minorEastAsia" w:hint="eastAsia"/>
                <w:color w:val="FF0000"/>
                <w:szCs w:val="21"/>
              </w:rPr>
            </w:pPr>
            <w:r>
              <w:rPr>
                <w:rFonts w:asciiTheme="minorEastAsia" w:eastAsiaTheme="minorEastAsia" w:hAnsiTheme="minorEastAsia" w:hint="eastAsia"/>
                <w:color w:val="FF0000"/>
                <w:szCs w:val="21"/>
              </w:rPr>
              <w:t>以上大米生产过程基本符合策划要求。</w:t>
            </w:r>
          </w:p>
          <w:p w14:paraId="52C3E9FF" w14:textId="77F36913" w:rsidR="00FB55EA" w:rsidRDefault="00FB55EA" w:rsidP="003D4E65">
            <w:pPr>
              <w:spacing w:line="28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另外，抽查5</w:t>
            </w:r>
            <w:r>
              <w:rPr>
                <w:rFonts w:asciiTheme="minorEastAsia" w:eastAsiaTheme="minorEastAsia" w:hAnsiTheme="minorEastAsia"/>
                <w:color w:val="FF0000"/>
                <w:szCs w:val="21"/>
              </w:rPr>
              <w:t>.9</w:t>
            </w:r>
            <w:r>
              <w:rPr>
                <w:rFonts w:asciiTheme="minorEastAsia" w:eastAsiaTheme="minorEastAsia" w:hAnsiTheme="minorEastAsia" w:hint="eastAsia"/>
                <w:color w:val="FF0000"/>
                <w:szCs w:val="21"/>
              </w:rPr>
              <w:t>、6.8等</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批三批大米生产，基本符合要求。</w:t>
            </w:r>
          </w:p>
          <w:p w14:paraId="5012F44A" w14:textId="781C73BF" w:rsidR="009728D2" w:rsidRPr="00220BD7" w:rsidRDefault="009728D2" w:rsidP="003D4E65">
            <w:pPr>
              <w:spacing w:line="280" w:lineRule="exact"/>
              <w:rPr>
                <w:rFonts w:asciiTheme="minorEastAsia" w:eastAsiaTheme="minorEastAsia" w:hAnsiTheme="minorEastAsia" w:hint="eastAsia"/>
                <w:color w:val="FF0000"/>
                <w:szCs w:val="21"/>
              </w:rPr>
            </w:pPr>
            <w:r>
              <w:rPr>
                <w:rFonts w:asciiTheme="minorEastAsia" w:eastAsiaTheme="minorEastAsia" w:hAnsiTheme="minorEastAsia" w:hint="eastAsia"/>
                <w:color w:val="FF0000"/>
                <w:szCs w:val="21"/>
              </w:rPr>
              <w:t>目前暂无发现关键限值超过</w:t>
            </w:r>
          </w:p>
          <w:p w14:paraId="679EA7E3" w14:textId="5C725797" w:rsidR="000E2E08" w:rsidRPr="00220BD7" w:rsidRDefault="000E2E08" w:rsidP="003D4E65">
            <w:pPr>
              <w:spacing w:line="280" w:lineRule="exact"/>
              <w:rPr>
                <w:rFonts w:asciiTheme="minorEastAsia" w:eastAsiaTheme="minorEastAsia" w:hAnsiTheme="minorEastAsia"/>
                <w:color w:val="FF0000"/>
                <w:szCs w:val="21"/>
              </w:rPr>
            </w:pPr>
          </w:p>
        </w:tc>
        <w:tc>
          <w:tcPr>
            <w:tcW w:w="1241" w:type="dxa"/>
          </w:tcPr>
          <w:p w14:paraId="4C9BAF4B" w14:textId="77777777" w:rsidR="00406E88" w:rsidRPr="00220BD7" w:rsidRDefault="00406E88" w:rsidP="00406E88">
            <w:pPr>
              <w:rPr>
                <w:rFonts w:asciiTheme="minorEastAsia" w:eastAsiaTheme="minorEastAsia" w:hAnsiTheme="minorEastAsia"/>
                <w:color w:val="FF0000"/>
                <w:szCs w:val="21"/>
              </w:rPr>
            </w:pPr>
          </w:p>
          <w:p w14:paraId="0BA0A571" w14:textId="77777777" w:rsidR="00406E88" w:rsidRPr="00220BD7" w:rsidRDefault="00406E88" w:rsidP="00406E88">
            <w:pPr>
              <w:rPr>
                <w:rFonts w:asciiTheme="minorEastAsia" w:eastAsiaTheme="minorEastAsia" w:hAnsiTheme="minorEastAsia"/>
                <w:color w:val="FF0000"/>
                <w:szCs w:val="21"/>
              </w:rPr>
            </w:pPr>
          </w:p>
          <w:p w14:paraId="2CF7A7AF" w14:textId="77777777" w:rsidR="00406E88" w:rsidRPr="00220BD7" w:rsidRDefault="00406E88" w:rsidP="00406E88">
            <w:pPr>
              <w:rPr>
                <w:rFonts w:asciiTheme="minorEastAsia" w:eastAsiaTheme="minorEastAsia" w:hAnsiTheme="minorEastAsia"/>
                <w:color w:val="FF0000"/>
                <w:szCs w:val="21"/>
              </w:rPr>
            </w:pPr>
          </w:p>
          <w:p w14:paraId="33E8B0ED" w14:textId="77777777" w:rsidR="00406E88" w:rsidRPr="00220BD7" w:rsidRDefault="00406E88" w:rsidP="00406E88">
            <w:pPr>
              <w:rPr>
                <w:rFonts w:asciiTheme="minorEastAsia" w:eastAsiaTheme="minorEastAsia" w:hAnsiTheme="minorEastAsia"/>
                <w:color w:val="FF0000"/>
                <w:szCs w:val="21"/>
              </w:rPr>
            </w:pPr>
          </w:p>
          <w:p w14:paraId="00D85176" w14:textId="77777777" w:rsidR="00406E88" w:rsidRPr="00220BD7" w:rsidRDefault="00406E88" w:rsidP="00406E88">
            <w:pPr>
              <w:rPr>
                <w:rFonts w:asciiTheme="minorEastAsia" w:eastAsiaTheme="minorEastAsia" w:hAnsiTheme="minorEastAsia"/>
                <w:color w:val="FF0000"/>
                <w:szCs w:val="21"/>
              </w:rPr>
            </w:pPr>
          </w:p>
          <w:p w14:paraId="05B9DBC9" w14:textId="77777777" w:rsidR="00406E88" w:rsidRPr="00220BD7" w:rsidRDefault="00406E88" w:rsidP="00406E88">
            <w:pPr>
              <w:rPr>
                <w:rFonts w:asciiTheme="minorEastAsia" w:eastAsiaTheme="minorEastAsia" w:hAnsiTheme="minorEastAsia"/>
                <w:color w:val="FF0000"/>
                <w:szCs w:val="21"/>
              </w:rPr>
            </w:pPr>
          </w:p>
          <w:p w14:paraId="46315F2C" w14:textId="77777777" w:rsidR="00406E88" w:rsidRPr="00220BD7" w:rsidRDefault="00406E88" w:rsidP="00406E88">
            <w:pPr>
              <w:rPr>
                <w:rFonts w:asciiTheme="minorEastAsia" w:eastAsiaTheme="minorEastAsia" w:hAnsiTheme="minorEastAsia"/>
                <w:color w:val="FF0000"/>
                <w:szCs w:val="21"/>
              </w:rPr>
            </w:pPr>
          </w:p>
          <w:p w14:paraId="6F1D0650" w14:textId="77777777" w:rsidR="00406E88" w:rsidRPr="00220BD7" w:rsidRDefault="00406E88" w:rsidP="00406E88">
            <w:pPr>
              <w:rPr>
                <w:rFonts w:asciiTheme="minorEastAsia" w:eastAsiaTheme="minorEastAsia" w:hAnsiTheme="minorEastAsia"/>
                <w:color w:val="FF0000"/>
                <w:szCs w:val="21"/>
              </w:rPr>
            </w:pPr>
          </w:p>
          <w:p w14:paraId="47881828" w14:textId="77777777" w:rsidR="00406E88" w:rsidRPr="00220BD7" w:rsidRDefault="00406E88" w:rsidP="00406E88">
            <w:pPr>
              <w:rPr>
                <w:rFonts w:asciiTheme="minorEastAsia" w:eastAsiaTheme="minorEastAsia" w:hAnsiTheme="minorEastAsia"/>
                <w:color w:val="FF0000"/>
                <w:szCs w:val="21"/>
              </w:rPr>
            </w:pPr>
          </w:p>
          <w:p w14:paraId="4B13A25A" w14:textId="77777777" w:rsidR="00406E88" w:rsidRPr="00220BD7" w:rsidRDefault="00406E88" w:rsidP="00406E88">
            <w:pPr>
              <w:rPr>
                <w:rFonts w:asciiTheme="minorEastAsia" w:eastAsiaTheme="minorEastAsia" w:hAnsiTheme="minorEastAsia"/>
                <w:color w:val="FF0000"/>
                <w:szCs w:val="21"/>
              </w:rPr>
            </w:pPr>
          </w:p>
          <w:p w14:paraId="4B483F25" w14:textId="77777777" w:rsidR="00406E88" w:rsidRPr="00220BD7" w:rsidRDefault="00406E88" w:rsidP="00406E88">
            <w:pPr>
              <w:rPr>
                <w:rFonts w:asciiTheme="minorEastAsia" w:eastAsiaTheme="minorEastAsia" w:hAnsiTheme="minorEastAsia"/>
                <w:color w:val="FF0000"/>
                <w:szCs w:val="21"/>
              </w:rPr>
            </w:pPr>
          </w:p>
          <w:p w14:paraId="2DAB5039" w14:textId="77777777" w:rsidR="00406E88" w:rsidRPr="00220BD7" w:rsidRDefault="00406E88" w:rsidP="00406E88">
            <w:pPr>
              <w:rPr>
                <w:rFonts w:asciiTheme="minorEastAsia" w:eastAsiaTheme="minorEastAsia" w:hAnsiTheme="minorEastAsia"/>
                <w:color w:val="FF0000"/>
                <w:szCs w:val="21"/>
              </w:rPr>
            </w:pPr>
          </w:p>
          <w:p w14:paraId="2031761F" w14:textId="77777777" w:rsidR="00406E88" w:rsidRPr="00220BD7" w:rsidRDefault="00406E88" w:rsidP="00406E88">
            <w:pPr>
              <w:rPr>
                <w:rFonts w:asciiTheme="minorEastAsia" w:eastAsiaTheme="minorEastAsia" w:hAnsiTheme="minorEastAsia"/>
                <w:color w:val="FF0000"/>
                <w:szCs w:val="21"/>
              </w:rPr>
            </w:pPr>
          </w:p>
          <w:p w14:paraId="248D4DD1" w14:textId="77777777" w:rsidR="00406E88" w:rsidRPr="00220BD7" w:rsidRDefault="00406E88" w:rsidP="00406E88">
            <w:pPr>
              <w:rPr>
                <w:rFonts w:asciiTheme="minorEastAsia" w:eastAsiaTheme="minorEastAsia" w:hAnsiTheme="minorEastAsia"/>
                <w:color w:val="FF0000"/>
                <w:szCs w:val="21"/>
              </w:rPr>
            </w:pPr>
          </w:p>
          <w:p w14:paraId="5BEF1A80" w14:textId="77777777" w:rsidR="00406E88" w:rsidRPr="00220BD7" w:rsidRDefault="00406E88" w:rsidP="00406E88">
            <w:pPr>
              <w:rPr>
                <w:rFonts w:asciiTheme="minorEastAsia" w:eastAsiaTheme="minorEastAsia" w:hAnsiTheme="minorEastAsia"/>
                <w:color w:val="FF0000"/>
                <w:szCs w:val="21"/>
              </w:rPr>
            </w:pPr>
          </w:p>
          <w:p w14:paraId="7ED87697" w14:textId="77777777" w:rsidR="00406E88" w:rsidRPr="00220BD7" w:rsidRDefault="00406E88" w:rsidP="00406E88">
            <w:pPr>
              <w:rPr>
                <w:rFonts w:asciiTheme="minorEastAsia" w:eastAsiaTheme="minorEastAsia" w:hAnsiTheme="minorEastAsia"/>
                <w:color w:val="FF0000"/>
                <w:szCs w:val="21"/>
              </w:rPr>
            </w:pPr>
          </w:p>
          <w:p w14:paraId="514A73BE" w14:textId="77777777" w:rsidR="00406E88" w:rsidRPr="00220BD7" w:rsidRDefault="00406E88" w:rsidP="00406E88">
            <w:pPr>
              <w:rPr>
                <w:rFonts w:asciiTheme="minorEastAsia" w:eastAsiaTheme="minorEastAsia" w:hAnsiTheme="minorEastAsia"/>
                <w:color w:val="FF0000"/>
                <w:szCs w:val="21"/>
              </w:rPr>
            </w:pPr>
          </w:p>
          <w:p w14:paraId="304727A7" w14:textId="77777777" w:rsidR="00406E88" w:rsidRPr="00220BD7" w:rsidRDefault="00406E88" w:rsidP="00406E88">
            <w:pPr>
              <w:rPr>
                <w:rFonts w:asciiTheme="minorEastAsia" w:eastAsiaTheme="minorEastAsia" w:hAnsiTheme="minorEastAsia"/>
                <w:color w:val="FF0000"/>
                <w:szCs w:val="21"/>
              </w:rPr>
            </w:pPr>
          </w:p>
          <w:p w14:paraId="34C8ED29" w14:textId="77777777" w:rsidR="00406E88" w:rsidRPr="00220BD7" w:rsidRDefault="00406E88" w:rsidP="00406E88">
            <w:pPr>
              <w:rPr>
                <w:rFonts w:asciiTheme="minorEastAsia" w:eastAsiaTheme="minorEastAsia" w:hAnsiTheme="minorEastAsia"/>
                <w:color w:val="FF0000"/>
                <w:szCs w:val="21"/>
              </w:rPr>
            </w:pPr>
          </w:p>
          <w:p w14:paraId="1B3F2047" w14:textId="77777777" w:rsidR="00406E88" w:rsidRPr="00220BD7" w:rsidRDefault="00406E88" w:rsidP="00406E88">
            <w:pPr>
              <w:rPr>
                <w:rFonts w:asciiTheme="minorEastAsia" w:eastAsiaTheme="minorEastAsia" w:hAnsiTheme="minorEastAsia"/>
                <w:color w:val="FF0000"/>
                <w:szCs w:val="21"/>
              </w:rPr>
            </w:pPr>
          </w:p>
          <w:p w14:paraId="5FC60A39" w14:textId="77777777" w:rsidR="00406E88" w:rsidRPr="00220BD7" w:rsidRDefault="00406E88" w:rsidP="00406E88">
            <w:pPr>
              <w:rPr>
                <w:rFonts w:asciiTheme="minorEastAsia" w:eastAsiaTheme="minorEastAsia" w:hAnsiTheme="minorEastAsia"/>
                <w:color w:val="FF0000"/>
                <w:szCs w:val="21"/>
              </w:rPr>
            </w:pPr>
          </w:p>
          <w:p w14:paraId="4B832305" w14:textId="77777777" w:rsidR="00406E88" w:rsidRPr="00220BD7" w:rsidRDefault="00406E88" w:rsidP="00406E88">
            <w:pPr>
              <w:rPr>
                <w:rFonts w:asciiTheme="minorEastAsia" w:eastAsiaTheme="minorEastAsia" w:hAnsiTheme="minorEastAsia"/>
                <w:color w:val="FF0000"/>
                <w:szCs w:val="21"/>
              </w:rPr>
            </w:pPr>
          </w:p>
          <w:p w14:paraId="00E34964" w14:textId="77777777" w:rsidR="00406E88" w:rsidRPr="00220BD7" w:rsidRDefault="00406E88" w:rsidP="00406E88">
            <w:pPr>
              <w:rPr>
                <w:rFonts w:asciiTheme="minorEastAsia" w:eastAsiaTheme="minorEastAsia" w:hAnsiTheme="minorEastAsia"/>
                <w:color w:val="FF0000"/>
                <w:szCs w:val="21"/>
              </w:rPr>
            </w:pPr>
          </w:p>
          <w:p w14:paraId="3D071A3F" w14:textId="161CDA1C" w:rsidR="00406E88" w:rsidRPr="00220BD7" w:rsidRDefault="00406E88" w:rsidP="00AC1F13">
            <w:pPr>
              <w:rPr>
                <w:rFonts w:asciiTheme="minorEastAsia" w:eastAsiaTheme="minorEastAsia" w:hAnsiTheme="minorEastAsia"/>
                <w:color w:val="FF0000"/>
                <w:szCs w:val="21"/>
              </w:rPr>
            </w:pPr>
          </w:p>
        </w:tc>
      </w:tr>
      <w:tr w:rsidR="003D4E65" w:rsidRPr="00220BD7" w14:paraId="6C565604" w14:textId="77777777" w:rsidTr="003D4E65">
        <w:trPr>
          <w:trHeight w:val="50"/>
        </w:trPr>
        <w:tc>
          <w:tcPr>
            <w:tcW w:w="1134" w:type="dxa"/>
          </w:tcPr>
          <w:p w14:paraId="0FDD26A3" w14:textId="77777777" w:rsidR="003D4E65" w:rsidRPr="00220BD7" w:rsidRDefault="003D4E65" w:rsidP="003D4E65">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lastRenderedPageBreak/>
              <w:t>可追溯性</w:t>
            </w:r>
          </w:p>
          <w:p w14:paraId="321FEFE4" w14:textId="77777777" w:rsidR="003D4E65" w:rsidRPr="00220BD7" w:rsidRDefault="003D4E65" w:rsidP="003D4E65">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系统</w:t>
            </w:r>
          </w:p>
          <w:p w14:paraId="3472C5DF" w14:textId="77777777" w:rsidR="003D4E65" w:rsidRPr="00220BD7" w:rsidRDefault="003D4E65" w:rsidP="00A9542D">
            <w:pPr>
              <w:rPr>
                <w:rFonts w:asciiTheme="minorEastAsia" w:eastAsiaTheme="minorEastAsia" w:hAnsiTheme="minorEastAsia"/>
                <w:color w:val="000000" w:themeColor="text1"/>
                <w:szCs w:val="21"/>
              </w:rPr>
            </w:pPr>
          </w:p>
        </w:tc>
        <w:tc>
          <w:tcPr>
            <w:tcW w:w="1417" w:type="dxa"/>
          </w:tcPr>
          <w:p w14:paraId="25E207D5" w14:textId="77777777" w:rsidR="003D4E65" w:rsidRPr="00220BD7" w:rsidRDefault="003D4E65" w:rsidP="003D4E65">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t>F</w:t>
            </w:r>
            <w:r w:rsidRPr="00220BD7">
              <w:rPr>
                <w:rFonts w:asciiTheme="minorEastAsia" w:eastAsiaTheme="minorEastAsia" w:hAnsiTheme="minorEastAsia" w:cs="Arial" w:hint="eastAsia"/>
                <w:bCs/>
                <w:color w:val="000000" w:themeColor="text1"/>
                <w:szCs w:val="21"/>
              </w:rPr>
              <w:t>7.9</w:t>
            </w:r>
          </w:p>
          <w:p w14:paraId="321DD4CE" w14:textId="77777777" w:rsidR="003D4E65" w:rsidRPr="00220BD7" w:rsidRDefault="003D4E65" w:rsidP="00406E88">
            <w:pPr>
              <w:jc w:val="left"/>
              <w:rPr>
                <w:rFonts w:asciiTheme="minorEastAsia" w:eastAsiaTheme="minorEastAsia" w:hAnsiTheme="minorEastAsia" w:cs="Arial"/>
                <w:bCs/>
                <w:color w:val="000000" w:themeColor="text1"/>
                <w:szCs w:val="21"/>
              </w:rPr>
            </w:pPr>
          </w:p>
        </w:tc>
        <w:tc>
          <w:tcPr>
            <w:tcW w:w="10496" w:type="dxa"/>
            <w:vAlign w:val="center"/>
          </w:tcPr>
          <w:p w14:paraId="472ED4A8" w14:textId="77777777" w:rsidR="003D4E65" w:rsidRPr="00220BD7" w:rsidRDefault="003D4E65" w:rsidP="003D4E65">
            <w:pPr>
              <w:pStyle w:val="3"/>
              <w:tabs>
                <w:tab w:val="left" w:pos="1080"/>
                <w:tab w:val="left" w:pos="1800"/>
                <w:tab w:val="left" w:leader="dot" w:pos="7770"/>
              </w:tabs>
              <w:spacing w:after="0" w:line="240" w:lineRule="atLeast"/>
              <w:ind w:leftChars="0" w:left="0"/>
              <w:rPr>
                <w:rFonts w:asciiTheme="minorEastAsia" w:eastAsiaTheme="minorEastAsia" w:hAnsiTheme="minorEastAsia"/>
                <w:sz w:val="21"/>
                <w:szCs w:val="21"/>
              </w:rPr>
            </w:pPr>
            <w:r w:rsidRPr="00220BD7">
              <w:rPr>
                <w:rFonts w:asciiTheme="minorEastAsia" w:eastAsiaTheme="minorEastAsia" w:hAnsiTheme="minorEastAsia" w:hint="eastAsia"/>
                <w:sz w:val="21"/>
                <w:szCs w:val="21"/>
              </w:rPr>
              <w:t>组织建立了且实施可追溯性系统，以确保能够识别产品批次及其与原料批次、生产和交付记录的关系。</w:t>
            </w:r>
          </w:p>
          <w:p w14:paraId="6AA11EF3" w14:textId="77777777" w:rsidR="003D4E65" w:rsidRPr="00220BD7" w:rsidRDefault="003D4E65" w:rsidP="003D4E65">
            <w:pPr>
              <w:pStyle w:val="3"/>
              <w:tabs>
                <w:tab w:val="left" w:pos="1080"/>
                <w:tab w:val="left" w:pos="1800"/>
                <w:tab w:val="left" w:leader="dot" w:pos="7770"/>
              </w:tabs>
              <w:spacing w:after="0" w:line="240" w:lineRule="atLeast"/>
              <w:ind w:leftChars="0" w:left="0"/>
              <w:rPr>
                <w:rFonts w:asciiTheme="minorEastAsia" w:eastAsiaTheme="minorEastAsia" w:hAnsiTheme="minorEastAsia"/>
                <w:b/>
                <w:bCs/>
                <w:sz w:val="21"/>
                <w:szCs w:val="21"/>
                <w:u w:val="single"/>
              </w:rPr>
            </w:pPr>
            <w:r w:rsidRPr="00220BD7">
              <w:rPr>
                <w:rFonts w:asciiTheme="minorEastAsia" w:eastAsiaTheme="minorEastAsia" w:hAnsiTheme="minorEastAsia" w:hint="eastAsia"/>
                <w:sz w:val="21"/>
                <w:szCs w:val="21"/>
              </w:rPr>
              <w:t>见</w:t>
            </w:r>
            <w:r w:rsidRPr="00220BD7">
              <w:rPr>
                <w:rFonts w:asciiTheme="minorEastAsia" w:eastAsiaTheme="minorEastAsia" w:hAnsiTheme="minorEastAsia" w:hint="eastAsia"/>
                <w:b/>
                <w:bCs/>
                <w:sz w:val="21"/>
                <w:szCs w:val="21"/>
                <w:u w:val="single"/>
              </w:rPr>
              <w:t>《产品标识、追溯和召回程序》</w:t>
            </w:r>
            <w:r w:rsidRPr="00220BD7">
              <w:rPr>
                <w:rFonts w:asciiTheme="minorEastAsia" w:eastAsiaTheme="minorEastAsia" w:hAnsiTheme="minorEastAsia"/>
                <w:b/>
                <w:bCs/>
                <w:sz w:val="21"/>
                <w:szCs w:val="21"/>
                <w:u w:val="single"/>
              </w:rPr>
              <w:t>JTD</w:t>
            </w:r>
            <w:r w:rsidRPr="00220BD7">
              <w:rPr>
                <w:rFonts w:asciiTheme="minorEastAsia" w:eastAsiaTheme="minorEastAsia" w:hAnsiTheme="minorEastAsia" w:hint="eastAsia"/>
                <w:b/>
                <w:bCs/>
                <w:sz w:val="21"/>
                <w:szCs w:val="21"/>
                <w:u w:val="single"/>
              </w:rPr>
              <w:t>-CX-12</w:t>
            </w:r>
          </w:p>
          <w:p w14:paraId="422D3C06" w14:textId="77777777" w:rsidR="003D4E65" w:rsidRPr="00220BD7" w:rsidRDefault="003D4E65" w:rsidP="003D4E65">
            <w:pPr>
              <w:pStyle w:val="3"/>
              <w:tabs>
                <w:tab w:val="left" w:pos="1080"/>
                <w:tab w:val="left" w:pos="1800"/>
                <w:tab w:val="left" w:leader="dot" w:pos="7770"/>
              </w:tabs>
              <w:spacing w:after="0" w:line="240" w:lineRule="atLeast"/>
              <w:ind w:leftChars="0" w:left="0"/>
              <w:rPr>
                <w:rFonts w:asciiTheme="minorEastAsia" w:eastAsiaTheme="minorEastAsia" w:hAnsiTheme="minorEastAsia"/>
                <w:sz w:val="21"/>
                <w:szCs w:val="21"/>
              </w:rPr>
            </w:pPr>
            <w:r w:rsidRPr="00220BD7">
              <w:rPr>
                <w:rFonts w:asciiTheme="minorEastAsia" w:eastAsiaTheme="minorEastAsia" w:hAnsiTheme="minorEastAsia" w:hint="eastAsia"/>
                <w:sz w:val="21"/>
                <w:szCs w:val="21"/>
              </w:rPr>
              <w:t>可追溯性系统能够识别直接供方的进料和</w:t>
            </w:r>
            <w:proofErr w:type="gramStart"/>
            <w:r w:rsidRPr="00220BD7">
              <w:rPr>
                <w:rFonts w:asciiTheme="minorEastAsia" w:eastAsiaTheme="minorEastAsia" w:hAnsiTheme="minorEastAsia" w:hint="eastAsia"/>
                <w:sz w:val="21"/>
                <w:szCs w:val="21"/>
              </w:rPr>
              <w:t>终产品</w:t>
            </w:r>
            <w:proofErr w:type="gramEnd"/>
            <w:r w:rsidRPr="00220BD7">
              <w:rPr>
                <w:rFonts w:asciiTheme="minorEastAsia" w:eastAsiaTheme="minorEastAsia" w:hAnsiTheme="minorEastAsia" w:hint="eastAsia"/>
                <w:sz w:val="21"/>
                <w:szCs w:val="21"/>
              </w:rPr>
              <w:t>首次分销途径。</w:t>
            </w:r>
          </w:p>
          <w:p w14:paraId="5C6493A9" w14:textId="77777777" w:rsidR="003D4E65" w:rsidRPr="00220BD7" w:rsidRDefault="003D4E65" w:rsidP="003D4E65">
            <w:pPr>
              <w:adjustRightInd w:val="0"/>
              <w:snapToGrid w:val="0"/>
              <w:spacing w:line="240" w:lineRule="atLeast"/>
              <w:rPr>
                <w:rFonts w:asciiTheme="minorEastAsia" w:eastAsiaTheme="minorEastAsia" w:hAnsiTheme="minorEastAsia"/>
                <w:szCs w:val="21"/>
              </w:rPr>
            </w:pPr>
            <w:r w:rsidRPr="00220BD7">
              <w:rPr>
                <w:rFonts w:asciiTheme="minorEastAsia" w:eastAsiaTheme="minorEastAsia" w:hAnsiTheme="minorEastAsia" w:hint="eastAsia"/>
                <w:szCs w:val="21"/>
              </w:rPr>
              <w:t>应按规定的时间间隔（每年一次）保持可追溯性记录，足以进行体系评价，使</w:t>
            </w:r>
            <w:proofErr w:type="gramStart"/>
            <w:r w:rsidRPr="00220BD7">
              <w:rPr>
                <w:rFonts w:asciiTheme="minorEastAsia" w:eastAsiaTheme="minorEastAsia" w:hAnsiTheme="minorEastAsia" w:hint="eastAsia"/>
                <w:szCs w:val="21"/>
              </w:rPr>
              <w:t>潜在不</w:t>
            </w:r>
            <w:proofErr w:type="gramEnd"/>
            <w:r w:rsidRPr="00220BD7">
              <w:rPr>
                <w:rFonts w:asciiTheme="minorEastAsia" w:eastAsiaTheme="minorEastAsia" w:hAnsiTheme="minorEastAsia" w:hint="eastAsia"/>
                <w:szCs w:val="21"/>
              </w:rPr>
              <w:t>安全产品和如果发生撤回时能够进行处置。可追溯性记录应符合法律法规要求、顾客要求，</w:t>
            </w:r>
            <w:proofErr w:type="gramStart"/>
            <w:r w:rsidRPr="00220BD7">
              <w:rPr>
                <w:rFonts w:asciiTheme="minorEastAsia" w:eastAsiaTheme="minorEastAsia" w:hAnsiTheme="minorEastAsia" w:hint="eastAsia"/>
                <w:szCs w:val="21"/>
              </w:rPr>
              <w:t>基于终产品</w:t>
            </w:r>
            <w:proofErr w:type="gramEnd"/>
            <w:r w:rsidRPr="00220BD7">
              <w:rPr>
                <w:rFonts w:asciiTheme="minorEastAsia" w:eastAsiaTheme="minorEastAsia" w:hAnsiTheme="minorEastAsia" w:hint="eastAsia"/>
                <w:szCs w:val="21"/>
              </w:rPr>
              <w:t>的批次标识。</w:t>
            </w:r>
          </w:p>
          <w:p w14:paraId="1981A04D"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在建立和实施可追溯性体系时，考虑了以下内容：</w:t>
            </w:r>
          </w:p>
          <w:p w14:paraId="1CEF5EA6"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接收物料、配料、中间产品</w:t>
            </w:r>
            <w:proofErr w:type="gramStart"/>
            <w:r w:rsidRPr="00220BD7">
              <w:rPr>
                <w:rFonts w:asciiTheme="minorEastAsia" w:eastAsiaTheme="minorEastAsia" w:hAnsiTheme="minorEastAsia" w:hint="eastAsia"/>
              </w:rPr>
              <w:t>批量与</w:t>
            </w:r>
            <w:proofErr w:type="gramEnd"/>
            <w:r w:rsidRPr="00220BD7">
              <w:rPr>
                <w:rFonts w:asciiTheme="minorEastAsia" w:eastAsiaTheme="minorEastAsia" w:hAnsiTheme="minorEastAsia" w:hint="eastAsia"/>
              </w:rPr>
              <w:t>最终产品的关系；</w:t>
            </w:r>
          </w:p>
          <w:p w14:paraId="260ED462"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材料/产品的返工；</w:t>
            </w:r>
          </w:p>
          <w:p w14:paraId="21F6716B"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lastRenderedPageBreak/>
              <w:t xml:space="preserve">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最终产品的分销。</w:t>
            </w:r>
          </w:p>
          <w:p w14:paraId="0669EA18"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 xml:space="preserve">  </w:t>
            </w:r>
          </w:p>
          <w:p w14:paraId="2846547E"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 xml:space="preserve">原材料的唯一性标识方式： </w:t>
            </w:r>
          </w:p>
          <w:p w14:paraId="2D241AF9"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容器编号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标牌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标签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区域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周装箱的颜色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批号打码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条形码 </w:t>
            </w:r>
            <w:r w:rsidRPr="00220BD7">
              <w:rPr>
                <w:rFonts w:asciiTheme="minorEastAsia" w:eastAsiaTheme="minorEastAsia" w:hAnsiTheme="minorEastAsia" w:hint="eastAsia"/>
              </w:rPr>
              <w:sym w:font="Wingdings" w:char="00A8"/>
            </w:r>
            <w:proofErr w:type="gramStart"/>
            <w:r w:rsidRPr="00220BD7">
              <w:rPr>
                <w:rFonts w:asciiTheme="minorEastAsia" w:eastAsiaTheme="minorEastAsia" w:hAnsiTheme="minorEastAsia" w:hint="eastAsia"/>
              </w:rPr>
              <w:t>二维码</w:t>
            </w:r>
            <w:proofErr w:type="gramEnd"/>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其他</w:t>
            </w:r>
          </w:p>
          <w:p w14:paraId="5D2B9AF2" w14:textId="77777777" w:rsidR="003D4E65" w:rsidRPr="00220BD7" w:rsidRDefault="003D4E65" w:rsidP="003D4E65">
            <w:pPr>
              <w:rPr>
                <w:rFonts w:asciiTheme="minorEastAsia" w:eastAsiaTheme="minorEastAsia" w:hAnsiTheme="minorEastAsia"/>
              </w:rPr>
            </w:pPr>
          </w:p>
          <w:p w14:paraId="6CE4239B"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半成品的唯一性标识方式： （不涉及）</w:t>
            </w:r>
          </w:p>
          <w:p w14:paraId="0736EE84" w14:textId="592EA673"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容器编号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标牌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标签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区域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周装箱的颜色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批号打码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条形码 </w:t>
            </w:r>
            <w:r w:rsidRPr="00220BD7">
              <w:rPr>
                <w:rFonts w:asciiTheme="minorEastAsia" w:eastAsiaTheme="minorEastAsia" w:hAnsiTheme="minorEastAsia" w:hint="eastAsia"/>
              </w:rPr>
              <w:sym w:font="Wingdings" w:char="00A8"/>
            </w:r>
            <w:proofErr w:type="gramStart"/>
            <w:r w:rsidRPr="00220BD7">
              <w:rPr>
                <w:rFonts w:asciiTheme="minorEastAsia" w:eastAsiaTheme="minorEastAsia" w:hAnsiTheme="minorEastAsia" w:hint="eastAsia"/>
              </w:rPr>
              <w:t>二维码</w:t>
            </w:r>
            <w:proofErr w:type="gramEnd"/>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其他</w:t>
            </w:r>
          </w:p>
          <w:p w14:paraId="61690582" w14:textId="77777777" w:rsidR="003D4E65" w:rsidRPr="00220BD7" w:rsidRDefault="003D4E65" w:rsidP="003D4E65">
            <w:pPr>
              <w:rPr>
                <w:rFonts w:asciiTheme="minorEastAsia" w:eastAsiaTheme="minorEastAsia" w:hAnsiTheme="minorEastAsia"/>
              </w:rPr>
            </w:pPr>
          </w:p>
          <w:p w14:paraId="150537FA"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 xml:space="preserve">成品的唯一性标识方式： </w:t>
            </w:r>
          </w:p>
          <w:p w14:paraId="04412CF1" w14:textId="55DEB5BA"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容器编号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标牌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标签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区域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周装箱的颜色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批号打码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条形码 </w:t>
            </w:r>
            <w:r w:rsidRPr="00220BD7">
              <w:rPr>
                <w:rFonts w:asciiTheme="minorEastAsia" w:eastAsiaTheme="minorEastAsia" w:hAnsiTheme="minorEastAsia" w:hint="eastAsia"/>
              </w:rPr>
              <w:sym w:font="Wingdings" w:char="00A8"/>
            </w:r>
            <w:proofErr w:type="gramStart"/>
            <w:r w:rsidRPr="00220BD7">
              <w:rPr>
                <w:rFonts w:asciiTheme="minorEastAsia" w:eastAsiaTheme="minorEastAsia" w:hAnsiTheme="minorEastAsia" w:hint="eastAsia"/>
              </w:rPr>
              <w:t>二维码</w:t>
            </w:r>
            <w:proofErr w:type="gramEnd"/>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其他</w:t>
            </w:r>
          </w:p>
          <w:p w14:paraId="5365D917" w14:textId="77777777" w:rsidR="003D4E65" w:rsidRPr="00220BD7" w:rsidRDefault="003D4E65" w:rsidP="003D4E65">
            <w:pPr>
              <w:rPr>
                <w:rFonts w:asciiTheme="minorEastAsia" w:eastAsiaTheme="minorEastAsia" w:hAnsiTheme="minorEastAsia"/>
              </w:rPr>
            </w:pPr>
          </w:p>
          <w:p w14:paraId="05462266" w14:textId="5F185DA5"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组织于</w:t>
            </w:r>
            <w:r w:rsidRPr="00220BD7">
              <w:rPr>
                <w:rFonts w:asciiTheme="minorEastAsia" w:eastAsiaTheme="minorEastAsia" w:hAnsiTheme="minorEastAsia" w:hint="eastAsia"/>
                <w:color w:val="0000FF"/>
                <w:szCs w:val="21"/>
                <w:u w:val="single"/>
              </w:rPr>
              <w:t xml:space="preserve"> </w:t>
            </w:r>
            <w:r w:rsidRPr="00220BD7">
              <w:rPr>
                <w:rFonts w:asciiTheme="minorEastAsia" w:eastAsiaTheme="minorEastAsia" w:hAnsiTheme="minorEastAsia" w:hint="eastAsia"/>
                <w:szCs w:val="21"/>
                <w:u w:val="single"/>
              </w:rPr>
              <w:t xml:space="preserve">  2020 </w:t>
            </w:r>
            <w:r w:rsidRPr="00220BD7">
              <w:rPr>
                <w:rFonts w:asciiTheme="minorEastAsia" w:eastAsiaTheme="minorEastAsia" w:hAnsiTheme="minorEastAsia" w:hint="eastAsia"/>
                <w:szCs w:val="21"/>
              </w:rPr>
              <w:t>年</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szCs w:val="21"/>
                <w:u w:val="single"/>
              </w:rPr>
              <w:t>9</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hint="eastAsia"/>
                <w:szCs w:val="21"/>
              </w:rPr>
              <w:t>月</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szCs w:val="21"/>
                <w:u w:val="single"/>
              </w:rPr>
              <w:t>5</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hint="eastAsia"/>
                <w:szCs w:val="21"/>
              </w:rPr>
              <w:t>日</w:t>
            </w:r>
            <w:r w:rsidRPr="00220BD7">
              <w:rPr>
                <w:rFonts w:asciiTheme="minorEastAsia" w:eastAsiaTheme="minorEastAsia" w:hAnsiTheme="minorEastAsia" w:hint="eastAsia"/>
              </w:rPr>
              <w:t>验证和测试可追溯性体系的有效性。</w:t>
            </w:r>
          </w:p>
          <w:p w14:paraId="6EA24AC4"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rPr>
              <w:t>追溯</w:t>
            </w:r>
            <w:r w:rsidRPr="00220BD7">
              <w:rPr>
                <w:rFonts w:asciiTheme="minorEastAsia" w:eastAsiaTheme="minorEastAsia" w:hAnsiTheme="minorEastAsia" w:hint="eastAsia"/>
              </w:rPr>
              <w:t>原因：</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演练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食品安全事故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顾客投诉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市场抽查不合格 </w:t>
            </w:r>
          </w:p>
          <w:tbl>
            <w:tblPr>
              <w:tblStyle w:val="ac"/>
              <w:tblW w:w="9956" w:type="dxa"/>
              <w:tblLayout w:type="fixed"/>
              <w:tblLook w:val="04A0" w:firstRow="1" w:lastRow="0" w:firstColumn="1" w:lastColumn="0" w:noHBand="0" w:noVBand="1"/>
            </w:tblPr>
            <w:tblGrid>
              <w:gridCol w:w="1494"/>
              <w:gridCol w:w="1991"/>
              <w:gridCol w:w="1306"/>
              <w:gridCol w:w="1306"/>
              <w:gridCol w:w="1256"/>
              <w:gridCol w:w="975"/>
              <w:gridCol w:w="1628"/>
            </w:tblGrid>
            <w:tr w:rsidR="003D4E65" w:rsidRPr="00220BD7" w14:paraId="041F5BD2" w14:textId="77777777" w:rsidTr="00F61176">
              <w:tc>
                <w:tcPr>
                  <w:tcW w:w="1494" w:type="dxa"/>
                </w:tcPr>
                <w:p w14:paraId="631B2561"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产品批号</w:t>
                  </w:r>
                </w:p>
              </w:tc>
              <w:tc>
                <w:tcPr>
                  <w:tcW w:w="1991" w:type="dxa"/>
                </w:tcPr>
                <w:p w14:paraId="2375F4E6"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不合格简述</w:t>
                  </w:r>
                </w:p>
              </w:tc>
              <w:tc>
                <w:tcPr>
                  <w:tcW w:w="1306" w:type="dxa"/>
                </w:tcPr>
                <w:p w14:paraId="7F40DC4A"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rPr>
                    <w:t>生产记录</w:t>
                  </w:r>
                  <w:r w:rsidRPr="00220BD7">
                    <w:rPr>
                      <w:rFonts w:asciiTheme="minorEastAsia" w:eastAsiaTheme="minorEastAsia" w:hAnsiTheme="minorEastAsia" w:hint="eastAsia"/>
                    </w:rPr>
                    <w:t>情况</w:t>
                  </w:r>
                </w:p>
              </w:tc>
              <w:tc>
                <w:tcPr>
                  <w:tcW w:w="1306" w:type="dxa"/>
                </w:tcPr>
                <w:p w14:paraId="765000AF"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rPr>
                    <w:t>检验记录</w:t>
                  </w:r>
                  <w:r w:rsidRPr="00220BD7">
                    <w:rPr>
                      <w:rFonts w:asciiTheme="minorEastAsia" w:eastAsiaTheme="minorEastAsia" w:hAnsiTheme="minorEastAsia" w:hint="eastAsia"/>
                    </w:rPr>
                    <w:t>情况</w:t>
                  </w:r>
                </w:p>
              </w:tc>
              <w:tc>
                <w:tcPr>
                  <w:tcW w:w="1256" w:type="dxa"/>
                </w:tcPr>
                <w:p w14:paraId="763738E0"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rPr>
                    <w:t>采购记录</w:t>
                  </w:r>
                  <w:r w:rsidRPr="00220BD7">
                    <w:rPr>
                      <w:rFonts w:asciiTheme="minorEastAsia" w:eastAsiaTheme="minorEastAsia" w:hAnsiTheme="minorEastAsia" w:hint="eastAsia"/>
                    </w:rPr>
                    <w:t>情况</w:t>
                  </w:r>
                </w:p>
              </w:tc>
              <w:tc>
                <w:tcPr>
                  <w:tcW w:w="975" w:type="dxa"/>
                </w:tcPr>
                <w:p w14:paraId="3F8DDA98"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rPr>
                    <w:t>产品留样</w:t>
                  </w:r>
                  <w:r w:rsidRPr="00220BD7">
                    <w:rPr>
                      <w:rFonts w:asciiTheme="minorEastAsia" w:eastAsiaTheme="minorEastAsia" w:hAnsiTheme="minorEastAsia" w:hint="eastAsia"/>
                    </w:rPr>
                    <w:t>确认</w:t>
                  </w:r>
                </w:p>
              </w:tc>
              <w:tc>
                <w:tcPr>
                  <w:tcW w:w="1628" w:type="dxa"/>
                </w:tcPr>
                <w:p w14:paraId="4007BE61"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rPr>
                    <w:t>销售记录</w:t>
                  </w:r>
                  <w:r w:rsidRPr="00220BD7">
                    <w:rPr>
                      <w:rFonts w:asciiTheme="minorEastAsia" w:eastAsiaTheme="minorEastAsia" w:hAnsiTheme="minorEastAsia" w:hint="eastAsia"/>
                    </w:rPr>
                    <w:t>追踪</w:t>
                  </w:r>
                </w:p>
              </w:tc>
            </w:tr>
            <w:tr w:rsidR="003D4E65" w:rsidRPr="00220BD7" w14:paraId="222DD7CA" w14:textId="77777777" w:rsidTr="00F61176">
              <w:tc>
                <w:tcPr>
                  <w:tcW w:w="1494" w:type="dxa"/>
                </w:tcPr>
                <w:p w14:paraId="42122CD4" w14:textId="31EB55E3" w:rsidR="003D4E65" w:rsidRPr="00220BD7" w:rsidRDefault="00F61176" w:rsidP="003D4E65">
                  <w:pPr>
                    <w:rPr>
                      <w:rFonts w:asciiTheme="minorEastAsia" w:eastAsiaTheme="minorEastAsia" w:hAnsiTheme="minorEastAsia"/>
                      <w:highlight w:val="cyan"/>
                    </w:rPr>
                  </w:pPr>
                  <w:r w:rsidRPr="00220BD7">
                    <w:rPr>
                      <w:rFonts w:asciiTheme="minorEastAsia" w:eastAsiaTheme="minorEastAsia" w:hAnsiTheme="minorEastAsia"/>
                      <w:sz w:val="24"/>
                    </w:rPr>
                    <w:t>20200820</w:t>
                  </w:r>
                </w:p>
              </w:tc>
              <w:tc>
                <w:tcPr>
                  <w:tcW w:w="1991" w:type="dxa"/>
                </w:tcPr>
                <w:p w14:paraId="4E4E9AEE" w14:textId="536D9022" w:rsidR="003D4E65" w:rsidRPr="00220BD7" w:rsidRDefault="00F61176" w:rsidP="003D4E65">
                  <w:pPr>
                    <w:rPr>
                      <w:rFonts w:asciiTheme="minorEastAsia" w:eastAsiaTheme="minorEastAsia" w:hAnsiTheme="minorEastAsia"/>
                      <w:szCs w:val="21"/>
                    </w:rPr>
                  </w:pPr>
                  <w:r w:rsidRPr="00220BD7">
                    <w:rPr>
                      <w:rFonts w:asciiTheme="minorEastAsia" w:eastAsiaTheme="minorEastAsia" w:hAnsiTheme="minorEastAsia" w:hint="eastAsia"/>
                      <w:szCs w:val="21"/>
                    </w:rPr>
                    <w:t>进行库存成品复检抽查时，发现产品颜色偏黑，影响消费者购买预防</w:t>
                  </w:r>
                </w:p>
              </w:tc>
              <w:tc>
                <w:tcPr>
                  <w:tcW w:w="1306" w:type="dxa"/>
                </w:tcPr>
                <w:p w14:paraId="389A751A" w14:textId="0EE6F1BB" w:rsidR="003D4E65" w:rsidRPr="00220BD7" w:rsidRDefault="00F61176" w:rsidP="003D4E65">
                  <w:pPr>
                    <w:rPr>
                      <w:rFonts w:asciiTheme="minorEastAsia" w:eastAsiaTheme="minorEastAsia" w:hAnsiTheme="minorEastAsia"/>
                    </w:rPr>
                  </w:pPr>
                  <w:r w:rsidRPr="00220BD7">
                    <w:rPr>
                      <w:rFonts w:asciiTheme="minorEastAsia" w:eastAsiaTheme="minorEastAsia" w:hAnsiTheme="minorEastAsia" w:hint="eastAsia"/>
                      <w:sz w:val="24"/>
                    </w:rPr>
                    <w:t>20</w:t>
                  </w:r>
                  <w:r w:rsidRPr="00220BD7">
                    <w:rPr>
                      <w:rFonts w:asciiTheme="minorEastAsia" w:eastAsiaTheme="minorEastAsia" w:hAnsiTheme="minorEastAsia"/>
                      <w:sz w:val="24"/>
                    </w:rPr>
                    <w:t>20</w:t>
                  </w:r>
                  <w:r w:rsidRPr="00220BD7">
                    <w:rPr>
                      <w:rFonts w:asciiTheme="minorEastAsia" w:eastAsiaTheme="minorEastAsia" w:hAnsiTheme="minorEastAsia" w:hint="eastAsia"/>
                      <w:sz w:val="24"/>
                    </w:rPr>
                    <w:t>0815</w:t>
                  </w:r>
                </w:p>
              </w:tc>
              <w:tc>
                <w:tcPr>
                  <w:tcW w:w="1306" w:type="dxa"/>
                </w:tcPr>
                <w:p w14:paraId="188B3BB7" w14:textId="1DCEBAC8" w:rsidR="003D4E65" w:rsidRPr="00220BD7" w:rsidRDefault="00F61176" w:rsidP="003D4E65">
                  <w:pPr>
                    <w:rPr>
                      <w:rFonts w:asciiTheme="minorEastAsia" w:eastAsiaTheme="minorEastAsia" w:hAnsiTheme="minorEastAsia"/>
                    </w:rPr>
                  </w:pPr>
                  <w:r w:rsidRPr="00220BD7">
                    <w:rPr>
                      <w:rFonts w:asciiTheme="minorEastAsia" w:eastAsiaTheme="minorEastAsia" w:hAnsiTheme="minorEastAsia" w:hint="eastAsia"/>
                      <w:sz w:val="24"/>
                    </w:rPr>
                    <w:t>20</w:t>
                  </w:r>
                  <w:r w:rsidRPr="00220BD7">
                    <w:rPr>
                      <w:rFonts w:asciiTheme="minorEastAsia" w:eastAsiaTheme="minorEastAsia" w:hAnsiTheme="minorEastAsia"/>
                      <w:sz w:val="24"/>
                    </w:rPr>
                    <w:t>20</w:t>
                  </w:r>
                  <w:r w:rsidRPr="00220BD7">
                    <w:rPr>
                      <w:rFonts w:asciiTheme="minorEastAsia" w:eastAsiaTheme="minorEastAsia" w:hAnsiTheme="minorEastAsia" w:hint="eastAsia"/>
                      <w:sz w:val="24"/>
                    </w:rPr>
                    <w:t>0815</w:t>
                  </w:r>
                </w:p>
              </w:tc>
              <w:tc>
                <w:tcPr>
                  <w:tcW w:w="1256" w:type="dxa"/>
                </w:tcPr>
                <w:p w14:paraId="307EAA15"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2020-5-31</w:t>
                  </w:r>
                </w:p>
              </w:tc>
              <w:tc>
                <w:tcPr>
                  <w:tcW w:w="975" w:type="dxa"/>
                </w:tcPr>
                <w:p w14:paraId="064FAFDD"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w:t>
                  </w:r>
                </w:p>
              </w:tc>
              <w:tc>
                <w:tcPr>
                  <w:tcW w:w="1628" w:type="dxa"/>
                </w:tcPr>
                <w:p w14:paraId="3A1A68A8" w14:textId="14622D49"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2020-</w:t>
                  </w:r>
                  <w:r w:rsidR="00F61176" w:rsidRPr="00220BD7">
                    <w:rPr>
                      <w:rFonts w:asciiTheme="minorEastAsia" w:eastAsiaTheme="minorEastAsia" w:hAnsiTheme="minorEastAsia"/>
                    </w:rPr>
                    <w:t>09</w:t>
                  </w:r>
                  <w:r w:rsidR="00F61176" w:rsidRPr="00220BD7">
                    <w:rPr>
                      <w:rFonts w:asciiTheme="minorEastAsia" w:eastAsiaTheme="minorEastAsia" w:hAnsiTheme="minorEastAsia" w:hint="eastAsia"/>
                    </w:rPr>
                    <w:t>-</w:t>
                  </w:r>
                  <w:r w:rsidR="00F61176" w:rsidRPr="00220BD7">
                    <w:rPr>
                      <w:rFonts w:asciiTheme="minorEastAsia" w:eastAsiaTheme="minorEastAsia" w:hAnsiTheme="minorEastAsia"/>
                    </w:rPr>
                    <w:t>05</w:t>
                  </w:r>
                </w:p>
              </w:tc>
            </w:tr>
            <w:tr w:rsidR="003D4E65" w:rsidRPr="00220BD7" w14:paraId="59BCAFFB" w14:textId="77777777" w:rsidTr="00F61176">
              <w:tc>
                <w:tcPr>
                  <w:tcW w:w="1494" w:type="dxa"/>
                </w:tcPr>
                <w:p w14:paraId="53BC234B" w14:textId="77777777" w:rsidR="003D4E65" w:rsidRPr="00220BD7" w:rsidRDefault="003D4E65" w:rsidP="003D4E65">
                  <w:pPr>
                    <w:rPr>
                      <w:rFonts w:asciiTheme="minorEastAsia" w:eastAsiaTheme="minorEastAsia" w:hAnsiTheme="minorEastAsia"/>
                    </w:rPr>
                  </w:pPr>
                </w:p>
              </w:tc>
              <w:tc>
                <w:tcPr>
                  <w:tcW w:w="1991" w:type="dxa"/>
                </w:tcPr>
                <w:p w14:paraId="73A2D5F3" w14:textId="77777777" w:rsidR="003D4E65" w:rsidRPr="00220BD7" w:rsidRDefault="003D4E65" w:rsidP="003D4E65">
                  <w:pPr>
                    <w:rPr>
                      <w:rFonts w:asciiTheme="minorEastAsia" w:eastAsiaTheme="minorEastAsia" w:hAnsiTheme="minorEastAsia"/>
                    </w:rPr>
                  </w:pPr>
                </w:p>
              </w:tc>
              <w:tc>
                <w:tcPr>
                  <w:tcW w:w="1306" w:type="dxa"/>
                </w:tcPr>
                <w:p w14:paraId="48F6C616" w14:textId="77777777" w:rsidR="003D4E65" w:rsidRPr="00220BD7" w:rsidRDefault="003D4E65" w:rsidP="003D4E65">
                  <w:pPr>
                    <w:rPr>
                      <w:rFonts w:asciiTheme="minorEastAsia" w:eastAsiaTheme="minorEastAsia" w:hAnsiTheme="minorEastAsia"/>
                    </w:rPr>
                  </w:pPr>
                </w:p>
              </w:tc>
              <w:tc>
                <w:tcPr>
                  <w:tcW w:w="1306" w:type="dxa"/>
                </w:tcPr>
                <w:p w14:paraId="3E1A08BE" w14:textId="77777777" w:rsidR="003D4E65" w:rsidRPr="00220BD7" w:rsidRDefault="003D4E65" w:rsidP="003D4E65">
                  <w:pPr>
                    <w:rPr>
                      <w:rFonts w:asciiTheme="minorEastAsia" w:eastAsiaTheme="minorEastAsia" w:hAnsiTheme="minorEastAsia"/>
                    </w:rPr>
                  </w:pPr>
                </w:p>
              </w:tc>
              <w:tc>
                <w:tcPr>
                  <w:tcW w:w="1256" w:type="dxa"/>
                </w:tcPr>
                <w:p w14:paraId="07CE3732" w14:textId="77777777" w:rsidR="003D4E65" w:rsidRPr="00220BD7" w:rsidRDefault="003D4E65" w:rsidP="003D4E65">
                  <w:pPr>
                    <w:rPr>
                      <w:rFonts w:asciiTheme="minorEastAsia" w:eastAsiaTheme="minorEastAsia" w:hAnsiTheme="minorEastAsia"/>
                    </w:rPr>
                  </w:pPr>
                </w:p>
              </w:tc>
              <w:tc>
                <w:tcPr>
                  <w:tcW w:w="975" w:type="dxa"/>
                </w:tcPr>
                <w:p w14:paraId="0D28284C" w14:textId="77777777" w:rsidR="003D4E65" w:rsidRPr="00220BD7" w:rsidRDefault="003D4E65" w:rsidP="003D4E65">
                  <w:pPr>
                    <w:rPr>
                      <w:rFonts w:asciiTheme="minorEastAsia" w:eastAsiaTheme="minorEastAsia" w:hAnsiTheme="minorEastAsia"/>
                    </w:rPr>
                  </w:pPr>
                </w:p>
              </w:tc>
              <w:tc>
                <w:tcPr>
                  <w:tcW w:w="1628" w:type="dxa"/>
                </w:tcPr>
                <w:p w14:paraId="589EA8C0" w14:textId="77777777" w:rsidR="003D4E65" w:rsidRPr="00220BD7" w:rsidRDefault="003D4E65" w:rsidP="003D4E65">
                  <w:pPr>
                    <w:rPr>
                      <w:rFonts w:asciiTheme="minorEastAsia" w:eastAsiaTheme="minorEastAsia" w:hAnsiTheme="minorEastAsia"/>
                    </w:rPr>
                  </w:pPr>
                </w:p>
              </w:tc>
            </w:tr>
            <w:tr w:rsidR="003D4E65" w:rsidRPr="00220BD7" w14:paraId="403B1BBF" w14:textId="77777777" w:rsidTr="00F61176">
              <w:tc>
                <w:tcPr>
                  <w:tcW w:w="1494" w:type="dxa"/>
                </w:tcPr>
                <w:p w14:paraId="36B80F0B" w14:textId="77777777" w:rsidR="003D4E65" w:rsidRPr="00220BD7" w:rsidRDefault="003D4E65" w:rsidP="003D4E65">
                  <w:pPr>
                    <w:rPr>
                      <w:rFonts w:asciiTheme="minorEastAsia" w:eastAsiaTheme="minorEastAsia" w:hAnsiTheme="minorEastAsia"/>
                    </w:rPr>
                  </w:pPr>
                </w:p>
              </w:tc>
              <w:tc>
                <w:tcPr>
                  <w:tcW w:w="1991" w:type="dxa"/>
                </w:tcPr>
                <w:p w14:paraId="4E25F130" w14:textId="77777777" w:rsidR="003D4E65" w:rsidRPr="00220BD7" w:rsidRDefault="003D4E65" w:rsidP="003D4E65">
                  <w:pPr>
                    <w:rPr>
                      <w:rFonts w:asciiTheme="minorEastAsia" w:eastAsiaTheme="minorEastAsia" w:hAnsiTheme="minorEastAsia"/>
                    </w:rPr>
                  </w:pPr>
                </w:p>
              </w:tc>
              <w:tc>
                <w:tcPr>
                  <w:tcW w:w="1306" w:type="dxa"/>
                </w:tcPr>
                <w:p w14:paraId="20A29043" w14:textId="77777777" w:rsidR="003D4E65" w:rsidRPr="00220BD7" w:rsidRDefault="003D4E65" w:rsidP="003D4E65">
                  <w:pPr>
                    <w:rPr>
                      <w:rFonts w:asciiTheme="minorEastAsia" w:eastAsiaTheme="minorEastAsia" w:hAnsiTheme="minorEastAsia"/>
                    </w:rPr>
                  </w:pPr>
                </w:p>
              </w:tc>
              <w:tc>
                <w:tcPr>
                  <w:tcW w:w="1306" w:type="dxa"/>
                </w:tcPr>
                <w:p w14:paraId="17851B4E" w14:textId="77777777" w:rsidR="003D4E65" w:rsidRPr="00220BD7" w:rsidRDefault="003D4E65" w:rsidP="003D4E65">
                  <w:pPr>
                    <w:rPr>
                      <w:rFonts w:asciiTheme="minorEastAsia" w:eastAsiaTheme="minorEastAsia" w:hAnsiTheme="minorEastAsia"/>
                    </w:rPr>
                  </w:pPr>
                </w:p>
              </w:tc>
              <w:tc>
                <w:tcPr>
                  <w:tcW w:w="1256" w:type="dxa"/>
                </w:tcPr>
                <w:p w14:paraId="68754551" w14:textId="77777777" w:rsidR="003D4E65" w:rsidRPr="00220BD7" w:rsidRDefault="003D4E65" w:rsidP="003D4E65">
                  <w:pPr>
                    <w:rPr>
                      <w:rFonts w:asciiTheme="minorEastAsia" w:eastAsiaTheme="minorEastAsia" w:hAnsiTheme="minorEastAsia"/>
                    </w:rPr>
                  </w:pPr>
                </w:p>
              </w:tc>
              <w:tc>
                <w:tcPr>
                  <w:tcW w:w="975" w:type="dxa"/>
                </w:tcPr>
                <w:p w14:paraId="75F1274A" w14:textId="77777777" w:rsidR="003D4E65" w:rsidRPr="00220BD7" w:rsidRDefault="003D4E65" w:rsidP="003D4E65">
                  <w:pPr>
                    <w:rPr>
                      <w:rFonts w:asciiTheme="minorEastAsia" w:eastAsiaTheme="minorEastAsia" w:hAnsiTheme="minorEastAsia"/>
                    </w:rPr>
                  </w:pPr>
                </w:p>
              </w:tc>
              <w:tc>
                <w:tcPr>
                  <w:tcW w:w="1628" w:type="dxa"/>
                </w:tcPr>
                <w:p w14:paraId="3F7D2D2E" w14:textId="77777777" w:rsidR="003D4E65" w:rsidRPr="00220BD7" w:rsidRDefault="003D4E65" w:rsidP="003D4E65">
                  <w:pPr>
                    <w:rPr>
                      <w:rFonts w:asciiTheme="minorEastAsia" w:eastAsiaTheme="minorEastAsia" w:hAnsiTheme="minorEastAsia"/>
                    </w:rPr>
                  </w:pPr>
                </w:p>
              </w:tc>
            </w:tr>
          </w:tbl>
          <w:p w14:paraId="36A446A7" w14:textId="77777777" w:rsidR="003D4E65" w:rsidRPr="00220BD7" w:rsidRDefault="003D4E65" w:rsidP="003D4E65">
            <w:pPr>
              <w:rPr>
                <w:rFonts w:asciiTheme="minorEastAsia" w:eastAsiaTheme="minorEastAsia" w:hAnsiTheme="minorEastAsia"/>
              </w:rPr>
            </w:pPr>
          </w:p>
          <w:p w14:paraId="57374D75" w14:textId="77777777" w:rsidR="003D4E65" w:rsidRPr="00220BD7" w:rsidRDefault="003D4E65" w:rsidP="003D4E65">
            <w:pPr>
              <w:rPr>
                <w:rFonts w:asciiTheme="minorEastAsia" w:eastAsiaTheme="minorEastAsia" w:hAnsiTheme="minorEastAsia"/>
              </w:rPr>
            </w:pPr>
            <w:r w:rsidRPr="00220BD7">
              <w:rPr>
                <w:rFonts w:asciiTheme="minorEastAsia" w:eastAsiaTheme="minorEastAsia" w:hAnsiTheme="minorEastAsia" w:hint="eastAsia"/>
              </w:rPr>
              <w:t>可追溯性系统证据的保留期限</w:t>
            </w:r>
            <w:r w:rsidRPr="00220BD7">
              <w:rPr>
                <w:rFonts w:asciiTheme="minorEastAsia" w:eastAsiaTheme="minorEastAsia" w:hAnsiTheme="minorEastAsia" w:hint="eastAsia"/>
                <w:u w:val="single"/>
              </w:rPr>
              <w:t xml:space="preserve">  24 </w:t>
            </w:r>
            <w:proofErr w:type="gramStart"/>
            <w:r w:rsidRPr="00220BD7">
              <w:rPr>
                <w:rFonts w:asciiTheme="minorEastAsia" w:eastAsiaTheme="minorEastAsia" w:hAnsiTheme="minorEastAsia" w:hint="eastAsia"/>
              </w:rPr>
              <w:t>个</w:t>
            </w:r>
            <w:proofErr w:type="gramEnd"/>
            <w:r w:rsidRPr="00220BD7">
              <w:rPr>
                <w:rFonts w:asciiTheme="minorEastAsia" w:eastAsiaTheme="minorEastAsia" w:hAnsiTheme="minorEastAsia" w:hint="eastAsia"/>
              </w:rPr>
              <w:t>月，至少包括产品的保质期</w:t>
            </w:r>
            <w:r w:rsidRPr="00220BD7">
              <w:rPr>
                <w:rFonts w:asciiTheme="minorEastAsia" w:eastAsiaTheme="minorEastAsia" w:hAnsiTheme="minorEastAsia" w:hint="eastAsia"/>
                <w:u w:val="single"/>
              </w:rPr>
              <w:t xml:space="preserve">  12 </w:t>
            </w:r>
            <w:proofErr w:type="gramStart"/>
            <w:r w:rsidRPr="00220BD7">
              <w:rPr>
                <w:rFonts w:asciiTheme="minorEastAsia" w:eastAsiaTheme="minorEastAsia" w:hAnsiTheme="minorEastAsia" w:hint="eastAsia"/>
              </w:rPr>
              <w:t>个</w:t>
            </w:r>
            <w:proofErr w:type="gramEnd"/>
            <w:r w:rsidRPr="00220BD7">
              <w:rPr>
                <w:rFonts w:asciiTheme="minorEastAsia" w:eastAsiaTheme="minorEastAsia" w:hAnsiTheme="minorEastAsia" w:hint="eastAsia"/>
              </w:rPr>
              <w:t>月。</w:t>
            </w:r>
          </w:p>
          <w:p w14:paraId="6D31BB72" w14:textId="6DB29B22" w:rsidR="000E2E08" w:rsidRPr="00220BD7" w:rsidRDefault="000E2E08" w:rsidP="003D4E65">
            <w:pPr>
              <w:rPr>
                <w:rFonts w:asciiTheme="minorEastAsia" w:eastAsiaTheme="minorEastAsia" w:hAnsiTheme="minorEastAsia"/>
              </w:rPr>
            </w:pPr>
          </w:p>
          <w:p w14:paraId="35D3C853" w14:textId="55E0232B" w:rsidR="003D4E65" w:rsidRPr="00FB55EA" w:rsidRDefault="000E2E08" w:rsidP="000E2E08">
            <w:pPr>
              <w:rPr>
                <w:rFonts w:asciiTheme="minorEastAsia" w:eastAsiaTheme="minorEastAsia" w:hAnsiTheme="minorEastAsia"/>
              </w:rPr>
            </w:pPr>
            <w:r w:rsidRPr="00220BD7">
              <w:rPr>
                <w:rFonts w:asciiTheme="minorEastAsia" w:eastAsiaTheme="minorEastAsia" w:hAnsiTheme="minorEastAsia" w:hint="eastAsia"/>
              </w:rPr>
              <w:t>抽查产</w:t>
            </w:r>
            <w:r w:rsidR="003D4E65" w:rsidRPr="00220BD7">
              <w:rPr>
                <w:rFonts w:asciiTheme="minorEastAsia" w:eastAsiaTheme="minorEastAsia" w:hAnsiTheme="minorEastAsia" w:hint="eastAsia"/>
              </w:rPr>
              <w:t>品留样</w:t>
            </w:r>
            <w:r w:rsidRPr="00220BD7">
              <w:rPr>
                <w:rFonts w:asciiTheme="minorEastAsia" w:eastAsiaTheme="minorEastAsia" w:hAnsiTheme="minorEastAsia" w:hint="eastAsia"/>
                <w:b/>
                <w:bCs/>
              </w:rPr>
              <w:t>，</w:t>
            </w:r>
            <w:r w:rsidRPr="00FB55EA">
              <w:rPr>
                <w:rFonts w:asciiTheme="minorEastAsia" w:eastAsiaTheme="minorEastAsia" w:hAnsiTheme="minorEastAsia" w:hint="eastAsia"/>
              </w:rPr>
              <w:t>现场查看保留了相关记录，基本符合要求。</w:t>
            </w:r>
          </w:p>
          <w:p w14:paraId="3D799FAE" w14:textId="18B8EDCC" w:rsidR="003D4E65" w:rsidRPr="00220BD7" w:rsidRDefault="003D4E65" w:rsidP="003D4E65">
            <w:pPr>
              <w:spacing w:line="280" w:lineRule="exact"/>
              <w:rPr>
                <w:rFonts w:asciiTheme="minorEastAsia" w:eastAsiaTheme="minorEastAsia" w:hAnsiTheme="minorEastAsia"/>
                <w:szCs w:val="21"/>
              </w:rPr>
            </w:pPr>
            <w:r w:rsidRPr="00220BD7">
              <w:rPr>
                <w:rFonts w:asciiTheme="minorEastAsia" w:eastAsiaTheme="minorEastAsia" w:hAnsiTheme="minorEastAsia"/>
              </w:rPr>
              <w:t>系统的验证包括最终产品数量与成分数量的核对，作为</w:t>
            </w:r>
            <w:r w:rsidRPr="00220BD7">
              <w:rPr>
                <w:rFonts w:asciiTheme="minorEastAsia" w:eastAsiaTheme="minorEastAsia" w:hAnsiTheme="minorEastAsia" w:hint="eastAsia"/>
              </w:rPr>
              <w:t>追溯性</w:t>
            </w:r>
            <w:r w:rsidRPr="00220BD7">
              <w:rPr>
                <w:rFonts w:asciiTheme="minorEastAsia" w:eastAsiaTheme="minorEastAsia" w:hAnsiTheme="minorEastAsia"/>
              </w:rPr>
              <w:t>有效性的证据</w:t>
            </w:r>
            <w:r w:rsidRPr="00220BD7">
              <w:rPr>
                <w:rFonts w:asciiTheme="minorEastAsia" w:eastAsiaTheme="minorEastAsia" w:hAnsiTheme="minorEastAsia" w:hint="eastAsia"/>
              </w:rPr>
              <w:t>。</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是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否</w:t>
            </w:r>
          </w:p>
        </w:tc>
        <w:tc>
          <w:tcPr>
            <w:tcW w:w="1241" w:type="dxa"/>
          </w:tcPr>
          <w:p w14:paraId="7DEF9C91" w14:textId="2FBE6728" w:rsidR="003D4E65" w:rsidRPr="00220BD7" w:rsidRDefault="00220BD7" w:rsidP="00406E88">
            <w:pPr>
              <w:rPr>
                <w:rFonts w:asciiTheme="minorEastAsia" w:eastAsiaTheme="minorEastAsia" w:hAnsiTheme="minorEastAsia"/>
                <w:color w:val="FF0000"/>
                <w:szCs w:val="21"/>
              </w:rPr>
            </w:pPr>
            <w:r w:rsidRPr="00220BD7">
              <w:rPr>
                <w:rFonts w:asciiTheme="minorEastAsia" w:eastAsiaTheme="minorEastAsia" w:hAnsiTheme="minorEastAsia" w:hint="eastAsia"/>
                <w:szCs w:val="21"/>
              </w:rPr>
              <w:lastRenderedPageBreak/>
              <w:t>符合</w:t>
            </w:r>
          </w:p>
        </w:tc>
      </w:tr>
      <w:tr w:rsidR="003D4E65" w:rsidRPr="00220BD7" w14:paraId="25841080" w14:textId="77777777" w:rsidTr="003D4E65">
        <w:trPr>
          <w:trHeight w:val="50"/>
        </w:trPr>
        <w:tc>
          <w:tcPr>
            <w:tcW w:w="1134" w:type="dxa"/>
          </w:tcPr>
          <w:p w14:paraId="170A66E4" w14:textId="38E222B1" w:rsidR="003D4E65" w:rsidRPr="00220BD7" w:rsidRDefault="003D4E65" w:rsidP="00A9542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应急准备</w:t>
            </w:r>
            <w:r w:rsidRPr="00220BD7">
              <w:rPr>
                <w:rFonts w:asciiTheme="minorEastAsia" w:eastAsiaTheme="minorEastAsia" w:hAnsiTheme="minorEastAsia" w:hint="eastAsia"/>
                <w:color w:val="000000" w:themeColor="text1"/>
                <w:szCs w:val="21"/>
              </w:rPr>
              <w:lastRenderedPageBreak/>
              <w:t>和相应</w:t>
            </w:r>
          </w:p>
        </w:tc>
        <w:tc>
          <w:tcPr>
            <w:tcW w:w="1417" w:type="dxa"/>
          </w:tcPr>
          <w:p w14:paraId="051A06AF" w14:textId="185109D8" w:rsidR="003D4E65" w:rsidRPr="00220BD7" w:rsidRDefault="009728D2" w:rsidP="00406E88">
            <w:pPr>
              <w:jc w:val="left"/>
              <w:rPr>
                <w:rFonts w:asciiTheme="minorEastAsia" w:eastAsiaTheme="minorEastAsia" w:hAnsiTheme="minorEastAsia" w:cs="Arial"/>
                <w:bCs/>
                <w:color w:val="000000" w:themeColor="text1"/>
                <w:szCs w:val="21"/>
              </w:rPr>
            </w:pPr>
            <w:r>
              <w:rPr>
                <w:rFonts w:asciiTheme="minorEastAsia" w:eastAsiaTheme="minorEastAsia" w:hAnsiTheme="minorEastAsia" w:cs="Arial" w:hint="eastAsia"/>
                <w:bCs/>
                <w:color w:val="000000" w:themeColor="text1"/>
                <w:szCs w:val="21"/>
              </w:rPr>
              <w:lastRenderedPageBreak/>
              <w:t>F</w:t>
            </w:r>
            <w:r>
              <w:rPr>
                <w:rFonts w:asciiTheme="minorEastAsia" w:eastAsiaTheme="minorEastAsia" w:hAnsiTheme="minorEastAsia" w:cs="Arial"/>
                <w:bCs/>
                <w:color w:val="000000" w:themeColor="text1"/>
                <w:szCs w:val="21"/>
              </w:rPr>
              <w:t>5.7</w:t>
            </w:r>
          </w:p>
        </w:tc>
        <w:tc>
          <w:tcPr>
            <w:tcW w:w="10496" w:type="dxa"/>
            <w:vAlign w:val="center"/>
          </w:tcPr>
          <w:p w14:paraId="000BEEB3" w14:textId="57A99679"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组织</w:t>
            </w:r>
            <w:r w:rsidR="00220BD7" w:rsidRPr="00220BD7">
              <w:rPr>
                <w:rFonts w:asciiTheme="minorEastAsia" w:eastAsiaTheme="minorEastAsia" w:hAnsiTheme="minorEastAsia" w:hint="eastAsia"/>
                <w:szCs w:val="21"/>
              </w:rPr>
              <w:t>《应急准备和响应管理程序》，</w:t>
            </w:r>
            <w:r w:rsidRPr="00220BD7">
              <w:rPr>
                <w:rFonts w:asciiTheme="minorEastAsia" w:eastAsiaTheme="minorEastAsia" w:hAnsiTheme="minorEastAsia" w:hint="eastAsia"/>
              </w:rPr>
              <w:t>确定了影响食品安全和/或生产的紧急情况有：</w:t>
            </w:r>
          </w:p>
          <w:p w14:paraId="64D10950" w14:textId="456E06E7" w:rsidR="000E2E08" w:rsidRPr="00220BD7" w:rsidRDefault="000E2E08" w:rsidP="000E2E08">
            <w:pPr>
              <w:ind w:firstLineChars="100" w:firstLine="210"/>
              <w:rPr>
                <w:rFonts w:asciiTheme="minorEastAsia" w:eastAsiaTheme="minorEastAsia" w:hAnsiTheme="minorEastAsia"/>
              </w:rPr>
            </w:pPr>
            <w:r w:rsidRPr="00220BD7">
              <w:rPr>
                <w:rFonts w:asciiTheme="minorEastAsia" w:eastAsiaTheme="minorEastAsia" w:hAnsiTheme="minorEastAsia" w:hint="eastAsia"/>
              </w:rPr>
              <w:lastRenderedPageBreak/>
              <w:sym w:font="Wingdings" w:char="00A8"/>
            </w:r>
            <w:r w:rsidRPr="00220BD7">
              <w:rPr>
                <w:rFonts w:asciiTheme="minorEastAsia" w:eastAsiaTheme="minorEastAsia" w:hAnsiTheme="minorEastAsia" w:hint="eastAsia"/>
              </w:rPr>
              <w:t xml:space="preserve">停水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停电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供冷中断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供汽中断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设备故障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火灾 </w:t>
            </w:r>
            <w:r w:rsidRPr="00220BD7">
              <w:rPr>
                <w:rFonts w:asciiTheme="minorEastAsia" w:eastAsiaTheme="minorEastAsia" w:hAnsiTheme="minorEastAsia" w:hint="eastAsia"/>
              </w:rPr>
              <w:sym w:font="Wingdings" w:char="00A8"/>
            </w:r>
            <w:proofErr w:type="gramStart"/>
            <w:r w:rsidRPr="00220BD7">
              <w:rPr>
                <w:rFonts w:asciiTheme="minorEastAsia" w:eastAsiaTheme="minorEastAsia" w:hAnsiTheme="minorEastAsia" w:hint="eastAsia"/>
              </w:rPr>
              <w:t>危化品</w:t>
            </w:r>
            <w:proofErr w:type="gramEnd"/>
            <w:r w:rsidRPr="00220BD7">
              <w:rPr>
                <w:rFonts w:asciiTheme="minorEastAsia" w:eastAsiaTheme="minorEastAsia" w:hAnsiTheme="minorEastAsia" w:hint="eastAsia"/>
              </w:rPr>
              <w:t xml:space="preserve">泄露 </w:t>
            </w:r>
          </w:p>
          <w:p w14:paraId="425F3C6C" w14:textId="37259707" w:rsidR="000E2E08" w:rsidRPr="00220BD7" w:rsidRDefault="000E2E08" w:rsidP="000E2E08">
            <w:pPr>
              <w:ind w:firstLineChars="100" w:firstLine="210"/>
              <w:rPr>
                <w:rFonts w:asciiTheme="minorEastAsia" w:eastAsiaTheme="minorEastAsia" w:hAnsiTheme="minorEastAsia"/>
              </w:rPr>
            </w:pP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自然灾害、</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环境事故、</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生物恐怖主义、</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工作场所事故、</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公共卫生紧急情况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其他事故</w:t>
            </w:r>
          </w:p>
          <w:p w14:paraId="5A9DD419" w14:textId="77777777" w:rsidR="000E2E08" w:rsidRPr="00220BD7" w:rsidRDefault="000E2E08" w:rsidP="000E2E08">
            <w:pPr>
              <w:rPr>
                <w:rFonts w:asciiTheme="minorEastAsia" w:eastAsiaTheme="minorEastAsia" w:hAnsiTheme="minorEastAsia"/>
              </w:rPr>
            </w:pPr>
          </w:p>
          <w:p w14:paraId="73DEAD41"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组织应对实际发生的紧急情况和事件，做到：</w:t>
            </w:r>
          </w:p>
          <w:p w14:paraId="40A97F37"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1） 适用时，符合立法/执法要求；</w:t>
            </w:r>
          </w:p>
          <w:p w14:paraId="41822A56"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2） 内部沟通；</w:t>
            </w:r>
          </w:p>
          <w:p w14:paraId="399EF86A"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3） 对外沟通（如供应商、客户、相关部门、媒体）；</w:t>
            </w:r>
          </w:p>
          <w:p w14:paraId="22ACC5D0" w14:textId="2B102BE9" w:rsidR="000E2E08" w:rsidRPr="00220BD7" w:rsidRDefault="00581767" w:rsidP="000E2E08">
            <w:pPr>
              <w:rPr>
                <w:rFonts w:asciiTheme="minorEastAsia" w:eastAsiaTheme="minorEastAsia" w:hAnsiTheme="minorEastAsia"/>
              </w:rPr>
            </w:pPr>
            <w:r>
              <w:rPr>
                <w:rFonts w:asciiTheme="minorEastAsia" w:eastAsiaTheme="minorEastAsia" w:hAnsiTheme="minorEastAsia" w:hint="eastAsia"/>
              </w:rPr>
              <w:t>公司人员配备较少，运行过程简单，因此</w:t>
            </w:r>
            <w:r w:rsidR="00220BD7" w:rsidRPr="00220BD7">
              <w:rPr>
                <w:rFonts w:asciiTheme="minorEastAsia" w:eastAsiaTheme="minorEastAsia" w:hAnsiTheme="minorEastAsia" w:hint="eastAsia"/>
              </w:rPr>
              <w:t>生产部</w:t>
            </w:r>
            <w:r>
              <w:rPr>
                <w:rFonts w:asciiTheme="minorEastAsia" w:eastAsiaTheme="minorEastAsia" w:hAnsiTheme="minorEastAsia" w:hint="eastAsia"/>
              </w:rPr>
              <w:t>主要</w:t>
            </w:r>
            <w:r w:rsidR="00220BD7" w:rsidRPr="00220BD7">
              <w:rPr>
                <w:rFonts w:asciiTheme="minorEastAsia" w:eastAsiaTheme="minorEastAsia" w:hAnsiTheme="minorEastAsia" w:hint="eastAsia"/>
              </w:rPr>
              <w:t>参加了公司组织的消防演习，未组织本部门的演练</w:t>
            </w:r>
            <w:r>
              <w:rPr>
                <w:rFonts w:asciiTheme="minorEastAsia" w:eastAsiaTheme="minorEastAsia" w:hAnsiTheme="minorEastAsia" w:hint="eastAsia"/>
              </w:rPr>
              <w:t>。</w:t>
            </w:r>
            <w:r w:rsidR="00220BD7" w:rsidRPr="00220BD7">
              <w:rPr>
                <w:rFonts w:asciiTheme="minorEastAsia" w:eastAsiaTheme="minorEastAsia" w:hAnsiTheme="minorEastAsia" w:hint="eastAsia"/>
              </w:rPr>
              <w:t>建议进行设备故障的演练。</w:t>
            </w:r>
          </w:p>
          <w:p w14:paraId="592D8518" w14:textId="4F9F86CE"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应急准备和响应的情况：</w:t>
            </w:r>
          </w:p>
          <w:tbl>
            <w:tblPr>
              <w:tblStyle w:val="ac"/>
              <w:tblW w:w="9043" w:type="dxa"/>
              <w:tblLayout w:type="fixed"/>
              <w:tblLook w:val="04A0" w:firstRow="1" w:lastRow="0" w:firstColumn="1" w:lastColumn="0" w:noHBand="0" w:noVBand="1"/>
            </w:tblPr>
            <w:tblGrid>
              <w:gridCol w:w="1936"/>
              <w:gridCol w:w="2084"/>
              <w:gridCol w:w="2913"/>
              <w:gridCol w:w="2110"/>
            </w:tblGrid>
            <w:tr w:rsidR="000E2E08" w:rsidRPr="00220BD7" w14:paraId="73BF76F9" w14:textId="77777777" w:rsidTr="00412B03">
              <w:trPr>
                <w:trHeight w:val="90"/>
              </w:trPr>
              <w:tc>
                <w:tcPr>
                  <w:tcW w:w="1936" w:type="dxa"/>
                </w:tcPr>
                <w:p w14:paraId="4257BCF7"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紧急情况简述</w:t>
                  </w:r>
                </w:p>
              </w:tc>
              <w:tc>
                <w:tcPr>
                  <w:tcW w:w="2084" w:type="dxa"/>
                </w:tcPr>
                <w:p w14:paraId="3AF92201"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性质</w:t>
                  </w:r>
                </w:p>
              </w:tc>
              <w:tc>
                <w:tcPr>
                  <w:tcW w:w="2913" w:type="dxa"/>
                </w:tcPr>
                <w:p w14:paraId="029A44C7"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相应预案名称</w:t>
                  </w:r>
                </w:p>
              </w:tc>
              <w:tc>
                <w:tcPr>
                  <w:tcW w:w="2110" w:type="dxa"/>
                </w:tcPr>
                <w:p w14:paraId="734D338C"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效果评价</w:t>
                  </w:r>
                </w:p>
              </w:tc>
            </w:tr>
            <w:tr w:rsidR="000E2E08" w:rsidRPr="00220BD7" w14:paraId="3B1B0626" w14:textId="77777777" w:rsidTr="00412B03">
              <w:tc>
                <w:tcPr>
                  <w:tcW w:w="1936" w:type="dxa"/>
                </w:tcPr>
                <w:p w14:paraId="13441BA1" w14:textId="0C739AC2" w:rsidR="000E2E08" w:rsidRPr="00220BD7" w:rsidRDefault="00220BD7" w:rsidP="000E2E08">
                  <w:pPr>
                    <w:rPr>
                      <w:rFonts w:asciiTheme="minorEastAsia" w:eastAsiaTheme="minorEastAsia" w:hAnsiTheme="minorEastAsia"/>
                    </w:rPr>
                  </w:pPr>
                  <w:r w:rsidRPr="00220BD7">
                    <w:rPr>
                      <w:rFonts w:asciiTheme="minorEastAsia" w:eastAsiaTheme="minorEastAsia" w:hAnsiTheme="minorEastAsia" w:hint="eastAsia"/>
                    </w:rPr>
                    <w:t>消防演习</w:t>
                  </w:r>
                </w:p>
              </w:tc>
              <w:tc>
                <w:tcPr>
                  <w:tcW w:w="2084" w:type="dxa"/>
                </w:tcPr>
                <w:p w14:paraId="36E4BBFE" w14:textId="3E8F78E6"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演练</w:t>
                  </w:r>
                </w:p>
              </w:tc>
              <w:tc>
                <w:tcPr>
                  <w:tcW w:w="2913" w:type="dxa"/>
                </w:tcPr>
                <w:p w14:paraId="000CC436" w14:textId="14958B41" w:rsidR="000E2E08" w:rsidRPr="00220BD7" w:rsidRDefault="00220BD7" w:rsidP="000E2E08">
                  <w:pPr>
                    <w:rPr>
                      <w:rFonts w:asciiTheme="minorEastAsia" w:eastAsiaTheme="minorEastAsia" w:hAnsiTheme="minorEastAsia"/>
                    </w:rPr>
                  </w:pPr>
                  <w:r w:rsidRPr="00220BD7">
                    <w:rPr>
                      <w:rFonts w:asciiTheme="minorEastAsia" w:eastAsiaTheme="minorEastAsia" w:hAnsiTheme="minorEastAsia" w:hint="eastAsia"/>
                    </w:rPr>
                    <w:t>消防灭火演练</w:t>
                  </w:r>
                </w:p>
              </w:tc>
              <w:tc>
                <w:tcPr>
                  <w:tcW w:w="2110" w:type="dxa"/>
                </w:tcPr>
                <w:p w14:paraId="04D0034B" w14:textId="0527FABE" w:rsidR="000E2E08" w:rsidRPr="00220BD7" w:rsidRDefault="00220BD7" w:rsidP="000E2E08">
                  <w:pPr>
                    <w:rPr>
                      <w:rFonts w:asciiTheme="minorEastAsia" w:eastAsiaTheme="minorEastAsia" w:hAnsiTheme="minorEastAsia"/>
                    </w:rPr>
                  </w:pPr>
                  <w:r w:rsidRPr="00220BD7">
                    <w:rPr>
                      <w:rFonts w:asciiTheme="minorEastAsia" w:eastAsiaTheme="minorEastAsia" w:hAnsiTheme="minorEastAsia" w:hint="eastAsia"/>
                    </w:rPr>
                    <w:t>基本符合要求</w:t>
                  </w:r>
                </w:p>
              </w:tc>
            </w:tr>
            <w:tr w:rsidR="000E2E08" w:rsidRPr="00220BD7" w14:paraId="0E96B931" w14:textId="77777777" w:rsidTr="00412B03">
              <w:tc>
                <w:tcPr>
                  <w:tcW w:w="1936" w:type="dxa"/>
                </w:tcPr>
                <w:p w14:paraId="16C7C641" w14:textId="77777777" w:rsidR="000E2E08" w:rsidRPr="00220BD7" w:rsidRDefault="000E2E08" w:rsidP="000E2E08">
                  <w:pPr>
                    <w:rPr>
                      <w:rFonts w:asciiTheme="minorEastAsia" w:eastAsiaTheme="minorEastAsia" w:hAnsiTheme="minorEastAsia"/>
                    </w:rPr>
                  </w:pPr>
                </w:p>
              </w:tc>
              <w:tc>
                <w:tcPr>
                  <w:tcW w:w="2084" w:type="dxa"/>
                </w:tcPr>
                <w:p w14:paraId="090D62D7"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演练</w:t>
                  </w:r>
                </w:p>
              </w:tc>
              <w:tc>
                <w:tcPr>
                  <w:tcW w:w="2913" w:type="dxa"/>
                </w:tcPr>
                <w:p w14:paraId="6195808F" w14:textId="77777777" w:rsidR="000E2E08" w:rsidRPr="00220BD7" w:rsidRDefault="000E2E08" w:rsidP="000E2E08">
                  <w:pPr>
                    <w:rPr>
                      <w:rFonts w:asciiTheme="minorEastAsia" w:eastAsiaTheme="minorEastAsia" w:hAnsiTheme="minorEastAsia"/>
                    </w:rPr>
                  </w:pPr>
                </w:p>
              </w:tc>
              <w:tc>
                <w:tcPr>
                  <w:tcW w:w="2110" w:type="dxa"/>
                </w:tcPr>
                <w:p w14:paraId="3F71DF77" w14:textId="77777777" w:rsidR="000E2E08" w:rsidRPr="00220BD7" w:rsidRDefault="000E2E08" w:rsidP="000E2E08">
                  <w:pPr>
                    <w:rPr>
                      <w:rFonts w:asciiTheme="minorEastAsia" w:eastAsiaTheme="minorEastAsia" w:hAnsiTheme="minorEastAsia"/>
                    </w:rPr>
                  </w:pPr>
                </w:p>
              </w:tc>
            </w:tr>
            <w:tr w:rsidR="000E2E08" w:rsidRPr="00220BD7" w14:paraId="01D2DBC9" w14:textId="77777777" w:rsidTr="00412B03">
              <w:tc>
                <w:tcPr>
                  <w:tcW w:w="1936" w:type="dxa"/>
                </w:tcPr>
                <w:p w14:paraId="474B41ED" w14:textId="77777777" w:rsidR="000E2E08" w:rsidRPr="00220BD7" w:rsidRDefault="000E2E08" w:rsidP="000E2E08">
                  <w:pPr>
                    <w:rPr>
                      <w:rFonts w:asciiTheme="minorEastAsia" w:eastAsiaTheme="minorEastAsia" w:hAnsiTheme="minorEastAsia"/>
                    </w:rPr>
                  </w:pPr>
                </w:p>
              </w:tc>
              <w:tc>
                <w:tcPr>
                  <w:tcW w:w="2084" w:type="dxa"/>
                </w:tcPr>
                <w:p w14:paraId="2D2CF29F"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演练</w:t>
                  </w:r>
                </w:p>
              </w:tc>
              <w:tc>
                <w:tcPr>
                  <w:tcW w:w="2913" w:type="dxa"/>
                </w:tcPr>
                <w:p w14:paraId="30648937" w14:textId="77777777" w:rsidR="000E2E08" w:rsidRPr="00220BD7" w:rsidRDefault="000E2E08" w:rsidP="000E2E08">
                  <w:pPr>
                    <w:rPr>
                      <w:rFonts w:asciiTheme="minorEastAsia" w:eastAsiaTheme="minorEastAsia" w:hAnsiTheme="minorEastAsia"/>
                    </w:rPr>
                  </w:pPr>
                </w:p>
              </w:tc>
              <w:tc>
                <w:tcPr>
                  <w:tcW w:w="2110" w:type="dxa"/>
                </w:tcPr>
                <w:p w14:paraId="1BF0D973" w14:textId="77777777" w:rsidR="000E2E08" w:rsidRPr="00220BD7" w:rsidRDefault="000E2E08" w:rsidP="000E2E08">
                  <w:pPr>
                    <w:rPr>
                      <w:rFonts w:asciiTheme="minorEastAsia" w:eastAsiaTheme="minorEastAsia" w:hAnsiTheme="minorEastAsia"/>
                    </w:rPr>
                  </w:pPr>
                </w:p>
              </w:tc>
            </w:tr>
            <w:tr w:rsidR="000E2E08" w:rsidRPr="00220BD7" w14:paraId="46A86E3C" w14:textId="77777777" w:rsidTr="00412B03">
              <w:tc>
                <w:tcPr>
                  <w:tcW w:w="1936" w:type="dxa"/>
                </w:tcPr>
                <w:p w14:paraId="11465AAE" w14:textId="77777777" w:rsidR="000E2E08" w:rsidRPr="00220BD7" w:rsidRDefault="000E2E08" w:rsidP="000E2E08">
                  <w:pPr>
                    <w:rPr>
                      <w:rFonts w:asciiTheme="minorEastAsia" w:eastAsiaTheme="minorEastAsia" w:hAnsiTheme="minorEastAsia"/>
                    </w:rPr>
                  </w:pPr>
                </w:p>
              </w:tc>
              <w:tc>
                <w:tcPr>
                  <w:tcW w:w="2084" w:type="dxa"/>
                </w:tcPr>
                <w:p w14:paraId="53118294"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演练</w:t>
                  </w:r>
                </w:p>
              </w:tc>
              <w:tc>
                <w:tcPr>
                  <w:tcW w:w="2913" w:type="dxa"/>
                </w:tcPr>
                <w:p w14:paraId="61CB4F8A" w14:textId="77777777" w:rsidR="000E2E08" w:rsidRPr="00220BD7" w:rsidRDefault="000E2E08" w:rsidP="000E2E08">
                  <w:pPr>
                    <w:rPr>
                      <w:rFonts w:asciiTheme="minorEastAsia" w:eastAsiaTheme="minorEastAsia" w:hAnsiTheme="minorEastAsia"/>
                    </w:rPr>
                  </w:pPr>
                </w:p>
              </w:tc>
              <w:tc>
                <w:tcPr>
                  <w:tcW w:w="2110" w:type="dxa"/>
                </w:tcPr>
                <w:p w14:paraId="4FB750ED" w14:textId="77777777" w:rsidR="000E2E08" w:rsidRPr="00220BD7" w:rsidRDefault="000E2E08" w:rsidP="000E2E08">
                  <w:pPr>
                    <w:rPr>
                      <w:rFonts w:asciiTheme="minorEastAsia" w:eastAsiaTheme="minorEastAsia" w:hAnsiTheme="minorEastAsia"/>
                    </w:rPr>
                  </w:pPr>
                </w:p>
              </w:tc>
            </w:tr>
          </w:tbl>
          <w:p w14:paraId="4699E158" w14:textId="77777777" w:rsidR="000E2E08" w:rsidRPr="00220BD7" w:rsidRDefault="000E2E08" w:rsidP="000E2E08">
            <w:pPr>
              <w:rPr>
                <w:rFonts w:asciiTheme="minorEastAsia" w:eastAsiaTheme="minorEastAsia" w:hAnsiTheme="minorEastAsia"/>
              </w:rPr>
            </w:pPr>
          </w:p>
          <w:p w14:paraId="1866B5E0" w14:textId="2BD53E3C"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在事故、紧急情况或测试发生后，对预案定期评审的日期：</w:t>
            </w:r>
            <w:r w:rsidRPr="00220BD7">
              <w:rPr>
                <w:rFonts w:asciiTheme="minorEastAsia" w:eastAsiaTheme="minorEastAsia" w:hAnsiTheme="minorEastAsia" w:hint="eastAsia"/>
                <w:u w:val="single"/>
              </w:rPr>
              <w:t xml:space="preserve">    2020</w:t>
            </w:r>
            <w:r w:rsidR="00220BD7" w:rsidRPr="00220BD7">
              <w:rPr>
                <w:rFonts w:asciiTheme="minorEastAsia" w:eastAsiaTheme="minorEastAsia" w:hAnsiTheme="minorEastAsia" w:hint="eastAsia"/>
                <w:u w:val="single"/>
              </w:rPr>
              <w:t>-</w:t>
            </w:r>
            <w:r w:rsidRPr="00220BD7">
              <w:rPr>
                <w:rFonts w:asciiTheme="minorEastAsia" w:eastAsiaTheme="minorEastAsia" w:hAnsiTheme="minorEastAsia" w:hint="eastAsia"/>
                <w:u w:val="single"/>
              </w:rPr>
              <w:t>6</w:t>
            </w:r>
            <w:r w:rsidR="00220BD7" w:rsidRPr="00220BD7">
              <w:rPr>
                <w:rFonts w:asciiTheme="minorEastAsia" w:eastAsiaTheme="minorEastAsia" w:hAnsiTheme="minorEastAsia" w:hint="eastAsia"/>
                <w:u w:val="single"/>
              </w:rPr>
              <w:t>-</w:t>
            </w:r>
            <w:r w:rsidRPr="00220BD7">
              <w:rPr>
                <w:rFonts w:asciiTheme="minorEastAsia" w:eastAsiaTheme="minorEastAsia" w:hAnsiTheme="minorEastAsia" w:hint="eastAsia"/>
                <w:u w:val="single"/>
              </w:rPr>
              <w:t xml:space="preserve">23    </w:t>
            </w:r>
            <w:r w:rsidR="00220BD7" w:rsidRPr="00220BD7">
              <w:rPr>
                <w:rFonts w:asciiTheme="minorEastAsia" w:eastAsiaTheme="minorEastAsia" w:hAnsiTheme="minorEastAsia" w:hint="eastAsia"/>
                <w:u w:val="single"/>
              </w:rPr>
              <w:t>。</w:t>
            </w:r>
          </w:p>
          <w:p w14:paraId="375C2219" w14:textId="3236FF55"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修订响应措施的内容：</w:t>
            </w:r>
            <w:r w:rsidRPr="00220BD7">
              <w:rPr>
                <w:rFonts w:asciiTheme="minorEastAsia" w:eastAsiaTheme="minorEastAsia" w:hAnsiTheme="minorEastAsia" w:hint="eastAsia"/>
                <w:u w:val="single"/>
              </w:rPr>
              <w:t xml:space="preserve">   </w:t>
            </w:r>
            <w:r w:rsidR="009728D2">
              <w:rPr>
                <w:rFonts w:asciiTheme="minorEastAsia" w:eastAsiaTheme="minorEastAsia" w:hAnsiTheme="minorEastAsia" w:hint="eastAsia"/>
                <w:u w:val="single"/>
              </w:rPr>
              <w:t>无</w:t>
            </w:r>
            <w:r w:rsidRPr="00220BD7">
              <w:rPr>
                <w:rFonts w:asciiTheme="minorEastAsia" w:eastAsiaTheme="minorEastAsia" w:hAnsiTheme="minorEastAsia" w:hint="eastAsia"/>
                <w:u w:val="single"/>
              </w:rPr>
              <w:t xml:space="preserve">                                             </w:t>
            </w:r>
            <w:r w:rsidRPr="00220BD7">
              <w:rPr>
                <w:rFonts w:asciiTheme="minorEastAsia" w:eastAsiaTheme="minorEastAsia" w:hAnsiTheme="minorEastAsia" w:hint="eastAsia"/>
              </w:rPr>
              <w:t>。</w:t>
            </w:r>
          </w:p>
          <w:p w14:paraId="6494FD1C" w14:textId="77777777" w:rsidR="000E2E08" w:rsidRPr="00220BD7" w:rsidRDefault="000E2E08" w:rsidP="000E2E08">
            <w:pPr>
              <w:rPr>
                <w:rFonts w:asciiTheme="minorEastAsia" w:eastAsiaTheme="minorEastAsia" w:hAnsiTheme="minorEastAsia"/>
              </w:rPr>
            </w:pPr>
          </w:p>
          <w:p w14:paraId="42BF07D1" w14:textId="7777777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t xml:space="preserve">采取的措施与紧急情况或事故的程度及对食品安全可能的影响相适应，减少了紧急情况的后果，  </w:t>
            </w:r>
          </w:p>
          <w:p w14:paraId="359BC54D" w14:textId="33FD2D47" w:rsidR="000E2E08" w:rsidRPr="00220BD7" w:rsidRDefault="000E2E08" w:rsidP="000E2E08">
            <w:pPr>
              <w:rPr>
                <w:rFonts w:asciiTheme="minorEastAsia" w:eastAsiaTheme="minorEastAsia" w:hAnsiTheme="minorEastAsia"/>
              </w:rPr>
            </w:pP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符合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不符合，说明</w:t>
            </w:r>
            <w:r w:rsidRPr="00220BD7">
              <w:rPr>
                <w:rFonts w:asciiTheme="minorEastAsia" w:eastAsiaTheme="minorEastAsia" w:hAnsiTheme="minorEastAsia" w:hint="eastAsia"/>
                <w:u w:val="single"/>
              </w:rPr>
              <w:t xml:space="preserve">                                                </w:t>
            </w:r>
            <w:r w:rsidRPr="00220BD7">
              <w:rPr>
                <w:rFonts w:asciiTheme="minorEastAsia" w:eastAsiaTheme="minorEastAsia" w:hAnsiTheme="minorEastAsia" w:hint="eastAsia"/>
              </w:rPr>
              <w:t>。</w:t>
            </w:r>
          </w:p>
          <w:p w14:paraId="527F107C" w14:textId="33ECF5C9" w:rsidR="003D4E65" w:rsidRPr="00220BD7" w:rsidRDefault="000E2E08" w:rsidP="000E2E08">
            <w:pPr>
              <w:spacing w:line="280" w:lineRule="exact"/>
              <w:rPr>
                <w:rFonts w:asciiTheme="minorEastAsia" w:eastAsiaTheme="minorEastAsia" w:hAnsiTheme="minorEastAsia"/>
                <w:szCs w:val="21"/>
              </w:rPr>
            </w:pPr>
            <w:r w:rsidRPr="00220BD7">
              <w:rPr>
                <w:rFonts w:asciiTheme="minorEastAsia" w:eastAsiaTheme="minorEastAsia" w:hAnsiTheme="minorEastAsia" w:hint="eastAsia"/>
              </w:rPr>
              <w:t xml:space="preserve">                           </w:t>
            </w:r>
          </w:p>
        </w:tc>
        <w:tc>
          <w:tcPr>
            <w:tcW w:w="1241" w:type="dxa"/>
          </w:tcPr>
          <w:p w14:paraId="6FA845A0" w14:textId="36883309" w:rsidR="003D4E65" w:rsidRPr="00220BD7" w:rsidRDefault="00220BD7" w:rsidP="00406E88">
            <w:pPr>
              <w:rPr>
                <w:rFonts w:asciiTheme="minorEastAsia" w:eastAsiaTheme="minorEastAsia" w:hAnsiTheme="minorEastAsia"/>
                <w:color w:val="FF0000"/>
                <w:szCs w:val="21"/>
              </w:rPr>
            </w:pPr>
            <w:r w:rsidRPr="00220BD7">
              <w:rPr>
                <w:rFonts w:asciiTheme="minorEastAsia" w:eastAsiaTheme="minorEastAsia" w:hAnsiTheme="minorEastAsia" w:hint="eastAsia"/>
                <w:szCs w:val="21"/>
              </w:rPr>
              <w:lastRenderedPageBreak/>
              <w:t>符合</w:t>
            </w:r>
          </w:p>
        </w:tc>
      </w:tr>
    </w:tbl>
    <w:p w14:paraId="33AA21A9" w14:textId="172EE247" w:rsidR="00132934" w:rsidRDefault="00AC5D88">
      <w:pPr>
        <w:rPr>
          <w:sz w:val="24"/>
        </w:rPr>
      </w:pPr>
      <w:r>
        <w:rPr>
          <w:rFonts w:hint="eastAsia"/>
          <w:sz w:val="24"/>
        </w:rPr>
        <w:t>说明：不符合标注</w:t>
      </w:r>
      <w:r>
        <w:rPr>
          <w:rFonts w:hint="eastAsia"/>
          <w:sz w:val="24"/>
        </w:rPr>
        <w:t>N</w:t>
      </w:r>
    </w:p>
    <w:p w14:paraId="7CAB6ABF" w14:textId="77777777" w:rsidR="00220BD7" w:rsidRDefault="00220BD7">
      <w:pPr>
        <w:rPr>
          <w:sz w:val="24"/>
        </w:rPr>
      </w:pPr>
    </w:p>
    <w:sectPr w:rsidR="00220BD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27B5" w14:textId="77777777" w:rsidR="00033C93" w:rsidRDefault="00033C93">
      <w:r>
        <w:separator/>
      </w:r>
    </w:p>
  </w:endnote>
  <w:endnote w:type="continuationSeparator" w:id="0">
    <w:p w14:paraId="72D020FD" w14:textId="77777777" w:rsidR="00033C93" w:rsidRDefault="0003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宋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27195F4" w14:textId="77777777" w:rsidR="00132934" w:rsidRDefault="00AC5D88">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7A926F14" w14:textId="77777777" w:rsidR="00132934" w:rsidRDefault="001329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776D0" w14:textId="77777777" w:rsidR="00033C93" w:rsidRDefault="00033C93">
      <w:r>
        <w:separator/>
      </w:r>
    </w:p>
  </w:footnote>
  <w:footnote w:type="continuationSeparator" w:id="0">
    <w:p w14:paraId="051707C2" w14:textId="77777777" w:rsidR="00033C93" w:rsidRDefault="00033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D1CC" w14:textId="77777777" w:rsidR="00132934" w:rsidRDefault="00AC5D8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06B3007" wp14:editId="7B1E3C4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3B52BB2" w14:textId="77777777" w:rsidR="00132934" w:rsidRDefault="00AC5D88">
    <w:pPr>
      <w:pStyle w:val="a9"/>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51FC6C47" wp14:editId="5BD2C804">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405034B1" w14:textId="77777777" w:rsidR="00132934" w:rsidRDefault="00AC5D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51FC6C47"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14:paraId="405034B1" w14:textId="77777777" w:rsidR="00132934" w:rsidRDefault="00AC5D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85A020F" w14:textId="77777777" w:rsidR="00132934" w:rsidRDefault="001329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C70550"/>
    <w:multiLevelType w:val="singleLevel"/>
    <w:tmpl w:val="B9C70550"/>
    <w:lvl w:ilvl="0">
      <w:start w:val="1"/>
      <w:numFmt w:val="decimal"/>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abstractNum w:abstractNumId="2" w15:restartNumberingAfterBreak="0">
    <w:nsid w:val="2D4B703C"/>
    <w:multiLevelType w:val="singleLevel"/>
    <w:tmpl w:val="2D4B703C"/>
    <w:lvl w:ilvl="0">
      <w:start w:val="2"/>
      <w:numFmt w:val="decimal"/>
      <w:suff w:val="nothing"/>
      <w:lvlText w:val="%1、"/>
      <w:lvlJc w:val="left"/>
    </w:lvl>
  </w:abstractNum>
  <w:abstractNum w:abstractNumId="3" w15:restartNumberingAfterBreak="0">
    <w:nsid w:val="343EFCF8"/>
    <w:multiLevelType w:val="singleLevel"/>
    <w:tmpl w:val="343EFCF8"/>
    <w:lvl w:ilvl="0">
      <w:start w:val="1"/>
      <w:numFmt w:val="decimal"/>
      <w:lvlText w:val="%1."/>
      <w:lvlJc w:val="left"/>
      <w:pPr>
        <w:tabs>
          <w:tab w:val="left" w:pos="312"/>
        </w:tabs>
      </w:pPr>
    </w:lvl>
  </w:abstractNum>
  <w:abstractNum w:abstractNumId="4" w15:restartNumberingAfterBreak="0">
    <w:nsid w:val="761A60DB"/>
    <w:multiLevelType w:val="singleLevel"/>
    <w:tmpl w:val="761A60DB"/>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237F6"/>
    <w:rsid w:val="00027575"/>
    <w:rsid w:val="0003373A"/>
    <w:rsid w:val="00033C93"/>
    <w:rsid w:val="000400E2"/>
    <w:rsid w:val="00062E46"/>
    <w:rsid w:val="00083EBB"/>
    <w:rsid w:val="00086192"/>
    <w:rsid w:val="000B04D8"/>
    <w:rsid w:val="000B43ED"/>
    <w:rsid w:val="000E2E08"/>
    <w:rsid w:val="000E6B21"/>
    <w:rsid w:val="000F0739"/>
    <w:rsid w:val="000F0CA6"/>
    <w:rsid w:val="00110D78"/>
    <w:rsid w:val="00120587"/>
    <w:rsid w:val="00132934"/>
    <w:rsid w:val="0014219D"/>
    <w:rsid w:val="00145390"/>
    <w:rsid w:val="00182419"/>
    <w:rsid w:val="001879ED"/>
    <w:rsid w:val="001A2D7F"/>
    <w:rsid w:val="001A5D67"/>
    <w:rsid w:val="001C064E"/>
    <w:rsid w:val="001D0249"/>
    <w:rsid w:val="00213048"/>
    <w:rsid w:val="0021587F"/>
    <w:rsid w:val="00216FAE"/>
    <w:rsid w:val="00220BD7"/>
    <w:rsid w:val="00241429"/>
    <w:rsid w:val="0025764B"/>
    <w:rsid w:val="002939AD"/>
    <w:rsid w:val="002D658A"/>
    <w:rsid w:val="00306924"/>
    <w:rsid w:val="00314AF6"/>
    <w:rsid w:val="003264E6"/>
    <w:rsid w:val="00332648"/>
    <w:rsid w:val="00337922"/>
    <w:rsid w:val="00340867"/>
    <w:rsid w:val="003419A0"/>
    <w:rsid w:val="0035218D"/>
    <w:rsid w:val="00380837"/>
    <w:rsid w:val="003854A9"/>
    <w:rsid w:val="003A198A"/>
    <w:rsid w:val="003C6756"/>
    <w:rsid w:val="003D4E65"/>
    <w:rsid w:val="003F62FC"/>
    <w:rsid w:val="00403072"/>
    <w:rsid w:val="00406E88"/>
    <w:rsid w:val="00410914"/>
    <w:rsid w:val="0041761C"/>
    <w:rsid w:val="00421E96"/>
    <w:rsid w:val="004372CC"/>
    <w:rsid w:val="00464D00"/>
    <w:rsid w:val="004A5B51"/>
    <w:rsid w:val="004A7746"/>
    <w:rsid w:val="004B58C6"/>
    <w:rsid w:val="004F580A"/>
    <w:rsid w:val="00522E08"/>
    <w:rsid w:val="00536930"/>
    <w:rsid w:val="00547011"/>
    <w:rsid w:val="005612C3"/>
    <w:rsid w:val="00564E53"/>
    <w:rsid w:val="00580CFC"/>
    <w:rsid w:val="00581767"/>
    <w:rsid w:val="005A3387"/>
    <w:rsid w:val="005A7A5B"/>
    <w:rsid w:val="005B6089"/>
    <w:rsid w:val="005C1F70"/>
    <w:rsid w:val="005C6ED6"/>
    <w:rsid w:val="005D5659"/>
    <w:rsid w:val="005F7BEC"/>
    <w:rsid w:val="00600C20"/>
    <w:rsid w:val="00610808"/>
    <w:rsid w:val="00636127"/>
    <w:rsid w:val="00644FE2"/>
    <w:rsid w:val="00651D77"/>
    <w:rsid w:val="0067640C"/>
    <w:rsid w:val="006E648E"/>
    <w:rsid w:val="006E678B"/>
    <w:rsid w:val="00717406"/>
    <w:rsid w:val="0073408C"/>
    <w:rsid w:val="00736420"/>
    <w:rsid w:val="00736774"/>
    <w:rsid w:val="0074454D"/>
    <w:rsid w:val="007724F1"/>
    <w:rsid w:val="007757F3"/>
    <w:rsid w:val="007941F9"/>
    <w:rsid w:val="007966C2"/>
    <w:rsid w:val="007C1B48"/>
    <w:rsid w:val="007D3195"/>
    <w:rsid w:val="007E6AEB"/>
    <w:rsid w:val="007E6C29"/>
    <w:rsid w:val="007E771A"/>
    <w:rsid w:val="00810E34"/>
    <w:rsid w:val="008970E9"/>
    <w:rsid w:val="008973EE"/>
    <w:rsid w:val="00897C3D"/>
    <w:rsid w:val="008B42A7"/>
    <w:rsid w:val="008C32D0"/>
    <w:rsid w:val="008D426A"/>
    <w:rsid w:val="00906B17"/>
    <w:rsid w:val="009077E2"/>
    <w:rsid w:val="00932836"/>
    <w:rsid w:val="009610A6"/>
    <w:rsid w:val="00971600"/>
    <w:rsid w:val="009728D2"/>
    <w:rsid w:val="00974EC4"/>
    <w:rsid w:val="00976849"/>
    <w:rsid w:val="009973B4"/>
    <w:rsid w:val="009C28C1"/>
    <w:rsid w:val="009F7EED"/>
    <w:rsid w:val="00A44010"/>
    <w:rsid w:val="00A46545"/>
    <w:rsid w:val="00A63327"/>
    <w:rsid w:val="00A76F9A"/>
    <w:rsid w:val="00A80636"/>
    <w:rsid w:val="00A9542D"/>
    <w:rsid w:val="00AA1242"/>
    <w:rsid w:val="00AC1F13"/>
    <w:rsid w:val="00AC5D88"/>
    <w:rsid w:val="00AF0AAB"/>
    <w:rsid w:val="00B07A39"/>
    <w:rsid w:val="00B40E22"/>
    <w:rsid w:val="00B50240"/>
    <w:rsid w:val="00B867D6"/>
    <w:rsid w:val="00BF597E"/>
    <w:rsid w:val="00C10626"/>
    <w:rsid w:val="00C27328"/>
    <w:rsid w:val="00C42826"/>
    <w:rsid w:val="00C5030D"/>
    <w:rsid w:val="00C51A36"/>
    <w:rsid w:val="00C51B45"/>
    <w:rsid w:val="00C55228"/>
    <w:rsid w:val="00C63768"/>
    <w:rsid w:val="00CE315A"/>
    <w:rsid w:val="00CF130E"/>
    <w:rsid w:val="00CF3943"/>
    <w:rsid w:val="00D06F59"/>
    <w:rsid w:val="00D8388C"/>
    <w:rsid w:val="00DA4A7C"/>
    <w:rsid w:val="00DC4FDD"/>
    <w:rsid w:val="00DD5226"/>
    <w:rsid w:val="00DF5FC2"/>
    <w:rsid w:val="00E41944"/>
    <w:rsid w:val="00E6224C"/>
    <w:rsid w:val="00EB0164"/>
    <w:rsid w:val="00EB3181"/>
    <w:rsid w:val="00ED0F62"/>
    <w:rsid w:val="00ED3274"/>
    <w:rsid w:val="00ED68AF"/>
    <w:rsid w:val="00EF0534"/>
    <w:rsid w:val="00F02AA1"/>
    <w:rsid w:val="00F26C7F"/>
    <w:rsid w:val="00F45F7F"/>
    <w:rsid w:val="00F5570C"/>
    <w:rsid w:val="00F61176"/>
    <w:rsid w:val="00F656AE"/>
    <w:rsid w:val="00FA06E0"/>
    <w:rsid w:val="00FA4D8D"/>
    <w:rsid w:val="00FB55EA"/>
    <w:rsid w:val="00FF139B"/>
    <w:rsid w:val="06670A82"/>
    <w:rsid w:val="072B2F34"/>
    <w:rsid w:val="0A4D5905"/>
    <w:rsid w:val="0A6722E5"/>
    <w:rsid w:val="0AE32669"/>
    <w:rsid w:val="0D0449E2"/>
    <w:rsid w:val="0E3429C6"/>
    <w:rsid w:val="108219C2"/>
    <w:rsid w:val="121D14FD"/>
    <w:rsid w:val="142346FF"/>
    <w:rsid w:val="14E84C78"/>
    <w:rsid w:val="17FF39C9"/>
    <w:rsid w:val="183F7756"/>
    <w:rsid w:val="1D8765FC"/>
    <w:rsid w:val="20B61E59"/>
    <w:rsid w:val="20BD35AE"/>
    <w:rsid w:val="22667FB1"/>
    <w:rsid w:val="2417782B"/>
    <w:rsid w:val="262B5B9E"/>
    <w:rsid w:val="26F73E30"/>
    <w:rsid w:val="27983675"/>
    <w:rsid w:val="2ABF235F"/>
    <w:rsid w:val="2C0749B8"/>
    <w:rsid w:val="2CC67276"/>
    <w:rsid w:val="30B11FC7"/>
    <w:rsid w:val="339D7E1C"/>
    <w:rsid w:val="37A7450C"/>
    <w:rsid w:val="3E2B1095"/>
    <w:rsid w:val="3F48750E"/>
    <w:rsid w:val="43845C74"/>
    <w:rsid w:val="45004AAA"/>
    <w:rsid w:val="45872F5F"/>
    <w:rsid w:val="47C87AE2"/>
    <w:rsid w:val="48194517"/>
    <w:rsid w:val="4D732897"/>
    <w:rsid w:val="4DEC40D5"/>
    <w:rsid w:val="50012515"/>
    <w:rsid w:val="51B11AB1"/>
    <w:rsid w:val="533E6754"/>
    <w:rsid w:val="554B6599"/>
    <w:rsid w:val="56F00CDF"/>
    <w:rsid w:val="591276AE"/>
    <w:rsid w:val="59CE0240"/>
    <w:rsid w:val="5D051412"/>
    <w:rsid w:val="5EA12B9A"/>
    <w:rsid w:val="604F06D8"/>
    <w:rsid w:val="616D1B5E"/>
    <w:rsid w:val="64A573C6"/>
    <w:rsid w:val="6AFB5CC8"/>
    <w:rsid w:val="6B094A57"/>
    <w:rsid w:val="6CD564E8"/>
    <w:rsid w:val="7421680F"/>
    <w:rsid w:val="7AB54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2F605"/>
  <w15:docId w15:val="{57441940-8CD4-4C86-8190-1FCBE38A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adjustRightInd w:val="0"/>
      <w:spacing w:after="100" w:afterAutospacing="1"/>
      <w:textAlignment w:val="baseline"/>
    </w:pPr>
    <w:rPr>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No Spacing"/>
    <w:qFormat/>
    <w:pPr>
      <w:widowControl w:val="0"/>
      <w:adjustRightInd w:val="0"/>
      <w:jc w:val="both"/>
      <w:textAlignment w:val="baseline"/>
    </w:pPr>
    <w:rPr>
      <w:kern w:val="2"/>
      <w:sz w:val="21"/>
      <w:szCs w:val="24"/>
    </w:rPr>
  </w:style>
  <w:style w:type="character" w:customStyle="1" w:styleId="a4">
    <w:name w:val="正文文本 字符"/>
    <w:basedOn w:val="a0"/>
    <w:link w:val="a3"/>
    <w:uiPriority w:val="99"/>
    <w:qFormat/>
    <w:rPr>
      <w:sz w:val="24"/>
      <w:szCs w:val="24"/>
    </w:rPr>
  </w:style>
  <w:style w:type="table" w:styleId="ac">
    <w:name w:val="Table Grid"/>
    <w:basedOn w:val="a1"/>
    <w:uiPriority w:val="59"/>
    <w:qFormat/>
    <w:rsid w:val="00ED6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9ptTableCentered">
    <w:name w:val="Header 9pt Table Centered"/>
    <w:basedOn w:val="a"/>
    <w:qFormat/>
    <w:rsid w:val="00306924"/>
    <w:pPr>
      <w:spacing w:before="40" w:after="40"/>
      <w:jc w:val="center"/>
    </w:pPr>
    <w:rPr>
      <w:rFonts w:ascii="Arial" w:hAnsi="Arial" w:cs="Arial"/>
      <w:b/>
      <w:bCs/>
      <w:snapToGrid w:val="0"/>
      <w:kern w:val="0"/>
      <w:sz w:val="18"/>
      <w:szCs w:val="18"/>
      <w:lang w:val="de-DE" w:eastAsia="de-DE"/>
    </w:rPr>
  </w:style>
  <w:style w:type="paragraph" w:styleId="3">
    <w:name w:val="Body Text Indent 3"/>
    <w:basedOn w:val="a"/>
    <w:link w:val="30"/>
    <w:uiPriority w:val="99"/>
    <w:semiHidden/>
    <w:unhideWhenUsed/>
    <w:rsid w:val="003D4E65"/>
    <w:pPr>
      <w:spacing w:after="120"/>
      <w:ind w:leftChars="200" w:left="420"/>
    </w:pPr>
    <w:rPr>
      <w:sz w:val="16"/>
      <w:szCs w:val="16"/>
    </w:rPr>
  </w:style>
  <w:style w:type="character" w:customStyle="1" w:styleId="30">
    <w:name w:val="正文文本缩进 3 字符"/>
    <w:basedOn w:val="a0"/>
    <w:link w:val="3"/>
    <w:uiPriority w:val="99"/>
    <w:semiHidden/>
    <w:rsid w:val="003D4E6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2020-10-24T02:14:00Z</dcterms:created>
  <dcterms:modified xsi:type="dcterms:W3CDTF">2020-10-24T09:18:00Z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