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391"/>
        <w:gridCol w:w="851"/>
        <w:gridCol w:w="176"/>
        <w:gridCol w:w="183"/>
        <w:gridCol w:w="406"/>
        <w:gridCol w:w="8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0" w:name="组织名称"/>
            <w:r>
              <w:rPr>
                <w:b/>
                <w:bCs/>
                <w:sz w:val="21"/>
                <w:szCs w:val="21"/>
              </w:rPr>
              <w:t>四川银鑫建筑有限公司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成都市金牛区花照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壁西顺街399号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1栋2单元27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lang w:val="en-US" w:eastAsia="zh-CN"/>
              </w:rPr>
              <w:t>层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2703、2704号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王艺</w:t>
            </w:r>
          </w:p>
        </w:tc>
        <w:tc>
          <w:tcPr>
            <w:tcW w:w="1553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028-83389861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2" w:name="生产邮编"/>
            <w:r>
              <w:rPr>
                <w:b/>
                <w:bCs/>
                <w:sz w:val="21"/>
                <w:szCs w:val="21"/>
              </w:rPr>
              <w:t>610000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3" w:name="最高管理者"/>
            <w:bookmarkEnd w:id="3"/>
            <w:r>
              <w:rPr>
                <w:rFonts w:hint="eastAsia"/>
                <w:b/>
                <w:bCs/>
                <w:lang w:val="en-US" w:eastAsia="zh-CN"/>
              </w:rPr>
              <w:t>张义银</w:t>
            </w:r>
          </w:p>
        </w:tc>
        <w:tc>
          <w:tcPr>
            <w:tcW w:w="1553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bookmarkStart w:id="4" w:name="联系人传真"/>
            <w:bookmarkEnd w:id="4"/>
            <w:r>
              <w:rPr>
                <w:rFonts w:hint="eastAsia"/>
                <w:b/>
                <w:bCs/>
                <w:lang w:val="en-US" w:eastAsia="zh-CN"/>
              </w:rPr>
              <w:t>/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bookmarkStart w:id="5" w:name="联系人邮箱"/>
            <w:bookmarkEnd w:id="5"/>
            <w:r>
              <w:rPr>
                <w:rFonts w:hint="eastAsia"/>
                <w:b/>
                <w:bCs/>
                <w:sz w:val="21"/>
                <w:szCs w:val="21"/>
              </w:rPr>
              <w:t>615733616@qq.com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合同编号.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6" w:name="合同编号"/>
            <w:r>
              <w:rPr>
                <w:b/>
                <w:bCs/>
                <w:sz w:val="20"/>
              </w:rPr>
              <w:t>0455-2020-QJEO</w:t>
            </w:r>
            <w:bookmarkEnd w:id="6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QMS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EMS</w:t>
            </w:r>
            <w:r>
              <w:rPr>
                <w:rFonts w:hint="eastAsia"/>
                <w:b/>
                <w:bCs/>
                <w:sz w:val="20"/>
              </w:rPr>
              <w:sym w:font="Wingdings 2" w:char="0052"/>
            </w:r>
            <w:r>
              <w:rPr>
                <w:b/>
                <w:bCs/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审核范围</w:t>
            </w:r>
          </w:p>
        </w:tc>
        <w:tc>
          <w:tcPr>
            <w:tcW w:w="5210" w:type="dxa"/>
            <w:gridSpan w:val="8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8" w:name="审核范围"/>
            <w:r>
              <w:rPr>
                <w:b/>
                <w:bCs/>
                <w:sz w:val="20"/>
              </w:rPr>
              <w:t>EC：资质范围内建筑装饰装修工程专业承包、建筑幕墙工程专业承包、钢结构工程专业承包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E：资质范围内建筑装饰装修工程专业承包、建筑幕墙工程专业承包、钢结构工程专业承包所涉及的相关环境管理活动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O：资质范围内建筑装饰装修工程专业承包、建筑幕墙工程专业承包、钢结构工程专业承包所涉及的相关职业健康安全管理活动</w:t>
            </w:r>
            <w:bookmarkEnd w:id="8"/>
          </w:p>
        </w:tc>
        <w:tc>
          <w:tcPr>
            <w:tcW w:w="851" w:type="dxa"/>
            <w:vAlign w:val="center"/>
          </w:tcPr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代码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rPr>
                <w:b/>
                <w:bCs/>
                <w:sz w:val="20"/>
              </w:rPr>
            </w:pPr>
            <w:bookmarkStart w:id="9" w:name="专业代码"/>
            <w:r>
              <w:rPr>
                <w:b/>
                <w:bCs/>
                <w:sz w:val="20"/>
              </w:rPr>
              <w:t>EC：28.08.01;28.08.02;28.08.03;28.08.04;28.08.05;28.09.02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E：28.08.01;28.08.02;28.08.03;28.08.04;28.08.05;28.09.02</w:t>
            </w:r>
          </w:p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O：28.08.01;28.08.02;28.08.03;28.08.04;28.08.05;28.09.02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审核依据"/>
            <w:r>
              <w:rPr>
                <w:rFonts w:hint="eastAsia"/>
                <w:b/>
                <w:sz w:val="20"/>
                <w:lang w:val="de-DE"/>
              </w:rPr>
              <w:t>EC：GB/T19001-2016 idt ISO9001:2015和GB/T50430-2017,E：GB/T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0"/>
              </w:rPr>
              <w:t>2020年10月25日 上午至2020年10月28日 下午 (共4.0天)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注册资格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EC:审核员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E:审核员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O:审核员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EC:28.08.01,28.08.02,28.08.03,28.08.04,28.08.05,28.09.02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E:28.08.01,28.08.02,28.08.03,28.08.04,28.08.05,28.09.02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O:28.08.01,28.08.02,28.08.03,28.08.04,28.08.05,28.09.02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ISC-31946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A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lang w:val="en-US" w:eastAsia="zh-CN"/>
              </w:rPr>
              <w:t>Q</w:t>
            </w:r>
            <w:r>
              <w:rPr>
                <w:b/>
                <w:bCs/>
                <w:color w:val="FF0000"/>
                <w:sz w:val="20"/>
              </w:rPr>
              <w:t>:审核员</w:t>
            </w:r>
          </w:p>
          <w:p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E:审核员</w:t>
            </w:r>
          </w:p>
          <w:p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O:审核员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ISC-230067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B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lang w:val="en-US" w:eastAsia="zh-CN"/>
              </w:rPr>
              <w:t>Q</w:t>
            </w:r>
            <w:r>
              <w:rPr>
                <w:b/>
                <w:bCs/>
                <w:color w:val="FF0000"/>
                <w:sz w:val="20"/>
              </w:rPr>
              <w:t>:审核员</w:t>
            </w:r>
          </w:p>
          <w:p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E:审核员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bookmarkStart w:id="12" w:name="_GoBack"/>
            <w:bookmarkEnd w:id="12"/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</w:rPr>
              <w:t>ISC-262293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C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27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27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727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2020-10-23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2020-10-23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现场审核日程安排表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497"/>
        <w:gridCol w:w="1188"/>
        <w:gridCol w:w="2332"/>
        <w:gridCol w:w="3569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:30-17:00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/7.1.6(3.3.4)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EO4.1/4.2/4.3/4.4/5.1/5.2/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(O)5.3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/6.1.1/6.1.4/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 xml:space="preserve">(O)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6.2/7.1/9.1.1/9.3/10.1/10.3一阶段不符合验证、资质验证、安全事故、顾客投诉、抽查、遵纪守法情况等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</w:rPr>
              <w:t>E:5.3/6.2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:30-17:00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工程部（</w:t>
            </w:r>
            <w:r>
              <w:rPr>
                <w:rFonts w:asciiTheme="minorEastAsia" w:hAnsiTheme="minorEastAsia" w:eastAsiaTheme="minorEastAsia"/>
                <w:b/>
                <w:sz w:val="20"/>
              </w:rPr>
              <w:t>施工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已完工程）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建筑装饰装修工程专业承包、建筑幕墙工程专业承包、钢结构工程专业承包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Q/J:8.1（10.1.1/10.2）/8.5(10.4、10.5、10.6) /8.6（11.3.1-3）/8.7（8.3、8.5、9.4、11.5）10.2(12.3)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EO：8.1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．2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Q(J):5.3(4.3)/6.1（12.3-5）、6.2(3.4)/7.1.2(5.1-3)/7.2-7.3/(5.1-5.3)/7.4(10.5.4)/7.5(3.5)/9.1.3(12.1/12.2)/9.2(12.2)/10.2(12.3)；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O:5.3/5.4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EO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/6.1.1/6.1.2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/6.1.3/7.1/7.2/7.3/7.4/7.5/8.1/8.2/9.1.1/9.1.2/9.2/10.2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</w:rPr>
              <w:t>E:5.3/5.4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</w:rPr>
              <w:t>6.2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部（</w:t>
            </w:r>
            <w:r>
              <w:rPr>
                <w:rFonts w:hint="eastAsia" w:asciiTheme="minorEastAsia" w:hAnsiTheme="minorEastAsia" w:eastAsiaTheme="minorEastAsia"/>
                <w:b/>
                <w:sz w:val="20"/>
                <w:lang w:val="en-US" w:eastAsia="zh-CN"/>
              </w:rPr>
              <w:t>在建工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程）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0"/>
              </w:rPr>
              <w:t>建筑装饰装修工程专业承包、建筑幕墙工程专业承包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Q/J:5.3（4.3）/6.2(3.2)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/7.1.3(7)/7.1.4(10.5.1)/7.1.5(11.4.2)/8.1、（10.1.1/10.2）/8.3(10.3)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8:00---12:00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0"/>
              </w:rPr>
              <w:t>建筑工程施工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在建项目部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钢结构工程专业承包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Q/J:5.3（4.3）/6.2(3.2)/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7.1.3(7)/7.1.4(10.5.1) /7.1.5(11.4.2)/8.1（10.1.1/10.2）/8.3(10.3)/8.5(10.4、10.5、10.6) /8.6（11.3.1-3）/8.7（8.3、8.5、9.4、11.5）10.2(12.3)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8:00-17:00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7:0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市场部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财务部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顾客要求确认及评审及顾客满意等质量、环境和职业健康安全运行过程控制；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环境及职业健康安全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运行及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资金控制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Q: 5.3(4.3)/6.2（3.2）/8.2（6.2-6.3）/9.1.2(10.7) /8.4（9.1-9.3、8.1-8.4）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O:5.3/6.2/EO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 xml:space="preserve">6.1.2/8.1/8.2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</w:rPr>
              <w:t>E:5.3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FF"/>
                <w:sz w:val="21"/>
                <w:szCs w:val="21"/>
                <w:u w:val="single"/>
              </w:rPr>
              <w:t>6.2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EO;5.3/6.2/8.1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2020.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28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3:0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（午餐）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;00</w:t>
            </w:r>
          </w:p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审核组内部沟通；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受审核方领导层沟通；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末次会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n3TQjXAAAACgEA&#10;AA8AAAAAAAAAAQAgAAAAIgAAAGRycy9kb3ducmV2LnhtbFBLAQIUABQAAAAIAIdO4kBulLztqQEA&#10;ACwDAAAOAAAAAAAAAAEAIAAAACY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15E2"/>
    <w:rsid w:val="0BFC241F"/>
    <w:rsid w:val="1B8A05D9"/>
    <w:rsid w:val="244A2EFD"/>
    <w:rsid w:val="2EF6131D"/>
    <w:rsid w:val="3390691D"/>
    <w:rsid w:val="357345DD"/>
    <w:rsid w:val="3CA672A0"/>
    <w:rsid w:val="4C8C04ED"/>
    <w:rsid w:val="4CBE0F55"/>
    <w:rsid w:val="4F7B264D"/>
    <w:rsid w:val="60710440"/>
    <w:rsid w:val="6E747C80"/>
    <w:rsid w:val="7E02549E"/>
    <w:rsid w:val="7E8F4A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38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cp:lastPrinted>2020-10-25T03:40:00Z</cp:lastPrinted>
  <dcterms:modified xsi:type="dcterms:W3CDTF">2020-11-04T11:55:44Z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