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DAF" w:rsidP="00791993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重庆鑫博包装有限公司</w:t>
            </w:r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91500119MA5UTMYQ0P</w:t>
            </w:r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认可标志"/>
            <w:r>
              <w:rPr>
                <w:rFonts w:ascii="Wingdings" w:hAnsi="Wingdings" w:eastAsiaTheme="minorEastAsia"/>
                <w:bCs/>
                <w:sz w:val="21"/>
                <w:szCs w:val="21"/>
              </w:rPr>
              <w:sym w:font="Wingdings" w:char="F0A8"/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CNAS  </w:t>
            </w:r>
            <w:bookmarkEnd w:id="3"/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4" w:name="审核依据"/>
            <w:r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 xml:space="preserve"> GB/T 19001-2016 idt ISO 9001:2015</w:t>
            </w:r>
            <w:r>
              <w:rPr>
                <w:rFonts w:hint="eastAsia"/>
                <w:bCs/>
                <w:sz w:val="21"/>
                <w:szCs w:val="21"/>
              </w:rPr>
              <w:t>标准</w:t>
            </w:r>
            <w:r>
              <w:rPr>
                <w:rFonts w:hint="eastAsia"/>
                <w:bCs/>
                <w:sz w:val="21"/>
                <w:szCs w:val="21"/>
              </w:rPr>
              <w:t xml:space="preserve"> (</w:t>
            </w:r>
            <w:r>
              <w:rPr>
                <w:rFonts w:hint="eastAsia"/>
                <w:bCs/>
                <w:sz w:val="21"/>
                <w:szCs w:val="21"/>
              </w:rPr>
              <w:t>不适用：条款</w:t>
            </w:r>
            <w:r>
              <w:rPr>
                <w:rFonts w:hint="eastAsia"/>
                <w:bCs/>
                <w:sz w:val="21"/>
                <w:szCs w:val="21"/>
              </w:rPr>
              <w:t>)</w:t>
            </w:r>
          </w:p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 xml:space="preserve"> GB/T 50430-2017 (</w:t>
            </w:r>
            <w:r>
              <w:rPr>
                <w:rFonts w:hint="eastAsia"/>
                <w:bCs/>
                <w:sz w:val="21"/>
                <w:szCs w:val="21"/>
              </w:rPr>
              <w:t>不适用：条款</w:t>
            </w:r>
            <w:r>
              <w:rPr>
                <w:rFonts w:hint="eastAsia"/>
                <w:bCs/>
                <w:sz w:val="21"/>
                <w:szCs w:val="21"/>
              </w:rPr>
              <w:t>)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</w:p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 xml:space="preserve"> GB/T 24001-2016 idt ISO 14001:2015</w:t>
            </w:r>
            <w:r>
              <w:rPr>
                <w:rFonts w:hint="eastAsia"/>
                <w:bCs/>
                <w:sz w:val="21"/>
                <w:szCs w:val="21"/>
              </w:rPr>
              <w:t>标准；</w:t>
            </w:r>
          </w:p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 xml:space="preserve"> GB/T 45001-2020 idt ISO 45001:2018</w:t>
            </w:r>
            <w:r>
              <w:rPr>
                <w:rFonts w:hint="eastAsia"/>
                <w:bCs/>
                <w:sz w:val="21"/>
                <w:szCs w:val="21"/>
              </w:rPr>
              <w:t>标准；</w:t>
            </w:r>
          </w:p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 xml:space="preserve"> GB/T 23331-2020 idt ISO 50001:2018</w:t>
            </w:r>
            <w:r>
              <w:rPr>
                <w:rFonts w:hint="eastAsia"/>
                <w:bCs/>
                <w:sz w:val="21"/>
                <w:szCs w:val="21"/>
              </w:rPr>
              <w:t>标准；</w:t>
            </w:r>
          </w:p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 xml:space="preserve">RB/T XXXX-XXXX                     </w:t>
            </w:r>
          </w:p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>ISO 22000-2018</w:t>
            </w:r>
          </w:p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□危害分析与关键控制点（</w:t>
            </w:r>
            <w:r>
              <w:rPr>
                <w:rFonts w:hint="eastAsia"/>
                <w:bCs/>
                <w:sz w:val="21"/>
                <w:szCs w:val="21"/>
              </w:rPr>
              <w:t>HACCP</w:t>
            </w:r>
            <w:r>
              <w:rPr>
                <w:rFonts w:hint="eastAsia"/>
                <w:bCs/>
                <w:sz w:val="21"/>
                <w:szCs w:val="21"/>
              </w:rPr>
              <w:t>体系）认证补充要求</w:t>
            </w:r>
            <w:r>
              <w:rPr>
                <w:rFonts w:hint="eastAsia"/>
                <w:bCs/>
                <w:sz w:val="21"/>
                <w:szCs w:val="21"/>
              </w:rPr>
              <w:t> 1.0</w:t>
            </w:r>
            <w:bookmarkEnd w:id="4"/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5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6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7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8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重庆鑫博包装有限公司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重庆市南川区工业园区安坪创业园2号楼第1/2/3层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重庆市南川区工业园区安坪创业园2号楼第1/2/3层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9" w:name="审核范围"/>
            <w:bookmarkEnd w:id="9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重庆鑫博包装有限公司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重庆市南川区工业园区安坪创业园2号楼第1/2/3层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重庆市南川区工业园区安坪创业园2号楼第1/2/3层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0" w:name="审核范围Add1"/>
            <w:bookmarkEnd w:id="10"/>
          </w:p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2525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31907"/>
    <w:rsid w:val="00032A58"/>
    <w:rsid w:val="000427A4"/>
    <w:rsid w:val="000506C9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6B10"/>
    <w:rsid w:val="00204AB1"/>
    <w:rsid w:val="002810A5"/>
    <w:rsid w:val="002C6A8B"/>
    <w:rsid w:val="002D304D"/>
    <w:rsid w:val="002F59D7"/>
    <w:rsid w:val="00310E78"/>
    <w:rsid w:val="00322B97"/>
    <w:rsid w:val="0032440A"/>
    <w:rsid w:val="00333C8A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C0F93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74</cp:revision>
  <cp:lastPrinted>2019-05-13T03:13:00Z</cp:lastPrinted>
  <dcterms:created xsi:type="dcterms:W3CDTF">2016-02-16T02:49:00Z</dcterms:created>
  <dcterms:modified xsi:type="dcterms:W3CDTF">2025-01-23T02:50:00Z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