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7141D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bookmarkEnd w:id="1"/>
            <w:r w:rsidRPr="00C562B8">
              <w:rPr>
                <w:rFonts w:hint="eastAsia"/>
                <w:sz w:val="21"/>
                <w:szCs w:val="21"/>
              </w:rPr>
              <w:t>北京金科龙石油技术开发有限公司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07141D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 w:rsidRPr="00606B12"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 w:rsidR="00123F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2"/>
          </w:p>
        </w:tc>
        <w:tc>
          <w:tcPr>
            <w:tcW w:w="992" w:type="dxa"/>
            <w:vAlign w:val="center"/>
          </w:tcPr>
          <w:p w:rsidR="000714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07141D"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bookmarkEnd w:id="3"/>
            <w:r w:rsidRPr="00F76ECE">
              <w:rPr>
                <w:rFonts w:hint="eastAsia"/>
                <w:sz w:val="21"/>
                <w:szCs w:val="21"/>
              </w:rPr>
              <w:t>202502120001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280" w:lineRule="exact"/>
              <w:rPr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 w:rsidRPr="006A24EF" w:rsidR="006A24EF"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2025年02月19日 08:30至2025年02月19日 17:00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0714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</w:p>
          <w:p w:rsidR="0007141D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07141D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07141D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 w:rsidR="001E38FF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07141D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07141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0714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pStyle w:val="Footer"/>
    </w:pPr>
    <w:r>
      <w:t xml:space="preserve">- </w:t>
    </w:r>
    <w:r w:rsidR="00A5521E">
      <w:fldChar w:fldCharType="begin"/>
    </w:r>
    <w:r>
      <w:instrText xml:space="preserve"> PAGE </w:instrText>
    </w:r>
    <w:r w:rsidR="00A5521E">
      <w:fldChar w:fldCharType="separate"/>
    </w:r>
    <w:r w:rsidR="006A24EF">
      <w:rPr>
        <w:noProof/>
      </w:rPr>
      <w:t>1</w:t>
    </w:r>
    <w:r w:rsidR="00A5521E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932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07141D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07141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7141D" w:rsidP="00C562B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0F76ECE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0714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07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0714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0714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71</cp:revision>
  <dcterms:created xsi:type="dcterms:W3CDTF">2015-06-17T11:54:00Z</dcterms:created>
  <dcterms:modified xsi:type="dcterms:W3CDTF">2025-02-12T07:36:00Z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