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15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-2018-2019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/>
                <w:szCs w:val="21"/>
              </w:rPr>
              <w:t>通化市前进石油机械有限公司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质检部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林鹤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/>
                <w:szCs w:val="21"/>
                <w:lang w:val="en-US" w:eastAsia="zh-CN"/>
              </w:rPr>
              <w:t>查《计量确认明细表》编号63956（0-300）mm游标卡尺，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质检部</w:t>
            </w:r>
            <w:r>
              <w:rPr>
                <w:rFonts w:hint="eastAsia"/>
                <w:szCs w:val="21"/>
                <w:lang w:val="en-US" w:eastAsia="zh-CN"/>
              </w:rPr>
              <w:t>未提供计量确认过程记录，不符合GB/T19022-2003标准中 7.1.4条款“……应证明每台测量设备是否满足规定的计量要求”的规定要求。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GB/T19022-2003标准中 7.1.4条款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计量确认过程记录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0" w:firstLineChars="30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643A2"/>
    <w:rsid w:val="188E7225"/>
    <w:rsid w:val="27120517"/>
    <w:rsid w:val="482D6651"/>
    <w:rsid w:val="48677CD9"/>
    <w:rsid w:val="49B33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2019-09-27T03:22:23Z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