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大连优施洁企业服务有限公司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08:30至2026年03月04日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66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