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河北华德通信技术有限公司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11097-2025-EO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河北省沧州市高新区太原路南侧产业新城5号楼C区三楼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航天神州飞行器有限公司飞行试验场项目 河北省沧州市治蝗机场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苏美琪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15831185961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2765341617@qq.com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2025年09月11日 08:30至2025年09月11日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E:电子器件(导航接收机、功率放大器)的生产(有许可要求的除外)；无人飞行器场务及飞行试验保障（许可范围内）、系统技术运维服务、软件开发所涉及场所的相关环境管理活动</w:t>
            </w:r>
          </w:p>
          <w:p w14:paraId="14D15F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O:电子器件(导航接收机、功率放大器)的生产(有许可要求的除外)；无人飞行器场务及飞行试验保障（许可范围内）、系统技术运维服务、软件开发所涉及场所的相关职业健康安全管理活动</w:t>
            </w:r>
          </w:p>
          <w:p w14:paraId="2E99CC4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E:19.01.01,19.03.00,31.13.03,33.02.01,33.02.04,O:19.01.01,19.03.00,31.13.03,33.02.01,33.02.04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19.01.01,19.03.00,31.13.03,33.02.01,33.02.04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1D8D2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117AC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C2FF5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D860D01"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81427C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DC1A08">
            <w:pPr>
              <w:jc w:val="both"/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7F4EA4B2">
            <w:pPr>
              <w:jc w:val="center"/>
            </w:pPr>
            <w:r>
              <w:t>19.01.01,19.03.00,31.13.03,33.02.01,33.02.04</w:t>
            </w:r>
          </w:p>
        </w:tc>
        <w:tc>
          <w:tcPr>
            <w:tcW w:w="1560" w:type="dxa"/>
            <w:gridSpan w:val="2"/>
            <w:vAlign w:val="center"/>
          </w:tcPr>
          <w:p w14:paraId="6582832A">
            <w:pPr>
              <w:jc w:val="center"/>
            </w:pPr>
            <w:r>
              <w:t>13731692448</w:t>
            </w:r>
          </w:p>
        </w:tc>
      </w:tr>
      <w:tr w14:paraId="7A59D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5061E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2AE69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C9CF18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2864641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4F5707E"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 w14:paraId="27ADD32B">
            <w:pPr>
              <w:jc w:val="center"/>
            </w:pPr>
            <w:r>
              <w:t>31.13.03,33.02.01,33.02.04</w:t>
            </w:r>
          </w:p>
        </w:tc>
        <w:tc>
          <w:tcPr>
            <w:tcW w:w="1560" w:type="dxa"/>
            <w:gridSpan w:val="2"/>
            <w:vAlign w:val="center"/>
          </w:tcPr>
          <w:p w14:paraId="5C3F5D0E">
            <w:pPr>
              <w:jc w:val="center"/>
            </w:pPr>
            <w:r>
              <w:t>13784982193</w:t>
            </w:r>
          </w:p>
        </w:tc>
      </w:tr>
      <w:tr w14:paraId="5C5F8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3007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5DB5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4A6D1A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5B1DAF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29B915"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 w14:paraId="28022801">
            <w:pPr>
              <w:jc w:val="center"/>
            </w:pPr>
            <w:r>
              <w:t>31.13.03,33.02.01,33.02.04</w:t>
            </w:r>
          </w:p>
        </w:tc>
        <w:tc>
          <w:tcPr>
            <w:tcW w:w="1560" w:type="dxa"/>
            <w:gridSpan w:val="2"/>
            <w:vAlign w:val="center"/>
          </w:tcPr>
          <w:p w14:paraId="662C5ED0">
            <w:pPr>
              <w:jc w:val="center"/>
            </w:pPr>
            <w:r>
              <w:t>13784982193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4E3DD8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1363</Words>
  <Characters>1837</Characters>
  <Lines>11</Lines>
  <Paragraphs>3</Paragraphs>
  <TotalTime>0</TotalTime>
  <ScaleCrop>false</ScaleCrop>
  <LinksUpToDate>false</LinksUpToDate>
  <CharactersWithSpaces>1879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2025-09-05T01:01:50Z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