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20897-2025-EcEO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甘肃鑫淼君业安装工程有限公司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王敏</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91621124MA7DTB5D8R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甘肃鑫淼君业安装工程有限公司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甘肃省定西市临洮县洮阳镇文峰东路156号2号楼101</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甘肃省定西市临洮县洮阳镇文峰东路156号2号楼101</w:t>
            </w:r>
          </w:p>
          <w:p w14:paraId="742A3621">
            <w:pPr>
              <w:snapToGrid w:val="0"/>
              <w:spacing w:line="0" w:lineRule="atLeast"/>
              <w:jc w:val="left"/>
              <w:rPr>
                <w:rFonts w:hint="eastAsia"/>
                <w:sz w:val="21"/>
                <w:szCs w:val="21"/>
              </w:rPr>
            </w:pPr>
            <w:r>
              <w:rPr>
                <w:rFonts w:hint="eastAsia"/>
                <w:sz w:val="21"/>
                <w:szCs w:val="21"/>
              </w:rPr>
              <w:t>临洮县洮阳镇北五铺村天然气安装工程 临洮县洮阳镇北五铺</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E:资质范围内的市政公用工程施工总承包二级所涉及场所的相关环境管理活动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O:资质范围内的市政公用工程施工总承包二级所涉及场所的相关职业健康安全管理活动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Q:资质范围内的市政公用工程施工总承包二级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甘肃鑫淼君业安装工程有限公司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甘肃省定西市临洮县洮阳镇文峰东路156号2号楼101</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甘肃省定西市临洮县洮阳镇文峰东路156号2号楼101</w:t>
            </w:r>
          </w:p>
          <w:p w14:paraId="19A06FCA">
            <w:pPr>
              <w:snapToGrid w:val="0"/>
              <w:spacing w:line="0" w:lineRule="atLeast"/>
              <w:jc w:val="left"/>
              <w:rPr>
                <w:rFonts w:hint="eastAsia"/>
                <w:sz w:val="21"/>
                <w:szCs w:val="21"/>
              </w:rPr>
            </w:pPr>
            <w:r>
              <w:rPr>
                <w:rFonts w:hint="eastAsia"/>
                <w:sz w:val="21"/>
                <w:szCs w:val="21"/>
              </w:rPr>
              <w:t>临洮县洮阳镇北五铺村天然气安装工程 临洮县洮阳镇北五铺</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E:资质范围内的市政公用工程施工总承包二级所涉及场所的相关环境管理活动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O:资质范围内的市政公用工程施工总承包二级所涉及场所的相关职业健康安全管理活动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Q:资质范围内的市政公用工程施工总承包二级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556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