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重庆斯肯达有色金属有限公司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21662-2025-EO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14:00至2025年11月20日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86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