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浙江建超机械有限公司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2023-N1OHSMS-1310003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2023-N1EMS-1310003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姜士昌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2023-N1QMS-1310003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2025-N1EMS-1414779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孙洪艳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2025-N1QMS-1414779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2025年07月03日 08:30至2025年07月05日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057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