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浙江建超机械有限公司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陆萍萍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18757223536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532587132@qq.com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E:工业机器人制造;金属结构制造；物料搬运装备制造所涉及场所的相关环境管理活动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Q:工业机器人制造;金属结构制造；物料搬运装备制造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O:工业机器人制造;金属结构制造；物料搬运装备制造所涉及场所的相关职业健康安全管理活动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E:17.06.01,18.02.02,18.05.07,Q:17.06.01,18.02.02,18.05.07,O:17.06.01,18.02.02,18.05.07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047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55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