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20982-2025-Q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616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上海效毅信息技术有限公司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吴亚清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吴亚清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651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上海效毅信息技术有限公司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吴亚清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2024-N1QMS-1341354</w:t>
            </w:r>
          </w:p>
        </w:tc>
        <w:tc>
          <w:tcPr>
            <w:tcW w:w="3145" w:type="dxa"/>
            <w:vAlign w:val="center"/>
          </w:tcPr>
          <w:p w14:paraId="1EF07270">
            <w:pPr>
              <w:spacing w:line="360" w:lineRule="exact"/>
              <w:jc w:val="center"/>
              <w:rPr>
                <w:szCs w:val="21"/>
              </w:rPr>
            </w:pPr>
            <w:r>
              <w:t>29.09.01,29.09.02,33.02.02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2025年07月09日上午至2025年07月10日上午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Q:信息系统集成服务；计算机软硬件及辅助设备销售；通信设备销售；网络设备销售；信息安全设备销售.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上海市崇明区长兴镇江南大道1333弄1号楼（上海长兴海洋装备产业基地）</w:t>
      </w:r>
    </w:p>
    <w:p w14:paraId="5FB2C4BD">
      <w:pPr>
        <w:spacing w:line="360" w:lineRule="auto"/>
        <w:ind w:firstLine="420" w:firstLineChars="200"/>
      </w:pPr>
      <w:r>
        <w:rPr>
          <w:rFonts w:hint="eastAsia"/>
        </w:rPr>
        <w:t>办公地址：</w:t>
      </w:r>
      <w:r>
        <w:rPr>
          <w:rFonts w:hint="eastAsia"/>
        </w:rPr>
        <w:t>上海市浦东新区荷丹路88号宝钢浦东国贸大厦 C座2楼206室</w:t>
      </w:r>
    </w:p>
    <w:p w14:paraId="3E2A92FF">
      <w:pPr>
        <w:spacing w:line="360" w:lineRule="auto"/>
        <w:ind w:firstLine="420" w:firstLineChars="200"/>
      </w:pPr>
      <w:r>
        <w:rPr>
          <w:rFonts w:hint="eastAsia"/>
        </w:rPr>
        <w:t>经营地址：</w:t>
      </w:r>
      <w:bookmarkStart w:id="14" w:name="生产地址"/>
      <w:bookmarkEnd w:id="14"/>
      <w:r>
        <w:rPr>
          <w:rFonts w:hint="eastAsia"/>
        </w:rPr>
        <w:t>上海市浦东新区荷丹路88号宝钢浦东国贸大厦 C座2楼206室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2025年07月08日 09:00至2025年07月08日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上海效毅信息技术有限公司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171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