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22051-2025-Q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7227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北京睿缘科技有限公司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牛晓光</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牛晓光</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025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北京睿缘科技有限公司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牛晓光</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2025-N1QMS-1237458</w:t>
            </w:r>
          </w:p>
        </w:tc>
        <w:tc>
          <w:tcPr>
            <w:tcW w:w="3145" w:type="dxa"/>
            <w:vAlign w:val="center"/>
          </w:tcPr>
          <w:p w14:paraId="1EF07270">
            <w:pPr>
              <w:spacing w:line="360" w:lineRule="exact"/>
              <w:jc w:val="center"/>
              <w:rPr>
                <w:szCs w:val="21"/>
              </w:rPr>
            </w:pPr>
            <w:r>
              <w:t>29.09.02,29.12.00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2025年12月20日上午至2025年12月20日下午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Q:电子产品的销售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北京市顺义区仁和镇林河南大街9号院4号楼3层3020室</w:t>
      </w:r>
    </w:p>
    <w:p w14:paraId="5FB2C4BD">
      <w:pPr>
        <w:spacing w:line="360" w:lineRule="auto"/>
        <w:ind w:firstLine="420" w:firstLineChars="200"/>
      </w:pPr>
      <w:r>
        <w:rPr>
          <w:rFonts w:hint="eastAsia"/>
        </w:rPr>
        <w:t>办公地址：</w:t>
      </w:r>
      <w:r>
        <w:rPr>
          <w:rFonts w:hint="eastAsia"/>
        </w:rPr>
        <w:t>北京市昌平区天通中苑二区42号楼17层1702</w:t>
      </w:r>
    </w:p>
    <w:p w14:paraId="3E2A92FF">
      <w:pPr>
        <w:spacing w:line="360" w:lineRule="auto"/>
        <w:ind w:firstLine="420" w:firstLineChars="200"/>
      </w:pPr>
      <w:r>
        <w:rPr>
          <w:rFonts w:hint="eastAsia"/>
        </w:rPr>
        <w:t>经营地址：</w:t>
      </w:r>
      <w:bookmarkStart w:id="14" w:name="生产地址"/>
      <w:bookmarkEnd w:id="14"/>
      <w:r>
        <w:rPr>
          <w:rFonts w:hint="eastAsia"/>
        </w:rPr>
        <w:t>北京市昌平区天通中苑二区42号楼17层1702</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2025年12月18日 14:00至2025年12月18日 18:00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北京睿缘科技有限公司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牛晓光</w:t>
      </w:r>
      <w:r>
        <w:rPr>
          <w:rFonts w:hint="eastAsia"/>
          <w:b/>
          <w:color w:val="auto"/>
          <w:kern w:val="2"/>
          <w:sz w:val="21"/>
          <w:lang w:val="en-GB"/>
        </w:rPr>
        <w:t xml:space="preserve">  </w:t>
      </w:r>
      <w:r>
        <w:rPr>
          <w:rFonts w:hint="eastAsia"/>
          <w:b/>
          <w:color w:val="auto"/>
          <w:kern w:val="2"/>
          <w:sz w:val="21"/>
          <w:lang w:val="en-GB"/>
        </w:rPr>
        <w:t>牛晓光</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2724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