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正蓝旗雄风建筑商品砼有限责任公司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11333-2025-Q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2025年11月25日 14:30至2025年11月26日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9276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