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陕西秦源工程项目管理有限公司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2025年12月01日上午至2025年12月03日上午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解苗苗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0583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