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江苏中水嘉铭环保科技有限公司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2025年06月06日上午至2025年06月06日下午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14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