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石家庄市防爆工具厂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2025年10月28日上午至2025年10月29日上午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1684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