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20052-2026-Q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311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烟台博然制冷科技有限公司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汪桂丽、潘婷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4114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烟台博然制冷科技有限公司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汪桂丽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2024-N1QMS-7043149</w:t>
            </w:r>
          </w:p>
        </w:tc>
        <w:tc>
          <w:tcPr>
            <w:tcW w:w="3145" w:type="dxa"/>
            <w:vAlign w:val="center"/>
          </w:tcPr>
          <w:p w:rsidR="00B416F3">
            <w:pPr>
              <w:spacing w:line="360" w:lineRule="exact"/>
              <w:jc w:val="center"/>
              <w:rPr>
                <w:szCs w:val="21"/>
              </w:rPr>
            </w:pPr>
            <w:r>
              <w:t>18.02.05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潘婷</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2025-N1QMS-1332754</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2026年01月26日上午至2026年01月26日下午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Q:制冷设备及配件的设计和生产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山东省烟台市福山区经济开发区广东路2号华安工业园B区院内4号</w:t>
      </w:r>
    </w:p>
    <w:p w:rsidR="00B416F3">
      <w:pPr>
        <w:spacing w:line="360" w:lineRule="auto"/>
        <w:ind w:firstLine="420" w:firstLineChars="200"/>
      </w:pPr>
      <w:r>
        <w:rPr>
          <w:rFonts w:hint="eastAsia"/>
        </w:rPr>
        <w:t>办公地址：</w:t>
      </w:r>
      <w:r>
        <w:rPr>
          <w:rFonts w:hint="eastAsia"/>
        </w:rPr>
        <w:t>东省烟台市福山区经济开发区广东路2号华安工业园B区院内4号、2号办公楼2层</w:t>
      </w:r>
    </w:p>
    <w:p w:rsidR="00B416F3">
      <w:pPr>
        <w:spacing w:line="360" w:lineRule="auto"/>
        <w:ind w:firstLine="420" w:firstLineChars="200"/>
      </w:pPr>
      <w:r>
        <w:rPr>
          <w:rFonts w:hint="eastAsia"/>
        </w:rPr>
        <w:t>经营地址：</w:t>
      </w:r>
      <w:bookmarkStart w:id="14" w:name="生产地址"/>
      <w:bookmarkEnd w:id="14"/>
      <w:r>
        <w:rPr>
          <w:rFonts w:hint="eastAsia"/>
        </w:rPr>
        <w:t>东省烟台市福山区经济开发区广东路2号华安工业园B区院内4号、2号办公楼2层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2026年01月18日 13:30至2026年01月18日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烟台博然制冷科技有限公司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汪桂丽、潘婷</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354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