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8724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中国地质调查局长沙自然资源综合调查中心</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宋明珠、肖青、杨建冬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534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肖青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2025-N1QMS-3243495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肖青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2025-N1EMS-3243495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肖青</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2023-N1OHSMS-2243495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2025-N1EMS-1515313</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2025-N1QMS-1515313</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2025-N1OHSMS-1515313</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宋明珠、肖青、杨建冬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744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