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0268-2019-EO-2020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重庆南电科技有限公司</w:t>
      </w:r>
      <w:bookmarkEnd w:id="1"/>
    </w:p>
    <w:tbl>
      <w:tblPr>
        <w:tblStyle w:val="8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pStyle w:val="14"/>
              <w:numPr>
                <w:ilvl w:val="0"/>
                <w:numId w:val="1"/>
              </w:num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认证标准变更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pStyle w:val="14"/>
              <w:numPr>
                <w:numId w:val="0"/>
              </w:numP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  <w:lang w:val="en-US" w:eastAsia="zh-CN"/>
              </w:rPr>
              <w:t>职业健康安全管理体系标准变更：</w:t>
            </w:r>
          </w:p>
          <w:p>
            <w:pPr>
              <w:pStyle w:val="14"/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  <w:lang w:val="en-US" w:eastAsia="zh-CN"/>
              </w:rPr>
              <w:t>原标准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  <w:lang w:val="de-DE"/>
              </w:rPr>
              <w:t>GB/T 28001-2011 idt OHSMS 18001:2007</w:t>
            </w:r>
          </w:p>
          <w:p>
            <w:pPr>
              <w:pStyle w:val="14"/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  <w:lang w:val="en-US" w:eastAsia="zh-CN"/>
              </w:rPr>
              <w:t>现标准：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</w:rPr>
              <w:t>GB/T45001-2020 / ISO45001：2018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C30360"/>
    <w:multiLevelType w:val="singleLevel"/>
    <w:tmpl w:val="BAC30360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0A25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页眉 字符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Dell</cp:lastModifiedBy>
  <cp:lastPrinted>2016-01-28T05:47:00Z</cp:lastPrinted>
  <dcterms:modified xsi:type="dcterms:W3CDTF">2020-10-13T01:56:43Z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