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81" w:rsidRDefault="009B6CC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B5481" w:rsidRDefault="009B6CC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B548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1B5481" w:rsidRDefault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 w:rsidRPr="00F04EE3">
              <w:rPr>
                <w:rFonts w:asciiTheme="minorEastAsia" w:eastAsiaTheme="minorEastAsia" w:hAnsiTheme="minorEastAsia"/>
                <w:sz w:val="21"/>
                <w:szCs w:val="21"/>
              </w:rPr>
              <w:t>邵东县广运食品有限公司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107290" w:rsidRPr="00580786" w:rsidRDefault="00107290" w:rsidP="00107290">
            <w:pPr>
              <w:ind w:firstLineChars="100" w:firstLine="240"/>
              <w:rPr>
                <w:rFonts w:asciiTheme="minorEastAsia" w:eastAsiaTheme="minorEastAsia" w:hAnsiTheme="minorEastAsia"/>
                <w:szCs w:val="21"/>
              </w:rPr>
            </w:pPr>
            <w:bookmarkStart w:id="5" w:name="_GoBack"/>
            <w:bookmarkEnd w:id="5"/>
            <w:r w:rsidRPr="00580786">
              <w:rPr>
                <w:rFonts w:asciiTheme="minorEastAsia" w:eastAsiaTheme="minorEastAsia" w:hAnsiTheme="minorEastAsia"/>
                <w:szCs w:val="21"/>
              </w:rPr>
              <w:t>F:CIV-4</w:t>
            </w:r>
          </w:p>
          <w:p w:rsidR="001B5481" w:rsidRDefault="00107290" w:rsidP="0010729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80786">
              <w:rPr>
                <w:rFonts w:asciiTheme="minorEastAsia" w:eastAsiaTheme="minorEastAsia" w:hAnsiTheme="minorEastAsia"/>
                <w:szCs w:val="21"/>
              </w:rPr>
              <w:t>H:CIV-4</w:t>
            </w:r>
          </w:p>
        </w:tc>
      </w:tr>
      <w:tr w:rsidR="001B54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290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074E9" w:rsidRDefault="00B074E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4EE3">
              <w:rPr>
                <w:rFonts w:asciiTheme="minorEastAsia" w:eastAsiaTheme="minorEastAsia" w:hAnsiTheme="minorEastAsia"/>
                <w:sz w:val="21"/>
                <w:szCs w:val="21"/>
              </w:rPr>
              <w:t>F：CIV-4</w:t>
            </w:r>
          </w:p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 w:rsidR="00B074E9" w:rsidRPr="00F04EE3">
              <w:rPr>
                <w:rFonts w:asciiTheme="minorEastAsia" w:eastAsiaTheme="minorEastAsia" w:hAnsiTheme="minorEastAsia"/>
                <w:sz w:val="21"/>
                <w:szCs w:val="21"/>
              </w:rPr>
              <w:t>CIV-4</w:t>
            </w:r>
          </w:p>
        </w:tc>
        <w:tc>
          <w:tcPr>
            <w:tcW w:w="1720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B074E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074E9" w:rsidRDefault="00B074E9" w:rsidP="00B074E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505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吴灿华</w:t>
            </w:r>
          </w:p>
        </w:tc>
        <w:tc>
          <w:tcPr>
            <w:tcW w:w="1290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074E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074E9" w:rsidRDefault="00B074E9" w:rsidP="00B074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074E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1、果汁及蔬菜汁生产工艺流程图</w:t>
            </w:r>
          </w:p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原料预处理→切片→粉碎→水处理→稀释→调配→杀菌→热灌装→</w:t>
            </w:r>
            <w:proofErr w:type="gramStart"/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灯检</w:t>
            </w:r>
            <w:proofErr w:type="gramEnd"/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→成品</w:t>
            </w:r>
          </w:p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2、其他类饮料生产工艺流程图</w:t>
            </w:r>
          </w:p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4A06" w:rsidRPr="00E84A06" w:rsidRDefault="00E84A06" w:rsidP="00E84A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原料验收→调配→乳化→热灌装→封盖→</w:t>
            </w:r>
            <w:proofErr w:type="gramStart"/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灯检</w:t>
            </w:r>
            <w:proofErr w:type="gramEnd"/>
            <w:r w:rsidRPr="00E84A06">
              <w:rPr>
                <w:rFonts w:asciiTheme="minorEastAsia" w:eastAsiaTheme="minorEastAsia" w:hAnsiTheme="minorEastAsia" w:hint="eastAsia"/>
                <w:sz w:val="21"/>
                <w:szCs w:val="21"/>
              </w:rPr>
              <w:t>→成品</w:t>
            </w:r>
          </w:p>
          <w:p w:rsidR="00B074E9" w:rsidRPr="00E84A06" w:rsidRDefault="00B074E9" w:rsidP="00B074E9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</w:tr>
      <w:tr w:rsidR="00B074E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B074E9" w:rsidRPr="004F15D5" w:rsidRDefault="00B074E9" w:rsidP="00B074E9">
            <w:pPr>
              <w:snapToGrid w:val="0"/>
              <w:spacing w:line="36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4F15D5">
              <w:rPr>
                <w:rFonts w:ascii="宋体" w:hAnsi="宋体" w:hint="eastAsia"/>
                <w:b/>
                <w:sz w:val="21"/>
                <w:szCs w:val="21"/>
              </w:rPr>
              <w:t>农残：六六六、滴滴涕</w:t>
            </w:r>
          </w:p>
          <w:p w:rsidR="00B074E9" w:rsidRPr="004F15D5" w:rsidRDefault="00B074E9" w:rsidP="00B074E9">
            <w:pPr>
              <w:snapToGrid w:val="0"/>
              <w:spacing w:line="36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4F15D5">
              <w:rPr>
                <w:rFonts w:ascii="宋体" w:hAnsi="宋体" w:hint="eastAsia"/>
                <w:b/>
                <w:sz w:val="21"/>
                <w:szCs w:val="21"/>
              </w:rPr>
              <w:t>重金属：</w:t>
            </w:r>
            <w:r w:rsidR="001D581A" w:rsidRPr="004F15D5">
              <w:rPr>
                <w:rFonts w:ascii="宋体" w:hAnsi="宋体" w:hint="eastAsia"/>
                <w:color w:val="0000FF"/>
                <w:sz w:val="21"/>
                <w:szCs w:val="21"/>
                <w:u w:val="single"/>
              </w:rPr>
              <w:t>锡、铅</w:t>
            </w:r>
            <w:r w:rsidRPr="004F15D5">
              <w:rPr>
                <w:rFonts w:ascii="宋体" w:hAnsi="宋体" w:hint="eastAsia"/>
                <w:b/>
                <w:sz w:val="21"/>
                <w:szCs w:val="21"/>
              </w:rPr>
              <w:t>、总</w:t>
            </w:r>
            <w:r w:rsidR="004F15D5" w:rsidRPr="004F15D5">
              <w:rPr>
                <w:rFonts w:ascii="宋体" w:hAnsi="宋体" w:hint="eastAsia"/>
                <w:b/>
                <w:sz w:val="21"/>
                <w:szCs w:val="21"/>
              </w:rPr>
              <w:t>砷</w:t>
            </w:r>
          </w:p>
          <w:p w:rsidR="00B074E9" w:rsidRPr="004F15D5" w:rsidRDefault="00B074E9" w:rsidP="00B074E9">
            <w:pPr>
              <w:snapToGrid w:val="0"/>
              <w:spacing w:line="36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4F15D5">
              <w:rPr>
                <w:rFonts w:ascii="宋体" w:hAnsi="宋体" w:hint="eastAsia"/>
                <w:b/>
                <w:sz w:val="21"/>
                <w:szCs w:val="21"/>
              </w:rPr>
              <w:t>二氧化硫残留量</w:t>
            </w:r>
          </w:p>
          <w:p w:rsidR="0093094C" w:rsidRPr="004F15D5" w:rsidRDefault="0093094C" w:rsidP="00B074E9">
            <w:pPr>
              <w:snapToGrid w:val="0"/>
              <w:spacing w:line="36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4F15D5">
              <w:rPr>
                <w:rFonts w:ascii="宋体" w:hAnsi="宋体" w:hint="eastAsia"/>
                <w:sz w:val="21"/>
                <w:szCs w:val="21"/>
              </w:rPr>
              <w:t>食品添加剂违规使用</w:t>
            </w:r>
          </w:p>
          <w:p w:rsidR="007D77EC" w:rsidRPr="00FA0D9B" w:rsidRDefault="007D77EC" w:rsidP="00FA0D9B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 w:rsidRPr="004F15D5">
              <w:rPr>
                <w:rFonts w:ascii="宋体" w:hAnsi="宋体" w:hint="eastAsia"/>
                <w:sz w:val="21"/>
                <w:szCs w:val="21"/>
              </w:rPr>
              <w:t>浓缩杀菌:</w:t>
            </w:r>
            <w:r w:rsidR="0093094C" w:rsidRPr="004F15D5">
              <w:rPr>
                <w:rFonts w:ascii="宋体" w:hAnsi="宋体" w:hint="eastAsia"/>
                <w:sz w:val="21"/>
                <w:szCs w:val="21"/>
              </w:rPr>
              <w:t>致病菌残存</w:t>
            </w:r>
            <w:r w:rsidR="00FA0D9B">
              <w:rPr>
                <w:rFonts w:ascii="宋体" w:hAnsi="宋体" w:hint="eastAsia"/>
                <w:sz w:val="21"/>
                <w:szCs w:val="21"/>
              </w:rPr>
              <w:t>（</w:t>
            </w:r>
            <w:r w:rsidR="00FA0D9B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沙门</w:t>
            </w:r>
            <w:r w:rsidR="00FA0D9B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氏菌</w:t>
            </w:r>
            <w:r w:rsidR="00FA0D9B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、金</w:t>
            </w:r>
            <w:r w:rsidR="00FA0D9B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黄色葡萄</w:t>
            </w:r>
            <w:r w:rsidR="00FA0D9B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球</w:t>
            </w:r>
            <w:r w:rsidR="00FA0D9B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菌</w:t>
            </w:r>
            <w:r w:rsidR="00FA0D9B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、霉菌</w:t>
            </w:r>
            <w:r w:rsidR="00FA0D9B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</w:t>
            </w:r>
            <w:r w:rsidR="00FA0D9B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酵</w:t>
            </w:r>
            <w:r w:rsidR="00FA0D9B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母</w:t>
            </w:r>
            <w:r w:rsidR="00FA0D9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）</w:t>
            </w:r>
          </w:p>
        </w:tc>
      </w:tr>
      <w:tr w:rsidR="00B074E9">
        <w:trPr>
          <w:cantSplit/>
          <w:trHeight w:val="6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B074E9">
        <w:trPr>
          <w:cantSplit/>
          <w:trHeight w:val="5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B074E9">
        <w:trPr>
          <w:cantSplit/>
          <w:trHeight w:val="17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074E9" w:rsidRPr="00782C66" w:rsidRDefault="00383891" w:rsidP="00B074E9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GB/T27305《食品安全管理体系 果汁和蔬菜汁类生产企业要求》</w:t>
            </w:r>
            <w:r w:rsidR="00B074E9" w:rsidRPr="00782C6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</w:t>
            </w:r>
            <w:r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CCAA 0016-2014《食品安全管理体系 饮料生产企业要求》、</w:t>
            </w:r>
            <w:r w:rsidRPr="00782C66">
              <w:rPr>
                <w:rFonts w:asciiTheme="minorEastAsia" w:eastAsiaTheme="minorEastAsia" w:hAnsiTheme="minorEastAsia"/>
                <w:sz w:val="21"/>
                <w:szCs w:val="21"/>
              </w:rPr>
              <w:t>GB 17325-2015 食品安全国家标准 食品工业用浓缩液（汁、浆）</w:t>
            </w:r>
            <w:r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、GB/T 18963-2012 浓缩苹果汁、GB 1886.183-2016 食品安全国家标准 食品添加剂 苯甲酸、GB 30616-2014 食品安全国家标准 食品用香精、GB 1886.41-2015 食品安全国家标准 食品添加剂 黄原胶、</w:t>
            </w:r>
            <w:r w:rsidRPr="00782C66">
              <w:rPr>
                <w:rFonts w:asciiTheme="minorEastAsia" w:eastAsiaTheme="minorEastAsia" w:hAnsiTheme="minorEastAsia"/>
                <w:sz w:val="21"/>
                <w:szCs w:val="21"/>
              </w:rPr>
              <w:t>GB 4479.1-2010 食品安全国家标准 食品添加剂 苋菜红</w:t>
            </w:r>
            <w:r w:rsidR="00782C66"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、GB 1886.232-2016 食品安全国家标准 食品添加剂 羧甲基纤维素钠、</w:t>
            </w:r>
            <w:r w:rsidR="00782C66" w:rsidRPr="00782C66">
              <w:rPr>
                <w:rFonts w:asciiTheme="minorEastAsia" w:eastAsiaTheme="minorEastAsia" w:hAnsiTheme="minorEastAsia"/>
                <w:sz w:val="21"/>
                <w:szCs w:val="21"/>
              </w:rPr>
              <w:t>GB 1886.25-2016 食品安全国家标准 食品添加剂 柠檬酸钠</w:t>
            </w:r>
            <w:r w:rsidR="00782C66"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782C66" w:rsidRPr="00782C66">
              <w:rPr>
                <w:rFonts w:asciiTheme="minorEastAsia" w:eastAsiaTheme="minorEastAsia" w:hAnsiTheme="minorEastAsia"/>
                <w:sz w:val="21"/>
                <w:szCs w:val="21"/>
              </w:rPr>
              <w:t>GB 4481.1-2010 食品安全国家标准 食品添加剂 柠檬黄</w:t>
            </w:r>
            <w:r w:rsidR="00782C66"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782C66" w:rsidRPr="00782C66">
              <w:rPr>
                <w:rFonts w:asciiTheme="minorEastAsia" w:eastAsiaTheme="minorEastAsia" w:hAnsiTheme="minorEastAsia"/>
                <w:sz w:val="21"/>
                <w:szCs w:val="21"/>
              </w:rPr>
              <w:t>GB 8270-2014 食品安全国家标准 食品添加剂 甜菊糖苷</w:t>
            </w:r>
            <w:r w:rsidR="00782C66"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782C66" w:rsidRPr="00782C66">
              <w:rPr>
                <w:rFonts w:asciiTheme="minorEastAsia" w:eastAsiaTheme="minorEastAsia" w:hAnsiTheme="minorEastAsia"/>
                <w:sz w:val="21"/>
                <w:szCs w:val="21"/>
              </w:rPr>
              <w:t>GB 1886.39-2015 食品安全国家标准 食品添加剂 山梨酸钾</w:t>
            </w:r>
            <w:r w:rsidR="00782C66" w:rsidRPr="00782C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074E9" w:rsidRPr="00782C6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GB 2763-2019 食品中农药最大残留限量标准、GB 2762-2017食品安全国家标准 食品中污染物限量、GB 5009.3 食品安全国家标准 食品中水分的测定、GB 5749 生活饮用水卫生标准</w:t>
            </w:r>
          </w:p>
        </w:tc>
      </w:tr>
      <w:tr w:rsidR="00B074E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074E9" w:rsidRPr="00F97057" w:rsidRDefault="00B074E9" w:rsidP="00B074E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出厂检验：感官、</w:t>
            </w:r>
            <w:r w:rsidR="00D67E16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铅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</w:t>
            </w:r>
            <w:r w:rsidR="00D67E16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锡、标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签、净含量</w:t>
            </w:r>
          </w:p>
          <w:p w:rsidR="00B074E9" w:rsidRPr="00F97057" w:rsidRDefault="00B074E9" w:rsidP="00B074E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型式检验要求：</w:t>
            </w:r>
          </w:p>
          <w:p w:rsidR="00D67E16" w:rsidRPr="00F97057" w:rsidRDefault="00D67E16" w:rsidP="00D67E1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风味饮料浓浆：</w:t>
            </w:r>
            <w:r w:rsidR="00B074E9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：感官、铅、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锡</w:t>
            </w:r>
            <w:r w:rsidR="00B074E9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、六六六、滴滴涕；</w:t>
            </w:r>
          </w:p>
          <w:p w:rsidR="00D67E16" w:rsidRPr="00F97057" w:rsidRDefault="00D67E16" w:rsidP="00D67E16">
            <w:pPr>
              <w:autoSpaceDE w:val="0"/>
              <w:autoSpaceDN w:val="0"/>
              <w:spacing w:line="360" w:lineRule="auto"/>
              <w:ind w:firstLineChars="800" w:firstLine="1680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微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生物限量：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落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数、大肠杆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；</w:t>
            </w:r>
          </w:p>
          <w:p w:rsidR="00B074E9" w:rsidRPr="00F97057" w:rsidRDefault="00D67E16" w:rsidP="00D67E16">
            <w:pPr>
              <w:autoSpaceDE w:val="0"/>
              <w:autoSpaceDN w:val="0"/>
              <w:spacing w:line="360" w:lineRule="auto"/>
              <w:ind w:firstLineChars="850" w:firstLine="1785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致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病菌：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沙门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氏菌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、霉菌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酵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母</w:t>
            </w:r>
          </w:p>
          <w:p w:rsidR="00B074E9" w:rsidRPr="00F97057" w:rsidRDefault="00D67E16" w:rsidP="00B074E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果蔬汁饮料浓浆</w:t>
            </w:r>
            <w:r w:rsidR="00B074E9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：感官、、二氧化硫、</w:t>
            </w:r>
            <w:r w:rsidR="003C12D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锡</w:t>
            </w:r>
            <w:r w:rsidR="003C12D7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、铅、总</w:t>
            </w:r>
            <w:r w:rsidR="003C12D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砷</w:t>
            </w:r>
            <w:r w:rsidR="00B074E9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、六六六、滴滴涕；</w:t>
            </w:r>
          </w:p>
          <w:p w:rsidR="003C12D7" w:rsidRPr="00F97057" w:rsidRDefault="003C12D7" w:rsidP="003C12D7">
            <w:pPr>
              <w:autoSpaceDE w:val="0"/>
              <w:autoSpaceDN w:val="0"/>
              <w:spacing w:line="360" w:lineRule="auto"/>
              <w:ind w:firstLineChars="800" w:firstLine="1680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              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微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生物限量：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落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数、大肠杆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；</w:t>
            </w:r>
          </w:p>
          <w:p w:rsidR="003C12D7" w:rsidRPr="00F97057" w:rsidRDefault="003C12D7" w:rsidP="003C12D7">
            <w:pPr>
              <w:autoSpaceDE w:val="0"/>
              <w:autoSpaceDN w:val="0"/>
              <w:spacing w:line="360" w:lineRule="auto"/>
              <w:ind w:firstLineChars="850" w:firstLine="1785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致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病菌：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沙门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氏菌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="00F9705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金</w:t>
            </w:r>
            <w:r w:rsidR="00F97057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黄色葡萄</w:t>
            </w:r>
            <w:r w:rsidR="00F9705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球</w:t>
            </w:r>
            <w:r w:rsidR="00F97057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菌、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霉菌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酵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母</w:t>
            </w:r>
          </w:p>
          <w:p w:rsidR="003C12D7" w:rsidRPr="00F97057" w:rsidRDefault="003C12D7" w:rsidP="003C12D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调味糖浆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：感官、、二氧化硫、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锡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、铅、总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砷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、六六六、滴滴涕；</w:t>
            </w:r>
          </w:p>
          <w:p w:rsidR="003C12D7" w:rsidRPr="00F97057" w:rsidRDefault="003C12D7" w:rsidP="003C12D7">
            <w:pPr>
              <w:autoSpaceDE w:val="0"/>
              <w:autoSpaceDN w:val="0"/>
              <w:spacing w:line="360" w:lineRule="auto"/>
              <w:ind w:firstLineChars="800" w:firstLine="1680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                  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微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生物限量：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落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数、大肠杆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；</w:t>
            </w:r>
          </w:p>
          <w:p w:rsidR="003C12D7" w:rsidRPr="00F97057" w:rsidRDefault="003C12D7" w:rsidP="003C12D7">
            <w:pPr>
              <w:autoSpaceDE w:val="0"/>
              <w:autoSpaceDN w:val="0"/>
              <w:spacing w:line="360" w:lineRule="auto"/>
              <w:ind w:firstLineChars="850" w:firstLine="1785"/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致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病菌：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沙门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氏菌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="00F9705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金</w:t>
            </w:r>
            <w:r w:rsidR="00F97057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黄色葡萄</w:t>
            </w:r>
            <w:r w:rsidR="00F9705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球</w:t>
            </w:r>
            <w:r w:rsidR="00F97057"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菌</w:t>
            </w:r>
            <w:r w:rsidR="00F97057"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霉菌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、</w:t>
            </w:r>
            <w:r w:rsidRPr="00F9705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酵</w:t>
            </w:r>
            <w:r w:rsidRPr="00F97057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母</w:t>
            </w:r>
          </w:p>
          <w:p w:rsidR="00B074E9" w:rsidRDefault="00B074E9" w:rsidP="00F970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074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074E9" w:rsidRDefault="00B074E9" w:rsidP="00B07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了解食品安全法、食品安全知识</w:t>
            </w:r>
          </w:p>
        </w:tc>
      </w:tr>
    </w:tbl>
    <w:p w:rsidR="001B5481" w:rsidRDefault="001B5481">
      <w:pPr>
        <w:snapToGrid w:val="0"/>
        <w:rPr>
          <w:rFonts w:ascii="宋体"/>
          <w:b/>
          <w:sz w:val="22"/>
          <w:szCs w:val="22"/>
        </w:rPr>
      </w:pPr>
    </w:p>
    <w:p w:rsidR="003D0183" w:rsidRDefault="009B6CCF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4278E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38175" cy="203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4" cy="2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</w:t>
      </w:r>
      <w:r w:rsidR="003D0183">
        <w:rPr>
          <w:b/>
          <w:sz w:val="18"/>
          <w:szCs w:val="18"/>
        </w:rPr>
        <w:t>03</w:t>
      </w:r>
      <w:r>
        <w:rPr>
          <w:rFonts w:hint="eastAsia"/>
          <w:b/>
          <w:sz w:val="18"/>
          <w:szCs w:val="18"/>
        </w:rPr>
        <w:t>-</w:t>
      </w:r>
      <w:r w:rsidR="003D0183">
        <w:rPr>
          <w:b/>
          <w:sz w:val="18"/>
          <w:szCs w:val="18"/>
        </w:rPr>
        <w:t>16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278E1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2F967383" wp14:editId="39DA23C9">
            <wp:extent cx="638175" cy="203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4" cy="2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</w:t>
      </w:r>
      <w:r w:rsidR="003D0183">
        <w:rPr>
          <w:b/>
          <w:sz w:val="18"/>
          <w:szCs w:val="18"/>
        </w:rPr>
        <w:t>3</w:t>
      </w:r>
      <w:r w:rsidR="003D0183">
        <w:rPr>
          <w:rFonts w:hint="eastAsia"/>
          <w:b/>
          <w:sz w:val="18"/>
          <w:szCs w:val="18"/>
        </w:rPr>
        <w:t>-16</w:t>
      </w:r>
    </w:p>
    <w:p w:rsidR="001B5481" w:rsidRDefault="009B6CC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1B548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9C" w:rsidRDefault="009D1B9C">
      <w:r>
        <w:separator/>
      </w:r>
    </w:p>
  </w:endnote>
  <w:endnote w:type="continuationSeparator" w:id="0">
    <w:p w:rsidR="009D1B9C" w:rsidRDefault="009D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9C" w:rsidRDefault="009D1B9C">
      <w:r>
        <w:separator/>
      </w:r>
    </w:p>
  </w:footnote>
  <w:footnote w:type="continuationSeparator" w:id="0">
    <w:p w:rsidR="009D1B9C" w:rsidRDefault="009D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1" w:rsidRDefault="009D1B9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9B6CCF">
      <w:rPr>
        <w:rStyle w:val="CharChar1"/>
        <w:rFonts w:hint="default"/>
      </w:rPr>
      <w:t>北京国标联合认证有限公司</w:t>
    </w:r>
    <w:r w:rsidR="009B6CCF">
      <w:rPr>
        <w:rStyle w:val="CharChar1"/>
        <w:rFonts w:hint="default"/>
      </w:rPr>
      <w:tab/>
    </w:r>
    <w:r w:rsidR="009B6CCF">
      <w:rPr>
        <w:rStyle w:val="CharChar1"/>
        <w:rFonts w:hint="default"/>
      </w:rPr>
      <w:tab/>
    </w:r>
    <w:r w:rsidR="009B6CCF">
      <w:rPr>
        <w:rStyle w:val="CharChar1"/>
        <w:rFonts w:hint="default"/>
      </w:rPr>
      <w:tab/>
    </w:r>
  </w:p>
  <w:p w:rsidR="001B5481" w:rsidRDefault="009D1B9C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1B5481" w:rsidRDefault="009B6CC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6CC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9B6CCF">
      <w:rPr>
        <w:rStyle w:val="CharChar1"/>
        <w:rFonts w:hint="default"/>
        <w:w w:val="90"/>
      </w:rPr>
      <w:t>Co.,Ltd</w:t>
    </w:r>
    <w:proofErr w:type="spellEnd"/>
    <w:r w:rsidR="009B6CCF">
      <w:rPr>
        <w:rStyle w:val="CharChar1"/>
        <w:rFonts w:hint="default"/>
        <w:w w:val="90"/>
      </w:rPr>
      <w:t>.</w:t>
    </w:r>
    <w:proofErr w:type="gramEnd"/>
  </w:p>
  <w:p w:rsidR="001B5481" w:rsidRDefault="001B5481">
    <w:pPr>
      <w:pStyle w:val="a7"/>
    </w:pPr>
  </w:p>
  <w:p w:rsidR="001B5481" w:rsidRDefault="001B548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5481"/>
    <w:rsid w:val="00107290"/>
    <w:rsid w:val="001B5481"/>
    <w:rsid w:val="001D581A"/>
    <w:rsid w:val="001E1451"/>
    <w:rsid w:val="00383891"/>
    <w:rsid w:val="003C12D7"/>
    <w:rsid w:val="003D0183"/>
    <w:rsid w:val="004278E1"/>
    <w:rsid w:val="004F15D5"/>
    <w:rsid w:val="006B6252"/>
    <w:rsid w:val="00782C66"/>
    <w:rsid w:val="007A6F94"/>
    <w:rsid w:val="007D77EC"/>
    <w:rsid w:val="0093094C"/>
    <w:rsid w:val="009B6CCF"/>
    <w:rsid w:val="009C3C88"/>
    <w:rsid w:val="009D1B9C"/>
    <w:rsid w:val="00B074E9"/>
    <w:rsid w:val="00CC74D3"/>
    <w:rsid w:val="00D67E16"/>
    <w:rsid w:val="00E33ABF"/>
    <w:rsid w:val="00E84A06"/>
    <w:rsid w:val="00F3235A"/>
    <w:rsid w:val="00F97057"/>
    <w:rsid w:val="00FA0D9B"/>
    <w:rsid w:val="6E30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B8F1825"/>
  <w15:docId w15:val="{70F3016E-C9E9-4A11-B951-A06FCB6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1157</Characters>
  <Application>Microsoft Office Word</Application>
  <DocSecurity>0</DocSecurity>
  <Lines>9</Lines>
  <Paragraphs>2</Paragraphs>
  <ScaleCrop>false</ScaleCrop>
  <Company>微软中国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2015-06-17T11:40:00Z</dcterms:created>
  <dcterms:modified xsi:type="dcterms:W3CDTF">2021-03-31T03:40:00Z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