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CE" w:rsidRPr="00A13EA1" w:rsidRDefault="0079159C">
      <w:pPr>
        <w:spacing w:line="480" w:lineRule="exact"/>
        <w:jc w:val="center"/>
        <w:rPr>
          <w:rFonts w:ascii="隶书" w:eastAsia="隶书" w:hAnsi="宋体"/>
          <w:bCs/>
          <w:color w:val="000000"/>
          <w:sz w:val="36"/>
          <w:szCs w:val="36"/>
        </w:rPr>
      </w:pPr>
      <w:r w:rsidRPr="00A13EA1">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12"/>
        <w:gridCol w:w="10642"/>
        <w:gridCol w:w="895"/>
      </w:tblGrid>
      <w:tr w:rsidR="003D4ACE" w:rsidRPr="00A13EA1">
        <w:trPr>
          <w:trHeight w:val="599"/>
        </w:trPr>
        <w:tc>
          <w:tcPr>
            <w:tcW w:w="2160" w:type="dxa"/>
            <w:vMerge w:val="restart"/>
            <w:vAlign w:val="center"/>
          </w:tcPr>
          <w:p w:rsidR="003D4ACE" w:rsidRPr="00A13EA1" w:rsidRDefault="0079159C">
            <w:pPr>
              <w:spacing w:before="120"/>
              <w:jc w:val="center"/>
              <w:rPr>
                <w:sz w:val="24"/>
                <w:szCs w:val="24"/>
              </w:rPr>
            </w:pPr>
            <w:r w:rsidRPr="00A13EA1">
              <w:rPr>
                <w:rFonts w:hint="eastAsia"/>
                <w:sz w:val="24"/>
                <w:szCs w:val="24"/>
              </w:rPr>
              <w:t>过程与活动、</w:t>
            </w:r>
          </w:p>
          <w:p w:rsidR="003D4ACE" w:rsidRPr="00A13EA1" w:rsidRDefault="0079159C">
            <w:pPr>
              <w:jc w:val="center"/>
            </w:pPr>
            <w:r w:rsidRPr="00A13EA1">
              <w:rPr>
                <w:rFonts w:hint="eastAsia"/>
                <w:sz w:val="24"/>
                <w:szCs w:val="24"/>
              </w:rPr>
              <w:t>抽样计划</w:t>
            </w:r>
          </w:p>
        </w:tc>
        <w:tc>
          <w:tcPr>
            <w:tcW w:w="1012" w:type="dxa"/>
            <w:vMerge w:val="restart"/>
            <w:vAlign w:val="center"/>
          </w:tcPr>
          <w:p w:rsidR="003D4ACE" w:rsidRPr="00A13EA1" w:rsidRDefault="0079159C">
            <w:pPr>
              <w:rPr>
                <w:sz w:val="24"/>
                <w:szCs w:val="24"/>
              </w:rPr>
            </w:pPr>
            <w:r w:rsidRPr="00A13EA1">
              <w:rPr>
                <w:rFonts w:hint="eastAsia"/>
                <w:sz w:val="24"/>
                <w:szCs w:val="24"/>
              </w:rPr>
              <w:t>涉及</w:t>
            </w:r>
          </w:p>
          <w:p w:rsidR="003D4ACE" w:rsidRPr="00A13EA1" w:rsidRDefault="0079159C">
            <w:r w:rsidRPr="00A13EA1">
              <w:rPr>
                <w:rFonts w:hint="eastAsia"/>
                <w:sz w:val="24"/>
                <w:szCs w:val="24"/>
              </w:rPr>
              <w:t>条款</w:t>
            </w:r>
          </w:p>
        </w:tc>
        <w:tc>
          <w:tcPr>
            <w:tcW w:w="10642" w:type="dxa"/>
            <w:vAlign w:val="center"/>
          </w:tcPr>
          <w:p w:rsidR="003D4ACE" w:rsidRPr="00A13EA1" w:rsidRDefault="0079159C">
            <w:pPr>
              <w:rPr>
                <w:sz w:val="24"/>
                <w:szCs w:val="24"/>
              </w:rPr>
            </w:pPr>
            <w:r w:rsidRPr="00A13EA1">
              <w:rPr>
                <w:rFonts w:hint="eastAsia"/>
                <w:sz w:val="24"/>
                <w:szCs w:val="24"/>
              </w:rPr>
              <w:t>受审核部门：管理层</w:t>
            </w:r>
            <w:r w:rsidR="00440EFF" w:rsidRPr="00A13EA1">
              <w:rPr>
                <w:rFonts w:hint="eastAsia"/>
                <w:sz w:val="24"/>
                <w:szCs w:val="24"/>
              </w:rPr>
              <w:t>、</w:t>
            </w:r>
            <w:r w:rsidR="00DA1CCD" w:rsidRPr="00A13EA1">
              <w:rPr>
                <w:rFonts w:hint="eastAsia"/>
                <w:sz w:val="24"/>
                <w:szCs w:val="24"/>
              </w:rPr>
              <w:t>员工代表</w:t>
            </w:r>
          </w:p>
          <w:p w:rsidR="003D4ACE" w:rsidRPr="00A13EA1" w:rsidRDefault="00E967B5" w:rsidP="008E77BA">
            <w:pPr>
              <w:rPr>
                <w:sz w:val="24"/>
                <w:szCs w:val="24"/>
              </w:rPr>
            </w:pPr>
            <w:r w:rsidRPr="00A13EA1">
              <w:rPr>
                <w:rFonts w:hint="eastAsia"/>
                <w:sz w:val="24"/>
                <w:szCs w:val="24"/>
              </w:rPr>
              <w:t>总经理：</w:t>
            </w:r>
            <w:r w:rsidR="00DA1CCD" w:rsidRPr="00A13EA1">
              <w:rPr>
                <w:rFonts w:hint="eastAsia"/>
                <w:sz w:val="24"/>
                <w:szCs w:val="24"/>
              </w:rPr>
              <w:t>邱鸡福</w:t>
            </w:r>
            <w:r w:rsidRPr="00A13EA1">
              <w:rPr>
                <w:sz w:val="24"/>
                <w:szCs w:val="24"/>
              </w:rPr>
              <w:tab/>
            </w:r>
            <w:r w:rsidRPr="00A13EA1">
              <w:rPr>
                <w:rFonts w:hint="eastAsia"/>
                <w:sz w:val="24"/>
                <w:szCs w:val="24"/>
              </w:rPr>
              <w:t>管代：</w:t>
            </w:r>
            <w:r w:rsidR="006110C3" w:rsidRPr="00A13EA1">
              <w:rPr>
                <w:rFonts w:hint="eastAsia"/>
                <w:sz w:val="24"/>
                <w:szCs w:val="24"/>
              </w:rPr>
              <w:t>梁文忠</w:t>
            </w:r>
            <w:r w:rsidRPr="00A13EA1">
              <w:rPr>
                <w:rFonts w:hint="eastAsia"/>
                <w:sz w:val="24"/>
                <w:szCs w:val="24"/>
              </w:rPr>
              <w:t>陪同：</w:t>
            </w:r>
            <w:r w:rsidR="006110C3" w:rsidRPr="00A13EA1">
              <w:rPr>
                <w:rFonts w:hint="eastAsia"/>
                <w:sz w:val="24"/>
                <w:szCs w:val="24"/>
              </w:rPr>
              <w:t>梁文忠</w:t>
            </w:r>
          </w:p>
        </w:tc>
        <w:tc>
          <w:tcPr>
            <w:tcW w:w="895" w:type="dxa"/>
            <w:vMerge w:val="restart"/>
            <w:vAlign w:val="center"/>
          </w:tcPr>
          <w:p w:rsidR="003D4ACE" w:rsidRPr="00A13EA1" w:rsidRDefault="0079159C">
            <w:pPr>
              <w:rPr>
                <w:sz w:val="24"/>
                <w:szCs w:val="24"/>
              </w:rPr>
            </w:pPr>
            <w:r w:rsidRPr="00A13EA1">
              <w:rPr>
                <w:rFonts w:hint="eastAsia"/>
                <w:sz w:val="24"/>
                <w:szCs w:val="24"/>
              </w:rPr>
              <w:t>判定</w:t>
            </w:r>
          </w:p>
        </w:tc>
      </w:tr>
      <w:tr w:rsidR="003D4ACE" w:rsidRPr="00A13EA1">
        <w:trPr>
          <w:trHeight w:val="403"/>
        </w:trPr>
        <w:tc>
          <w:tcPr>
            <w:tcW w:w="2160" w:type="dxa"/>
            <w:vMerge/>
            <w:vAlign w:val="center"/>
          </w:tcPr>
          <w:p w:rsidR="003D4ACE" w:rsidRPr="00A13EA1" w:rsidRDefault="003D4ACE"/>
        </w:tc>
        <w:tc>
          <w:tcPr>
            <w:tcW w:w="1012" w:type="dxa"/>
            <w:vMerge/>
            <w:vAlign w:val="center"/>
          </w:tcPr>
          <w:p w:rsidR="003D4ACE" w:rsidRPr="00A13EA1" w:rsidRDefault="003D4ACE"/>
        </w:tc>
        <w:tc>
          <w:tcPr>
            <w:tcW w:w="10642" w:type="dxa"/>
            <w:vAlign w:val="center"/>
          </w:tcPr>
          <w:p w:rsidR="003D4ACE" w:rsidRPr="00A13EA1" w:rsidRDefault="0079159C" w:rsidP="008E77BA">
            <w:pPr>
              <w:rPr>
                <w:sz w:val="24"/>
                <w:szCs w:val="24"/>
              </w:rPr>
            </w:pPr>
            <w:r w:rsidRPr="00A13EA1">
              <w:rPr>
                <w:rFonts w:hint="eastAsia"/>
                <w:sz w:val="24"/>
                <w:szCs w:val="24"/>
              </w:rPr>
              <w:t>审核员：</w:t>
            </w:r>
            <w:r w:rsidR="00896F40" w:rsidRPr="00A13EA1">
              <w:rPr>
                <w:rFonts w:hint="eastAsia"/>
                <w:sz w:val="24"/>
                <w:szCs w:val="24"/>
              </w:rPr>
              <w:t>张鹏</w:t>
            </w:r>
            <w:r w:rsidRPr="00A13EA1">
              <w:rPr>
                <w:rFonts w:hint="eastAsia"/>
                <w:sz w:val="24"/>
                <w:szCs w:val="24"/>
              </w:rPr>
              <w:t>审核时间：</w:t>
            </w:r>
            <w:r w:rsidRPr="00A13EA1">
              <w:rPr>
                <w:rFonts w:hint="eastAsia"/>
                <w:sz w:val="24"/>
                <w:szCs w:val="24"/>
              </w:rPr>
              <w:t>20</w:t>
            </w:r>
            <w:r w:rsidR="00FB7B9D" w:rsidRPr="00A13EA1">
              <w:rPr>
                <w:sz w:val="24"/>
                <w:szCs w:val="24"/>
              </w:rPr>
              <w:t>20</w:t>
            </w:r>
            <w:r w:rsidRPr="00A13EA1">
              <w:rPr>
                <w:rFonts w:hint="eastAsia"/>
                <w:sz w:val="24"/>
                <w:szCs w:val="24"/>
              </w:rPr>
              <w:t>年</w:t>
            </w:r>
            <w:r w:rsidR="00796277" w:rsidRPr="00A13EA1">
              <w:rPr>
                <w:sz w:val="24"/>
                <w:szCs w:val="24"/>
              </w:rPr>
              <w:t>10</w:t>
            </w:r>
            <w:r w:rsidRPr="00A13EA1">
              <w:rPr>
                <w:rFonts w:hint="eastAsia"/>
                <w:sz w:val="24"/>
                <w:szCs w:val="24"/>
              </w:rPr>
              <w:t>月</w:t>
            </w:r>
            <w:r w:rsidR="00796277" w:rsidRPr="00A13EA1">
              <w:rPr>
                <w:sz w:val="24"/>
                <w:szCs w:val="24"/>
              </w:rPr>
              <w:t>1</w:t>
            </w:r>
            <w:r w:rsidR="00A30EB0" w:rsidRPr="00A13EA1">
              <w:rPr>
                <w:sz w:val="24"/>
                <w:szCs w:val="24"/>
              </w:rPr>
              <w:t>9</w:t>
            </w:r>
            <w:r w:rsidRPr="00A13EA1">
              <w:rPr>
                <w:rFonts w:hint="eastAsia"/>
                <w:sz w:val="24"/>
                <w:szCs w:val="24"/>
              </w:rPr>
              <w:t>日</w:t>
            </w:r>
            <w:r w:rsidR="00A30EB0" w:rsidRPr="00A13EA1">
              <w:rPr>
                <w:rFonts w:hint="eastAsia"/>
                <w:sz w:val="24"/>
                <w:szCs w:val="24"/>
              </w:rPr>
              <w:t>-</w:t>
            </w:r>
            <w:r w:rsidR="00A30EB0" w:rsidRPr="00A13EA1">
              <w:rPr>
                <w:sz w:val="24"/>
                <w:szCs w:val="24"/>
              </w:rPr>
              <w:t>10</w:t>
            </w:r>
            <w:r w:rsidR="00A30EB0" w:rsidRPr="00A13EA1">
              <w:rPr>
                <w:rFonts w:hint="eastAsia"/>
                <w:sz w:val="24"/>
                <w:szCs w:val="24"/>
              </w:rPr>
              <w:t>月</w:t>
            </w:r>
            <w:r w:rsidR="00A30EB0" w:rsidRPr="00A13EA1">
              <w:rPr>
                <w:rFonts w:hint="eastAsia"/>
                <w:sz w:val="24"/>
                <w:szCs w:val="24"/>
              </w:rPr>
              <w:t>2</w:t>
            </w:r>
            <w:r w:rsidR="00A30EB0" w:rsidRPr="00A13EA1">
              <w:rPr>
                <w:sz w:val="24"/>
                <w:szCs w:val="24"/>
              </w:rPr>
              <w:t>0</w:t>
            </w:r>
            <w:r w:rsidR="00A30EB0" w:rsidRPr="00A13EA1">
              <w:rPr>
                <w:rFonts w:hint="eastAsia"/>
                <w:sz w:val="24"/>
                <w:szCs w:val="24"/>
              </w:rPr>
              <w:t>日</w:t>
            </w:r>
          </w:p>
        </w:tc>
        <w:tc>
          <w:tcPr>
            <w:tcW w:w="895" w:type="dxa"/>
            <w:vMerge/>
          </w:tcPr>
          <w:p w:rsidR="003D4ACE" w:rsidRPr="00A13EA1" w:rsidRDefault="003D4ACE"/>
        </w:tc>
      </w:tr>
      <w:tr w:rsidR="003D4ACE" w:rsidRPr="00A13EA1">
        <w:trPr>
          <w:trHeight w:val="516"/>
        </w:trPr>
        <w:tc>
          <w:tcPr>
            <w:tcW w:w="2160" w:type="dxa"/>
            <w:vMerge/>
            <w:vAlign w:val="center"/>
          </w:tcPr>
          <w:p w:rsidR="003D4ACE" w:rsidRPr="00A13EA1" w:rsidRDefault="003D4ACE"/>
        </w:tc>
        <w:tc>
          <w:tcPr>
            <w:tcW w:w="1012" w:type="dxa"/>
            <w:vMerge/>
            <w:vAlign w:val="center"/>
          </w:tcPr>
          <w:p w:rsidR="003D4ACE" w:rsidRPr="00A13EA1" w:rsidRDefault="003D4ACE"/>
        </w:tc>
        <w:tc>
          <w:tcPr>
            <w:tcW w:w="10642" w:type="dxa"/>
            <w:vAlign w:val="center"/>
          </w:tcPr>
          <w:p w:rsidR="003D4ACE" w:rsidRPr="00A13EA1" w:rsidRDefault="0079159C">
            <w:pPr>
              <w:rPr>
                <w:rFonts w:ascii="宋体" w:hAnsi="宋体"/>
                <w:sz w:val="18"/>
              </w:rPr>
            </w:pPr>
            <w:r w:rsidRPr="00A13EA1">
              <w:rPr>
                <w:rFonts w:ascii="宋体" w:hAnsi="宋体" w:hint="eastAsia"/>
                <w:sz w:val="18"/>
              </w:rPr>
              <w:t>审核条款：</w:t>
            </w:r>
            <w:r w:rsidRPr="00A13EA1">
              <w:rPr>
                <w:rFonts w:ascii="宋体" w:hAnsi="宋体"/>
                <w:sz w:val="18"/>
              </w:rPr>
              <w:t>Q:4.1/4.2/4.3/4.4/5.1/5.2/5.3/6.1/6.2/6.3/</w:t>
            </w:r>
            <w:r w:rsidR="00E14414" w:rsidRPr="00A13EA1">
              <w:rPr>
                <w:rFonts w:ascii="宋体" w:hAnsi="宋体" w:hint="eastAsia"/>
                <w:sz w:val="18"/>
              </w:rPr>
              <w:t>7.1</w:t>
            </w:r>
            <w:r w:rsidR="00D03677" w:rsidRPr="00A13EA1">
              <w:rPr>
                <w:rFonts w:ascii="宋体" w:hAnsi="宋体"/>
                <w:sz w:val="18"/>
              </w:rPr>
              <w:t>.1</w:t>
            </w:r>
            <w:r w:rsidRPr="00A13EA1">
              <w:rPr>
                <w:rFonts w:ascii="宋体" w:hAnsi="宋体"/>
                <w:sz w:val="18"/>
              </w:rPr>
              <w:t xml:space="preserve">/9.3/10.1/10.3 </w:t>
            </w:r>
          </w:p>
          <w:p w:rsidR="003D4ACE" w:rsidRPr="00A13EA1" w:rsidRDefault="0079159C">
            <w:pPr>
              <w:rPr>
                <w:rFonts w:ascii="宋体" w:hAnsi="宋体"/>
                <w:sz w:val="18"/>
              </w:rPr>
            </w:pPr>
            <w:r w:rsidRPr="00A13EA1">
              <w:rPr>
                <w:rFonts w:ascii="宋体" w:hAnsi="宋体"/>
                <w:sz w:val="18"/>
              </w:rPr>
              <w:t>E:4.1/4.2/4.3/</w:t>
            </w:r>
            <w:r w:rsidR="0034065E" w:rsidRPr="00A13EA1">
              <w:rPr>
                <w:rFonts w:ascii="宋体" w:hAnsi="宋体"/>
                <w:sz w:val="18"/>
              </w:rPr>
              <w:t>4.4/5.1/5.2/5.3/6.1.1/</w:t>
            </w:r>
            <w:r w:rsidR="00D03677" w:rsidRPr="00A13EA1">
              <w:rPr>
                <w:rFonts w:ascii="宋体" w:hAnsi="宋体"/>
                <w:sz w:val="18"/>
              </w:rPr>
              <w:t>6.1.3/</w:t>
            </w:r>
            <w:r w:rsidR="0034065E" w:rsidRPr="00A13EA1">
              <w:rPr>
                <w:rFonts w:ascii="宋体" w:hAnsi="宋体"/>
                <w:sz w:val="18"/>
              </w:rPr>
              <w:t>6.1.4/6.2</w:t>
            </w:r>
            <w:r w:rsidR="00E14414" w:rsidRPr="00A13EA1">
              <w:rPr>
                <w:rFonts w:ascii="宋体" w:hAnsi="宋体" w:hint="eastAsia"/>
                <w:sz w:val="18"/>
              </w:rPr>
              <w:t>/7.1</w:t>
            </w:r>
            <w:r w:rsidR="00D03677" w:rsidRPr="00A13EA1">
              <w:rPr>
                <w:rFonts w:ascii="宋体" w:hAnsi="宋体"/>
                <w:sz w:val="18"/>
              </w:rPr>
              <w:t>/</w:t>
            </w:r>
            <w:r w:rsidRPr="00A13EA1">
              <w:rPr>
                <w:rFonts w:ascii="宋体" w:hAnsi="宋体"/>
                <w:sz w:val="18"/>
              </w:rPr>
              <w:t>9.3/10.1/10.3</w:t>
            </w:r>
          </w:p>
          <w:p w:rsidR="003D4ACE" w:rsidRPr="00A13EA1" w:rsidRDefault="00B03C07">
            <w:pPr>
              <w:rPr>
                <w:rFonts w:ascii="宋体" w:hAnsi="宋体"/>
                <w:sz w:val="18"/>
              </w:rPr>
            </w:pPr>
            <w:r w:rsidRPr="00A13EA1">
              <w:rPr>
                <w:rFonts w:ascii="宋体" w:hAnsi="宋体"/>
                <w:sz w:val="18"/>
              </w:rPr>
              <w:t>O</w:t>
            </w:r>
            <w:r w:rsidR="0079159C" w:rsidRPr="00A13EA1">
              <w:rPr>
                <w:rFonts w:ascii="宋体" w:hAnsi="宋体"/>
                <w:sz w:val="18"/>
              </w:rPr>
              <w:t>:4.1/4.2/4.3/4.4/5.1/5.2/5.3/</w:t>
            </w:r>
            <w:r w:rsidR="00C35090" w:rsidRPr="00A13EA1">
              <w:rPr>
                <w:rFonts w:ascii="宋体" w:hAnsi="宋体" w:hint="eastAsia"/>
                <w:sz w:val="18"/>
              </w:rPr>
              <w:t>5.4/</w:t>
            </w:r>
            <w:r w:rsidR="00E14414" w:rsidRPr="00A13EA1">
              <w:rPr>
                <w:rFonts w:ascii="宋体" w:hAnsi="宋体"/>
                <w:sz w:val="18"/>
              </w:rPr>
              <w:t>6.1.1/</w:t>
            </w:r>
            <w:r w:rsidR="00D03677" w:rsidRPr="00A13EA1">
              <w:rPr>
                <w:rFonts w:ascii="宋体" w:hAnsi="宋体"/>
                <w:sz w:val="18"/>
              </w:rPr>
              <w:t>6.1.3/</w:t>
            </w:r>
            <w:r w:rsidR="00E14414" w:rsidRPr="00A13EA1">
              <w:rPr>
                <w:rFonts w:ascii="宋体" w:hAnsi="宋体"/>
                <w:sz w:val="18"/>
              </w:rPr>
              <w:t>6.1.4/6.2/7.1</w:t>
            </w:r>
            <w:r w:rsidR="0079159C" w:rsidRPr="00A13EA1">
              <w:rPr>
                <w:rFonts w:ascii="宋体" w:hAnsi="宋体" w:hint="eastAsia"/>
                <w:sz w:val="18"/>
              </w:rPr>
              <w:t>/</w:t>
            </w:r>
            <w:r w:rsidR="006C2F03" w:rsidRPr="00A13EA1">
              <w:rPr>
                <w:rFonts w:ascii="宋体" w:hAnsi="宋体"/>
                <w:sz w:val="18"/>
              </w:rPr>
              <w:t>7.4/</w:t>
            </w:r>
            <w:r w:rsidR="0079159C" w:rsidRPr="00A13EA1">
              <w:rPr>
                <w:rFonts w:ascii="宋体" w:hAnsi="宋体"/>
                <w:sz w:val="18"/>
              </w:rPr>
              <w:t>9.3/10.1/10.</w:t>
            </w:r>
            <w:r w:rsidR="0034065E" w:rsidRPr="00A13EA1">
              <w:rPr>
                <w:rFonts w:ascii="宋体" w:hAnsi="宋体" w:hint="eastAsia"/>
                <w:sz w:val="18"/>
              </w:rPr>
              <w:t>3</w:t>
            </w:r>
          </w:p>
          <w:p w:rsidR="00B0674D" w:rsidRPr="00A13EA1" w:rsidRDefault="00DA1CCD" w:rsidP="00D03677">
            <w:pPr>
              <w:rPr>
                <w:rFonts w:ascii="宋体" w:hAnsi="宋体"/>
                <w:sz w:val="18"/>
              </w:rPr>
            </w:pPr>
            <w:r w:rsidRPr="00A13EA1">
              <w:rPr>
                <w:rFonts w:ascii="宋体" w:hAnsi="宋体" w:hint="eastAsia"/>
                <w:sz w:val="18"/>
              </w:rPr>
              <w:t>国家/地方监督抽查情况；顾客满意、相关方投诉及处理情况；一阶段问题验证，验证企业相关资质证明的有效性</w:t>
            </w:r>
          </w:p>
        </w:tc>
        <w:tc>
          <w:tcPr>
            <w:tcW w:w="895" w:type="dxa"/>
            <w:vMerge/>
          </w:tcPr>
          <w:p w:rsidR="003D4ACE" w:rsidRPr="00A13EA1" w:rsidRDefault="003D4ACE"/>
        </w:tc>
      </w:tr>
      <w:tr w:rsidR="003D4ACE" w:rsidRPr="00A13EA1">
        <w:trPr>
          <w:trHeight w:val="1255"/>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理解组织及其环境</w:t>
            </w:r>
          </w:p>
          <w:p w:rsidR="003D4ACE" w:rsidRPr="00A13EA1" w:rsidRDefault="0079159C">
            <w:pPr>
              <w:spacing w:line="280" w:lineRule="exact"/>
              <w:rPr>
                <w:rFonts w:ascii="宋体" w:hAnsi="宋体" w:cs="宋体"/>
                <w:szCs w:val="21"/>
              </w:rPr>
            </w:pPr>
            <w:r w:rsidRPr="00A13EA1">
              <w:rPr>
                <w:rFonts w:ascii="宋体" w:hAnsi="宋体" w:cs="宋体" w:hint="eastAsia"/>
                <w:szCs w:val="21"/>
              </w:rPr>
              <w:t>总要求</w:t>
            </w:r>
          </w:p>
          <w:p w:rsidR="003D4ACE" w:rsidRPr="00A13EA1" w:rsidRDefault="003D4ACE">
            <w:pPr>
              <w:spacing w:line="280" w:lineRule="exact"/>
            </w:pPr>
          </w:p>
        </w:tc>
        <w:tc>
          <w:tcPr>
            <w:tcW w:w="1012"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QE</w:t>
            </w:r>
            <w:r w:rsidR="00B03C07" w:rsidRPr="00A13EA1">
              <w:rPr>
                <w:rFonts w:ascii="宋体" w:hAnsi="宋体" w:cs="宋体" w:hint="eastAsia"/>
                <w:szCs w:val="21"/>
              </w:rPr>
              <w:t>O</w:t>
            </w:r>
          </w:p>
          <w:p w:rsidR="003D4ACE" w:rsidRPr="00A13EA1" w:rsidRDefault="0079159C">
            <w:pPr>
              <w:spacing w:line="280" w:lineRule="exact"/>
              <w:rPr>
                <w:rFonts w:ascii="宋体" w:hAnsi="宋体" w:cs="宋体"/>
                <w:szCs w:val="21"/>
              </w:rPr>
            </w:pPr>
            <w:r w:rsidRPr="00A13EA1">
              <w:rPr>
                <w:rFonts w:ascii="宋体" w:hAnsi="宋体" w:cs="宋体" w:hint="eastAsia"/>
                <w:szCs w:val="21"/>
              </w:rPr>
              <w:t>4.1</w:t>
            </w:r>
          </w:p>
          <w:p w:rsidR="003D4ACE" w:rsidRPr="00A13EA1" w:rsidRDefault="003D4ACE">
            <w:pPr>
              <w:spacing w:line="280" w:lineRule="exact"/>
            </w:pPr>
          </w:p>
        </w:tc>
        <w:tc>
          <w:tcPr>
            <w:tcW w:w="10642" w:type="dxa"/>
            <w:vAlign w:val="center"/>
          </w:tcPr>
          <w:p w:rsidR="00AF69DA" w:rsidRPr="00A13EA1" w:rsidRDefault="00A30EB0" w:rsidP="00AF69DA">
            <w:pPr>
              <w:rPr>
                <w:rFonts w:ascii="Arial" w:hAnsi="Arial" w:cs="Arial"/>
                <w:bdr w:val="none" w:sz="0" w:space="0" w:color="auto" w:frame="1"/>
              </w:rPr>
            </w:pPr>
            <w:bookmarkStart w:id="0" w:name="组织名称"/>
            <w:r w:rsidRPr="00A13EA1">
              <w:rPr>
                <w:rFonts w:ascii="Arial" w:hAnsi="Arial" w:cs="Arial"/>
                <w:bdr w:val="none" w:sz="0" w:space="0" w:color="auto" w:frame="1"/>
              </w:rPr>
              <w:t>江西赣锡工贸有限公司</w:t>
            </w:r>
            <w:bookmarkEnd w:id="0"/>
            <w:r w:rsidR="00AF69DA" w:rsidRPr="00A13EA1">
              <w:rPr>
                <w:rFonts w:ascii="Arial" w:hAnsi="Arial" w:cs="Arial" w:hint="eastAsia"/>
                <w:bdr w:val="none" w:sz="0" w:space="0" w:color="auto" w:frame="1"/>
              </w:rPr>
              <w:t>成立于</w:t>
            </w:r>
            <w:r w:rsidR="00AF69DA" w:rsidRPr="00A13EA1">
              <w:rPr>
                <w:rFonts w:ascii="Arial" w:hAnsi="Arial" w:cs="Arial" w:hint="eastAsia"/>
                <w:bdr w:val="none" w:sz="0" w:space="0" w:color="auto" w:frame="1"/>
              </w:rPr>
              <w:t>20</w:t>
            </w:r>
            <w:r w:rsidR="00AF69DA" w:rsidRPr="00A13EA1">
              <w:rPr>
                <w:rFonts w:ascii="Arial" w:hAnsi="Arial" w:cs="Arial"/>
                <w:bdr w:val="none" w:sz="0" w:space="0" w:color="auto" w:frame="1"/>
              </w:rPr>
              <w:t>1</w:t>
            </w:r>
            <w:r w:rsidRPr="00A13EA1">
              <w:rPr>
                <w:rFonts w:ascii="Arial" w:hAnsi="Arial" w:cs="Arial"/>
                <w:bdr w:val="none" w:sz="0" w:space="0" w:color="auto" w:frame="1"/>
              </w:rPr>
              <w:t>1</w:t>
            </w:r>
            <w:r w:rsidR="00AF69DA" w:rsidRPr="00A13EA1">
              <w:rPr>
                <w:rFonts w:ascii="Arial" w:hAnsi="Arial" w:cs="Arial" w:hint="eastAsia"/>
                <w:bdr w:val="none" w:sz="0" w:space="0" w:color="auto" w:frame="1"/>
              </w:rPr>
              <w:t>年</w:t>
            </w:r>
            <w:r w:rsidRPr="00A13EA1">
              <w:rPr>
                <w:rFonts w:ascii="Arial" w:hAnsi="Arial" w:cs="Arial"/>
                <w:bdr w:val="none" w:sz="0" w:space="0" w:color="auto" w:frame="1"/>
              </w:rPr>
              <w:t>05</w:t>
            </w:r>
            <w:r w:rsidR="00AF69DA" w:rsidRPr="00A13EA1">
              <w:rPr>
                <w:rFonts w:ascii="Arial" w:hAnsi="Arial" w:cs="Arial" w:hint="eastAsia"/>
                <w:bdr w:val="none" w:sz="0" w:space="0" w:color="auto" w:frame="1"/>
              </w:rPr>
              <w:t>月</w:t>
            </w:r>
            <w:r w:rsidRPr="00A13EA1">
              <w:rPr>
                <w:rFonts w:ascii="Arial" w:hAnsi="Arial" w:cs="Arial" w:hint="eastAsia"/>
                <w:bdr w:val="none" w:sz="0" w:space="0" w:color="auto" w:frame="1"/>
              </w:rPr>
              <w:t>0</w:t>
            </w:r>
            <w:r w:rsidRPr="00A13EA1">
              <w:rPr>
                <w:rFonts w:ascii="Arial" w:hAnsi="Arial" w:cs="Arial"/>
                <w:bdr w:val="none" w:sz="0" w:space="0" w:color="auto" w:frame="1"/>
              </w:rPr>
              <w:t>6</w:t>
            </w:r>
            <w:r w:rsidR="00AF69DA" w:rsidRPr="00A13EA1">
              <w:rPr>
                <w:rFonts w:ascii="Arial" w:hAnsi="Arial" w:cs="Arial" w:hint="eastAsia"/>
                <w:bdr w:val="none" w:sz="0" w:space="0" w:color="auto" w:frame="1"/>
              </w:rPr>
              <w:t>日，营业期限：</w:t>
            </w:r>
            <w:r w:rsidR="00AF69DA" w:rsidRPr="00A13EA1">
              <w:rPr>
                <w:rFonts w:ascii="Arial" w:hAnsi="Arial" w:cs="Arial" w:hint="eastAsia"/>
                <w:bdr w:val="none" w:sz="0" w:space="0" w:color="auto" w:frame="1"/>
              </w:rPr>
              <w:t>20</w:t>
            </w:r>
            <w:r w:rsidRPr="00A13EA1">
              <w:rPr>
                <w:rFonts w:ascii="Arial" w:hAnsi="Arial" w:cs="Arial"/>
                <w:bdr w:val="none" w:sz="0" w:space="0" w:color="auto" w:frame="1"/>
              </w:rPr>
              <w:t>11</w:t>
            </w:r>
            <w:r w:rsidR="00AF69DA" w:rsidRPr="00A13EA1">
              <w:rPr>
                <w:rFonts w:ascii="Arial" w:hAnsi="Arial" w:cs="Arial" w:hint="eastAsia"/>
                <w:bdr w:val="none" w:sz="0" w:space="0" w:color="auto" w:frame="1"/>
              </w:rPr>
              <w:t>年</w:t>
            </w:r>
            <w:r w:rsidRPr="00A13EA1">
              <w:rPr>
                <w:rFonts w:ascii="Arial" w:hAnsi="Arial" w:cs="Arial" w:hint="eastAsia"/>
                <w:bdr w:val="none" w:sz="0" w:space="0" w:color="auto" w:frame="1"/>
              </w:rPr>
              <w:t>0</w:t>
            </w:r>
            <w:r w:rsidRPr="00A13EA1">
              <w:rPr>
                <w:rFonts w:ascii="Arial" w:hAnsi="Arial" w:cs="Arial"/>
                <w:bdr w:val="none" w:sz="0" w:space="0" w:color="auto" w:frame="1"/>
              </w:rPr>
              <w:t>5</w:t>
            </w:r>
            <w:r w:rsidR="00AF69DA" w:rsidRPr="00A13EA1">
              <w:rPr>
                <w:rFonts w:ascii="Arial" w:hAnsi="Arial" w:cs="Arial" w:hint="eastAsia"/>
                <w:bdr w:val="none" w:sz="0" w:space="0" w:color="auto" w:frame="1"/>
              </w:rPr>
              <w:t>月</w:t>
            </w:r>
            <w:r w:rsidRPr="00A13EA1">
              <w:rPr>
                <w:rFonts w:ascii="Arial" w:hAnsi="Arial" w:cs="Arial" w:hint="eastAsia"/>
                <w:bdr w:val="none" w:sz="0" w:space="0" w:color="auto" w:frame="1"/>
              </w:rPr>
              <w:t>0</w:t>
            </w:r>
            <w:r w:rsidRPr="00A13EA1">
              <w:rPr>
                <w:rFonts w:ascii="Arial" w:hAnsi="Arial" w:cs="Arial"/>
                <w:bdr w:val="none" w:sz="0" w:space="0" w:color="auto" w:frame="1"/>
              </w:rPr>
              <w:t>6</w:t>
            </w:r>
            <w:r w:rsidR="00AF69DA" w:rsidRPr="00A13EA1">
              <w:rPr>
                <w:rFonts w:ascii="Arial" w:hAnsi="Arial" w:cs="Arial" w:hint="eastAsia"/>
                <w:bdr w:val="none" w:sz="0" w:space="0" w:color="auto" w:frame="1"/>
              </w:rPr>
              <w:t>日</w:t>
            </w:r>
            <w:r w:rsidR="00AF69DA" w:rsidRPr="00A13EA1">
              <w:rPr>
                <w:rFonts w:ascii="Arial" w:hAnsi="Arial" w:cs="Arial" w:hint="eastAsia"/>
                <w:bdr w:val="none" w:sz="0" w:space="0" w:color="auto" w:frame="1"/>
              </w:rPr>
              <w:t>-</w:t>
            </w:r>
            <w:r w:rsidRPr="00A13EA1">
              <w:rPr>
                <w:rFonts w:ascii="Arial" w:hAnsi="Arial" w:cs="Arial" w:hint="eastAsia"/>
                <w:bdr w:val="none" w:sz="0" w:space="0" w:color="auto" w:frame="1"/>
              </w:rPr>
              <w:t>20</w:t>
            </w:r>
            <w:r w:rsidRPr="00A13EA1">
              <w:rPr>
                <w:rFonts w:ascii="Arial" w:hAnsi="Arial" w:cs="Arial"/>
                <w:bdr w:val="none" w:sz="0" w:space="0" w:color="auto" w:frame="1"/>
              </w:rPr>
              <w:t>31</w:t>
            </w:r>
            <w:r w:rsidRPr="00A13EA1">
              <w:rPr>
                <w:rFonts w:ascii="Arial" w:hAnsi="Arial" w:cs="Arial" w:hint="eastAsia"/>
                <w:bdr w:val="none" w:sz="0" w:space="0" w:color="auto" w:frame="1"/>
              </w:rPr>
              <w:t>年</w:t>
            </w:r>
            <w:r w:rsidRPr="00A13EA1">
              <w:rPr>
                <w:rFonts w:ascii="Arial" w:hAnsi="Arial" w:cs="Arial" w:hint="eastAsia"/>
                <w:bdr w:val="none" w:sz="0" w:space="0" w:color="auto" w:frame="1"/>
              </w:rPr>
              <w:t>0</w:t>
            </w:r>
            <w:r w:rsidRPr="00A13EA1">
              <w:rPr>
                <w:rFonts w:ascii="Arial" w:hAnsi="Arial" w:cs="Arial"/>
                <w:bdr w:val="none" w:sz="0" w:space="0" w:color="auto" w:frame="1"/>
              </w:rPr>
              <w:t>5</w:t>
            </w:r>
            <w:r w:rsidRPr="00A13EA1">
              <w:rPr>
                <w:rFonts w:ascii="Arial" w:hAnsi="Arial" w:cs="Arial" w:hint="eastAsia"/>
                <w:bdr w:val="none" w:sz="0" w:space="0" w:color="auto" w:frame="1"/>
              </w:rPr>
              <w:t>月</w:t>
            </w:r>
            <w:r w:rsidRPr="00A13EA1">
              <w:rPr>
                <w:rFonts w:ascii="Arial" w:hAnsi="Arial" w:cs="Arial" w:hint="eastAsia"/>
                <w:bdr w:val="none" w:sz="0" w:space="0" w:color="auto" w:frame="1"/>
              </w:rPr>
              <w:t>0</w:t>
            </w:r>
            <w:r w:rsidRPr="00A13EA1">
              <w:rPr>
                <w:rFonts w:ascii="Arial" w:hAnsi="Arial" w:cs="Arial"/>
                <w:bdr w:val="none" w:sz="0" w:space="0" w:color="auto" w:frame="1"/>
              </w:rPr>
              <w:t>5</w:t>
            </w:r>
            <w:r w:rsidRPr="00A13EA1">
              <w:rPr>
                <w:rFonts w:ascii="Arial" w:hAnsi="Arial" w:cs="Arial" w:hint="eastAsia"/>
                <w:bdr w:val="none" w:sz="0" w:space="0" w:color="auto" w:frame="1"/>
              </w:rPr>
              <w:t>日</w:t>
            </w:r>
            <w:r w:rsidR="00AF69DA" w:rsidRPr="00A13EA1">
              <w:rPr>
                <w:rFonts w:ascii="Arial" w:hAnsi="Arial" w:cs="Arial" w:hint="eastAsia"/>
                <w:bdr w:val="none" w:sz="0" w:space="0" w:color="auto" w:frame="1"/>
              </w:rPr>
              <w:t>，注册资金：</w:t>
            </w:r>
            <w:r w:rsidR="00440EFF" w:rsidRPr="00A13EA1">
              <w:rPr>
                <w:rFonts w:ascii="Arial" w:hAnsi="Arial" w:cs="Arial"/>
                <w:bdr w:val="none" w:sz="0" w:space="0" w:color="auto" w:frame="1"/>
              </w:rPr>
              <w:t>5</w:t>
            </w:r>
            <w:r w:rsidR="00AF69DA" w:rsidRPr="00A13EA1">
              <w:rPr>
                <w:rFonts w:ascii="Arial" w:hAnsi="Arial" w:cs="Arial"/>
                <w:bdr w:val="none" w:sz="0" w:space="0" w:color="auto" w:frame="1"/>
              </w:rPr>
              <w:t>00</w:t>
            </w:r>
            <w:r w:rsidR="00AF69DA" w:rsidRPr="00A13EA1">
              <w:rPr>
                <w:rFonts w:ascii="Arial" w:hAnsi="Arial" w:cs="Arial" w:hint="eastAsia"/>
                <w:bdr w:val="none" w:sz="0" w:space="0" w:color="auto" w:frame="1"/>
              </w:rPr>
              <w:t>0</w:t>
            </w:r>
            <w:r w:rsidR="00AF69DA" w:rsidRPr="00A13EA1">
              <w:rPr>
                <w:rFonts w:ascii="Arial" w:hAnsi="Arial" w:cs="Arial" w:hint="eastAsia"/>
                <w:bdr w:val="none" w:sz="0" w:space="0" w:color="auto" w:frame="1"/>
              </w:rPr>
              <w:t>万，企业信用代码：</w:t>
            </w:r>
            <w:r w:rsidR="00AF69DA" w:rsidRPr="00A13EA1">
              <w:rPr>
                <w:rFonts w:ascii="Arial" w:hAnsi="Arial" w:cs="Arial" w:hint="eastAsia"/>
                <w:bdr w:val="none" w:sz="0" w:space="0" w:color="auto" w:frame="1"/>
              </w:rPr>
              <w:t>9</w:t>
            </w:r>
            <w:r w:rsidR="00AF69DA" w:rsidRPr="00A13EA1">
              <w:rPr>
                <w:rFonts w:ascii="Arial" w:hAnsi="Arial" w:cs="Arial"/>
                <w:bdr w:val="none" w:sz="0" w:space="0" w:color="auto" w:frame="1"/>
              </w:rPr>
              <w:t>1</w:t>
            </w:r>
            <w:r w:rsidR="00440EFF" w:rsidRPr="00A13EA1">
              <w:rPr>
                <w:rFonts w:ascii="Arial" w:hAnsi="Arial" w:cs="Arial"/>
                <w:bdr w:val="none" w:sz="0" w:space="0" w:color="auto" w:frame="1"/>
              </w:rPr>
              <w:t>3607</w:t>
            </w:r>
            <w:r w:rsidRPr="00A13EA1">
              <w:rPr>
                <w:rFonts w:ascii="Arial" w:hAnsi="Arial" w:cs="Arial"/>
                <w:bdr w:val="none" w:sz="0" w:space="0" w:color="auto" w:frame="1"/>
              </w:rPr>
              <w:t>025736264245</w:t>
            </w:r>
            <w:r w:rsidR="00AF69DA" w:rsidRPr="00A13EA1">
              <w:rPr>
                <w:rFonts w:ascii="Arial" w:hAnsi="Arial" w:cs="Arial" w:hint="eastAsia"/>
                <w:bdr w:val="none" w:sz="0" w:space="0" w:color="auto" w:frame="1"/>
              </w:rPr>
              <w:t>，注册地址：</w:t>
            </w:r>
            <w:bookmarkStart w:id="1" w:name="生产地址"/>
            <w:r w:rsidRPr="00A13EA1">
              <w:rPr>
                <w:rFonts w:ascii="Arial" w:hAnsi="Arial" w:cs="Arial"/>
                <w:bCs/>
                <w:bdr w:val="none" w:sz="0" w:space="0" w:color="auto" w:frame="1"/>
              </w:rPr>
              <w:t>江西省赣州市章贡区水西钴钼稀有金属产业基地</w:t>
            </w:r>
            <w:bookmarkEnd w:id="1"/>
            <w:r w:rsidR="00AF69DA" w:rsidRPr="00A13EA1">
              <w:rPr>
                <w:rFonts w:ascii="Arial" w:hAnsi="Arial" w:cs="Arial" w:hint="eastAsia"/>
                <w:bdr w:val="none" w:sz="0" w:space="0" w:color="auto" w:frame="1"/>
              </w:rPr>
              <w:t>，经营范围包括</w:t>
            </w:r>
            <w:r w:rsidRPr="00A13EA1">
              <w:rPr>
                <w:rFonts w:ascii="Arial" w:hAnsi="Arial" w:cs="Arial"/>
                <w:bdr w:val="none" w:sz="0" w:space="0" w:color="auto" w:frame="1"/>
              </w:rPr>
              <w:t>废旧金属的回收（需资质许可除外）</w:t>
            </w:r>
            <w:r w:rsidR="00AF69DA" w:rsidRPr="00A13EA1">
              <w:rPr>
                <w:rFonts w:ascii="Arial" w:hAnsi="Arial" w:cs="Arial" w:hint="eastAsia"/>
                <w:bdr w:val="none" w:sz="0" w:space="0" w:color="auto" w:frame="1"/>
              </w:rPr>
              <w:t>。</w:t>
            </w:r>
          </w:p>
          <w:p w:rsidR="00AF69DA" w:rsidRPr="00A13EA1" w:rsidRDefault="00AF69DA" w:rsidP="00AF69DA">
            <w:pPr>
              <w:rPr>
                <w:rFonts w:ascii="Arial" w:hAnsi="Arial" w:cs="Arial"/>
                <w:bdr w:val="none" w:sz="0" w:space="0" w:color="auto" w:frame="1"/>
              </w:rPr>
            </w:pPr>
            <w:r w:rsidRPr="00A13EA1">
              <w:rPr>
                <w:rFonts w:ascii="Arial" w:hAnsi="Arial" w:cs="Arial"/>
                <w:bdr w:val="none" w:sz="0" w:space="0" w:color="auto" w:frame="1"/>
              </w:rPr>
              <w:t> </w:t>
            </w:r>
            <w:r w:rsidRPr="00A13EA1">
              <w:rPr>
                <w:rFonts w:ascii="Arial" w:hAnsi="Arial" w:cs="Arial" w:hint="eastAsia"/>
                <w:bdr w:val="none" w:sz="0" w:space="0" w:color="auto" w:frame="1"/>
              </w:rPr>
              <w:t>公司的主要客户群为</w:t>
            </w:r>
            <w:r w:rsidR="00440EFF" w:rsidRPr="00A13EA1">
              <w:rPr>
                <w:rFonts w:ascii="Arial" w:hAnsi="Arial" w:cs="Arial" w:hint="eastAsia"/>
                <w:bdr w:val="none" w:sz="0" w:space="0" w:color="auto" w:frame="1"/>
              </w:rPr>
              <w:t>江西省</w:t>
            </w:r>
            <w:r w:rsidRPr="00A13EA1">
              <w:rPr>
                <w:rFonts w:ascii="Arial" w:hAnsi="Arial" w:cs="Arial" w:hint="eastAsia"/>
                <w:bdr w:val="none" w:sz="0" w:space="0" w:color="auto" w:frame="1"/>
              </w:rPr>
              <w:t>的</w:t>
            </w:r>
            <w:r w:rsidR="00A30EB0" w:rsidRPr="00A13EA1">
              <w:rPr>
                <w:rFonts w:ascii="Arial" w:hAnsi="Arial" w:cs="Arial" w:hint="eastAsia"/>
                <w:bdr w:val="none" w:sz="0" w:space="0" w:color="auto" w:frame="1"/>
              </w:rPr>
              <w:t>企业</w:t>
            </w:r>
            <w:r w:rsidRPr="00A13EA1">
              <w:rPr>
                <w:rFonts w:ascii="Arial" w:hAnsi="Arial" w:cs="Arial" w:hint="eastAsia"/>
                <w:bdr w:val="none" w:sz="0" w:space="0" w:color="auto" w:frame="1"/>
              </w:rPr>
              <w:t>等；公司采用总经理负责制，层层把关，让用户真正放心</w:t>
            </w:r>
          </w:p>
          <w:p w:rsidR="00AF69DA" w:rsidRPr="00A13EA1" w:rsidRDefault="00AF69DA" w:rsidP="00AF69DA">
            <w:pPr>
              <w:rPr>
                <w:rFonts w:ascii="Arial" w:hAnsi="Arial" w:cs="Arial"/>
                <w:bdr w:val="none" w:sz="0" w:space="0" w:color="auto" w:frame="1"/>
              </w:rPr>
            </w:pPr>
            <w:r w:rsidRPr="00A13EA1">
              <w:rPr>
                <w:rFonts w:ascii="Arial" w:hAnsi="Arial" w:cs="Arial" w:hint="eastAsia"/>
                <w:bdr w:val="none" w:sz="0" w:space="0" w:color="auto" w:frame="1"/>
              </w:rPr>
              <w:t>远程</w:t>
            </w:r>
            <w:r w:rsidRPr="00A13EA1">
              <w:rPr>
                <w:rFonts w:ascii="Arial" w:hAnsi="Arial" w:cs="Arial"/>
                <w:bdr w:val="none" w:sz="0" w:space="0" w:color="auto" w:frame="1"/>
              </w:rPr>
              <w:t>见到营业执照，见附件。</w:t>
            </w:r>
          </w:p>
          <w:p w:rsidR="00AF69DA" w:rsidRPr="00A13EA1" w:rsidRDefault="00AF69DA" w:rsidP="00AF69DA">
            <w:pPr>
              <w:rPr>
                <w:rFonts w:ascii="Arial" w:hAnsi="Arial" w:cs="Arial"/>
                <w:bdr w:val="none" w:sz="0" w:space="0" w:color="auto" w:frame="1"/>
              </w:rPr>
            </w:pPr>
            <w:r w:rsidRPr="00A13EA1">
              <w:rPr>
                <w:rFonts w:ascii="Arial" w:hAnsi="Arial" w:cs="Arial" w:hint="eastAsia"/>
                <w:bdr w:val="none" w:sz="0" w:space="0" w:color="auto" w:frame="1"/>
              </w:rPr>
              <w:t>管理手册，实施、发布日期：</w:t>
            </w:r>
            <w:r w:rsidRPr="00A13EA1">
              <w:rPr>
                <w:rFonts w:ascii="Arial" w:hAnsi="Arial" w:cs="Arial" w:hint="eastAsia"/>
                <w:bdr w:val="none" w:sz="0" w:space="0" w:color="auto" w:frame="1"/>
              </w:rPr>
              <w:t>20</w:t>
            </w:r>
            <w:r w:rsidRPr="00A13EA1">
              <w:rPr>
                <w:rFonts w:ascii="Arial" w:hAnsi="Arial" w:cs="Arial"/>
                <w:bdr w:val="none" w:sz="0" w:space="0" w:color="auto" w:frame="1"/>
              </w:rPr>
              <w:t>20.</w:t>
            </w:r>
            <w:r w:rsidR="00A30EB0" w:rsidRPr="00A13EA1">
              <w:rPr>
                <w:rFonts w:ascii="Arial" w:hAnsi="Arial" w:cs="Arial"/>
                <w:bdr w:val="none" w:sz="0" w:space="0" w:color="auto" w:frame="1"/>
              </w:rPr>
              <w:t>6.5</w:t>
            </w:r>
          </w:p>
          <w:p w:rsidR="00AF69DA" w:rsidRPr="00A13EA1" w:rsidRDefault="00AF69DA" w:rsidP="00AF69DA">
            <w:pPr>
              <w:rPr>
                <w:rFonts w:ascii="Arial" w:hAnsi="Arial" w:cs="Arial"/>
                <w:bdr w:val="none" w:sz="0" w:space="0" w:color="auto" w:frame="1"/>
              </w:rPr>
            </w:pPr>
            <w:r w:rsidRPr="00A13EA1">
              <w:rPr>
                <w:rFonts w:ascii="Arial" w:hAnsi="Arial" w:cs="Arial" w:hint="eastAsia"/>
                <w:bdr w:val="none" w:sz="0" w:space="0" w:color="auto" w:frame="1"/>
              </w:rPr>
              <w:t>现场确认范围</w:t>
            </w:r>
          </w:p>
          <w:p w:rsidR="00A30EB0" w:rsidRPr="00A13EA1" w:rsidRDefault="00A30EB0" w:rsidP="00A30EB0">
            <w:pPr>
              <w:rPr>
                <w:rFonts w:ascii="Arial" w:hAnsi="Arial" w:cs="Arial"/>
                <w:bdr w:val="none" w:sz="0" w:space="0" w:color="auto" w:frame="1"/>
              </w:rPr>
            </w:pPr>
            <w:bookmarkStart w:id="2" w:name="审核范围"/>
            <w:r w:rsidRPr="00A13EA1">
              <w:rPr>
                <w:rFonts w:ascii="Arial" w:hAnsi="Arial" w:cs="Arial"/>
                <w:bdr w:val="none" w:sz="0" w:space="0" w:color="auto" w:frame="1"/>
              </w:rPr>
              <w:t>Q</w:t>
            </w:r>
            <w:r w:rsidRPr="00A13EA1">
              <w:rPr>
                <w:rFonts w:ascii="Arial" w:hAnsi="Arial" w:cs="Arial"/>
                <w:bdr w:val="none" w:sz="0" w:space="0" w:color="auto" w:frame="1"/>
              </w:rPr>
              <w:t>：废旧金属的回收（需资质许可除外）</w:t>
            </w:r>
          </w:p>
          <w:p w:rsidR="00A30EB0" w:rsidRPr="00A13EA1" w:rsidRDefault="00A30EB0" w:rsidP="00A30EB0">
            <w:pPr>
              <w:rPr>
                <w:rFonts w:ascii="Arial" w:hAnsi="Arial" w:cs="Arial"/>
                <w:bdr w:val="none" w:sz="0" w:space="0" w:color="auto" w:frame="1"/>
              </w:rPr>
            </w:pPr>
            <w:r w:rsidRPr="00A13EA1">
              <w:rPr>
                <w:rFonts w:ascii="Arial" w:hAnsi="Arial" w:cs="Arial"/>
                <w:bdr w:val="none" w:sz="0" w:space="0" w:color="auto" w:frame="1"/>
              </w:rPr>
              <w:t>E</w:t>
            </w:r>
            <w:r w:rsidRPr="00A13EA1">
              <w:rPr>
                <w:rFonts w:ascii="Arial" w:hAnsi="Arial" w:cs="Arial"/>
                <w:bdr w:val="none" w:sz="0" w:space="0" w:color="auto" w:frame="1"/>
              </w:rPr>
              <w:t>：废旧金属的回收（需资质许可除外）所涉及场所的相关环境管理活动</w:t>
            </w:r>
          </w:p>
          <w:p w:rsidR="00440EFF" w:rsidRPr="00A13EA1" w:rsidRDefault="00A30EB0" w:rsidP="00A30EB0">
            <w:pPr>
              <w:autoSpaceDE w:val="0"/>
              <w:autoSpaceDN w:val="0"/>
              <w:adjustRightInd w:val="0"/>
              <w:spacing w:line="360" w:lineRule="auto"/>
              <w:rPr>
                <w:rFonts w:ascii="宋体" w:hAnsi="宋体" w:cs="宋体"/>
                <w:szCs w:val="21"/>
              </w:rPr>
            </w:pPr>
            <w:r w:rsidRPr="00A13EA1">
              <w:rPr>
                <w:rFonts w:ascii="Arial" w:hAnsi="Arial" w:cs="Arial"/>
                <w:bdr w:val="none" w:sz="0" w:space="0" w:color="auto" w:frame="1"/>
              </w:rPr>
              <w:t>O</w:t>
            </w:r>
            <w:r w:rsidRPr="00A13EA1">
              <w:rPr>
                <w:rFonts w:ascii="Arial" w:hAnsi="Arial" w:cs="Arial"/>
                <w:bdr w:val="none" w:sz="0" w:space="0" w:color="auto" w:frame="1"/>
              </w:rPr>
              <w:t>：废旧金属的回收（需资质许可除外）所涉及场所的相关职业健康安全管理活动</w:t>
            </w:r>
            <w:bookmarkEnd w:id="2"/>
          </w:p>
          <w:p w:rsidR="0094042F" w:rsidRPr="00A13EA1" w:rsidRDefault="0094042F" w:rsidP="00440EFF">
            <w:pPr>
              <w:autoSpaceDE w:val="0"/>
              <w:autoSpaceDN w:val="0"/>
              <w:adjustRightInd w:val="0"/>
              <w:spacing w:line="360" w:lineRule="auto"/>
              <w:rPr>
                <w:rFonts w:ascii="宋体" w:hAnsi="宋体" w:cs="宋体"/>
                <w:szCs w:val="21"/>
              </w:rPr>
            </w:pPr>
            <w:r w:rsidRPr="00A13EA1">
              <w:rPr>
                <w:rFonts w:ascii="宋体" w:hAnsi="宋体" w:cs="宋体" w:hint="eastAsia"/>
                <w:szCs w:val="21"/>
              </w:rPr>
              <w:t>地理位置：公司地处</w:t>
            </w:r>
            <w:r w:rsidR="00440EFF" w:rsidRPr="00A13EA1">
              <w:rPr>
                <w:rFonts w:ascii="宋体" w:hAnsi="宋体" w:cs="宋体" w:hint="eastAsia"/>
                <w:szCs w:val="21"/>
              </w:rPr>
              <w:t>赣州</w:t>
            </w:r>
            <w:r w:rsidR="00E967B5" w:rsidRPr="00A13EA1">
              <w:rPr>
                <w:rFonts w:ascii="宋体" w:hAnsi="宋体" w:cs="宋体" w:hint="eastAsia"/>
                <w:szCs w:val="21"/>
              </w:rPr>
              <w:t>市</w:t>
            </w:r>
            <w:r w:rsidRPr="00A13EA1">
              <w:rPr>
                <w:rFonts w:ascii="宋体" w:hAnsi="宋体" w:cs="宋体" w:hint="eastAsia"/>
                <w:szCs w:val="21"/>
              </w:rPr>
              <w:t>，交通非常便利，周边为</w:t>
            </w:r>
            <w:r w:rsidR="00440EFF" w:rsidRPr="00A13EA1">
              <w:rPr>
                <w:rFonts w:ascii="宋体" w:hAnsi="宋体" w:cs="宋体" w:hint="eastAsia"/>
                <w:szCs w:val="21"/>
              </w:rPr>
              <w:t>工业</w:t>
            </w:r>
            <w:r w:rsidRPr="00A13EA1">
              <w:rPr>
                <w:rFonts w:ascii="宋体" w:hAnsi="宋体" w:cs="宋体" w:hint="eastAsia"/>
                <w:szCs w:val="21"/>
              </w:rPr>
              <w:t xml:space="preserve">区，附近有其它企业。 </w:t>
            </w:r>
          </w:p>
          <w:p w:rsidR="0094042F" w:rsidRPr="00A13EA1" w:rsidRDefault="0094042F" w:rsidP="0094042F">
            <w:pPr>
              <w:autoSpaceDE w:val="0"/>
              <w:autoSpaceDN w:val="0"/>
              <w:adjustRightInd w:val="0"/>
              <w:spacing w:line="360" w:lineRule="auto"/>
              <w:ind w:firstLine="480"/>
              <w:rPr>
                <w:rFonts w:ascii="宋体" w:hAnsi="宋体" w:cs="宋体"/>
                <w:szCs w:val="21"/>
              </w:rPr>
            </w:pPr>
            <w:r w:rsidRPr="00A13EA1">
              <w:rPr>
                <w:rFonts w:ascii="宋体" w:hAnsi="宋体" w:cs="宋体" w:hint="eastAsia"/>
                <w:szCs w:val="21"/>
              </w:rPr>
              <w:t>国内国际市场：公司致力于</w:t>
            </w:r>
            <w:r w:rsidR="00A30EB0" w:rsidRPr="00A13EA1">
              <w:t>废旧金属的回收（需资质许可除外）</w:t>
            </w:r>
            <w:r w:rsidRPr="00A13EA1">
              <w:rPr>
                <w:rFonts w:ascii="宋体" w:hAnsi="宋体" w:cs="宋体" w:hint="eastAsia"/>
                <w:szCs w:val="21"/>
              </w:rPr>
              <w:t>。公司的顾客</w:t>
            </w:r>
            <w:r w:rsidR="00AF69DA" w:rsidRPr="00A13EA1">
              <w:rPr>
                <w:rFonts w:ascii="宋体" w:hAnsi="宋体" w:cs="宋体" w:hint="eastAsia"/>
                <w:szCs w:val="21"/>
              </w:rPr>
              <w:t>主要为天</w:t>
            </w:r>
            <w:r w:rsidR="00440EFF" w:rsidRPr="00A13EA1">
              <w:rPr>
                <w:rFonts w:ascii="宋体" w:hAnsi="宋体" w:cs="宋体" w:hint="eastAsia"/>
                <w:szCs w:val="21"/>
              </w:rPr>
              <w:t>江西省企业单位等</w:t>
            </w:r>
            <w:r w:rsidRPr="00A13EA1">
              <w:rPr>
                <w:rFonts w:ascii="宋体" w:hAnsi="宋体" w:cs="宋体" w:hint="eastAsia"/>
                <w:szCs w:val="21"/>
              </w:rPr>
              <w:t xml:space="preserve">，竞争对手主要是国内企业。 </w:t>
            </w:r>
          </w:p>
          <w:p w:rsidR="0094042F" w:rsidRPr="00A13EA1" w:rsidRDefault="0094042F" w:rsidP="0094042F">
            <w:pPr>
              <w:autoSpaceDE w:val="0"/>
              <w:autoSpaceDN w:val="0"/>
              <w:adjustRightInd w:val="0"/>
              <w:spacing w:line="360" w:lineRule="auto"/>
              <w:ind w:firstLine="480"/>
              <w:rPr>
                <w:rFonts w:ascii="宋体" w:hAnsi="宋体" w:cs="宋体"/>
                <w:szCs w:val="21"/>
              </w:rPr>
            </w:pPr>
            <w:r w:rsidRPr="00A13EA1">
              <w:rPr>
                <w:rFonts w:ascii="宋体" w:hAnsi="宋体" w:cs="宋体" w:hint="eastAsia"/>
                <w:szCs w:val="21"/>
              </w:rPr>
              <w:t>法律法规：公司地处</w:t>
            </w:r>
            <w:r w:rsidR="00440EFF" w:rsidRPr="00A13EA1">
              <w:rPr>
                <w:rFonts w:ascii="宋体" w:hAnsi="宋体" w:cs="宋体" w:hint="eastAsia"/>
                <w:szCs w:val="21"/>
              </w:rPr>
              <w:t>赣州市</w:t>
            </w:r>
            <w:r w:rsidRPr="00A13EA1">
              <w:rPr>
                <w:rFonts w:ascii="宋体" w:hAnsi="宋体" w:cs="宋体" w:hint="eastAsia"/>
                <w:szCs w:val="21"/>
              </w:rPr>
              <w:t>，在环境和职业健康安全方面应符合国家和本</w:t>
            </w:r>
            <w:r w:rsidR="008E77BA" w:rsidRPr="00A13EA1">
              <w:rPr>
                <w:rFonts w:ascii="宋体" w:hAnsi="宋体" w:cs="宋体" w:hint="eastAsia"/>
                <w:szCs w:val="21"/>
              </w:rPr>
              <w:t>市</w:t>
            </w:r>
            <w:r w:rsidRPr="00A13EA1">
              <w:rPr>
                <w:rFonts w:ascii="宋体" w:hAnsi="宋体" w:cs="宋体" w:hint="eastAsia"/>
                <w:szCs w:val="21"/>
              </w:rPr>
              <w:t>的环境和安全法律法规要求。</w:t>
            </w:r>
          </w:p>
          <w:p w:rsidR="0094042F" w:rsidRPr="00A13EA1" w:rsidRDefault="0094042F" w:rsidP="0094042F">
            <w:pPr>
              <w:autoSpaceDE w:val="0"/>
              <w:autoSpaceDN w:val="0"/>
              <w:adjustRightInd w:val="0"/>
              <w:spacing w:line="360" w:lineRule="auto"/>
              <w:ind w:firstLine="480"/>
              <w:rPr>
                <w:rFonts w:ascii="宋体" w:hAnsi="宋体" w:cs="宋体"/>
                <w:szCs w:val="21"/>
              </w:rPr>
            </w:pPr>
            <w:r w:rsidRPr="00A13EA1">
              <w:rPr>
                <w:rFonts w:ascii="宋体" w:hAnsi="宋体" w:cs="宋体" w:hint="eastAsia"/>
                <w:szCs w:val="21"/>
              </w:rPr>
              <w:t>公司建立和保持《组织环境与相关方要求管理程序》 ，最高管理者应确定与本公司质量/环境/职业健康安全</w:t>
            </w:r>
            <w:r w:rsidRPr="00A13EA1">
              <w:rPr>
                <w:rFonts w:ascii="宋体" w:hAnsi="宋体" w:cs="宋体" w:hint="eastAsia"/>
                <w:szCs w:val="21"/>
              </w:rPr>
              <w:lastRenderedPageBreak/>
              <w:t>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rsidR="00D675BB" w:rsidRPr="00A13EA1" w:rsidRDefault="0094042F" w:rsidP="0094042F">
            <w:pPr>
              <w:autoSpaceDE w:val="0"/>
              <w:autoSpaceDN w:val="0"/>
              <w:adjustRightInd w:val="0"/>
              <w:spacing w:line="360" w:lineRule="auto"/>
              <w:ind w:firstLine="480"/>
              <w:rPr>
                <w:rFonts w:ascii="宋体" w:hAnsi="宋体" w:cs="宋体"/>
                <w:szCs w:val="21"/>
              </w:rPr>
            </w:pPr>
            <w:r w:rsidRPr="00A13EA1">
              <w:rPr>
                <w:rFonts w:ascii="宋体" w:hAnsi="宋体" w:cs="宋体" w:hint="eastAsia"/>
                <w:szCs w:val="21"/>
              </w:rPr>
              <w:t>本公司定期对这些内部和外部因素的相关信息进行监视和评审，以确保其充分和适宜。</w:t>
            </w:r>
            <w:r w:rsidR="00D675BB" w:rsidRPr="00A13EA1">
              <w:rPr>
                <w:rFonts w:ascii="宋体" w:hAnsi="宋体" w:cs="宋体" w:hint="eastAsia"/>
                <w:szCs w:val="21"/>
              </w:rPr>
              <w:t>总经理及公司的管理层对以上方面的相关信息进行监视和评审，以便适时做出调整，使之更加适用于公司的实际情况。</w:t>
            </w:r>
          </w:p>
          <w:p w:rsidR="003D4ACE" w:rsidRPr="00A13EA1" w:rsidRDefault="003D4ACE">
            <w:pPr>
              <w:spacing w:line="280" w:lineRule="exact"/>
              <w:ind w:firstLineChars="200" w:firstLine="420"/>
              <w:rPr>
                <w:rFonts w:ascii="宋体" w:hAnsi="宋体" w:cs="宋体"/>
                <w:szCs w:val="21"/>
              </w:rPr>
            </w:pPr>
          </w:p>
        </w:tc>
        <w:tc>
          <w:tcPr>
            <w:tcW w:w="895" w:type="dxa"/>
          </w:tcPr>
          <w:p w:rsidR="003D4ACE" w:rsidRPr="00A13EA1" w:rsidRDefault="003D4ACE">
            <w:pPr>
              <w:rPr>
                <w:rFonts w:ascii="宋体" w:hAnsi="宋体" w:cs="宋体"/>
                <w:szCs w:val="21"/>
              </w:rPr>
            </w:pPr>
          </w:p>
        </w:tc>
      </w:tr>
      <w:tr w:rsidR="003D4ACE" w:rsidRPr="00A13EA1">
        <w:trPr>
          <w:trHeight w:val="932"/>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lastRenderedPageBreak/>
              <w:t>理解相关方的需求和期望</w:t>
            </w:r>
          </w:p>
          <w:p w:rsidR="003D4ACE" w:rsidRPr="00A13EA1" w:rsidRDefault="003D4ACE">
            <w:pPr>
              <w:spacing w:line="280" w:lineRule="exact"/>
            </w:pPr>
          </w:p>
        </w:tc>
        <w:tc>
          <w:tcPr>
            <w:tcW w:w="1012"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QE</w:t>
            </w:r>
            <w:r w:rsidR="00B03C07" w:rsidRPr="00A13EA1">
              <w:rPr>
                <w:rFonts w:ascii="宋体" w:hAnsi="宋体" w:cs="宋体" w:hint="eastAsia"/>
                <w:szCs w:val="21"/>
              </w:rPr>
              <w:t>O</w:t>
            </w:r>
            <w:r w:rsidRPr="00A13EA1">
              <w:rPr>
                <w:rFonts w:ascii="宋体" w:hAnsi="宋体" w:cs="宋体" w:hint="eastAsia"/>
                <w:szCs w:val="21"/>
              </w:rPr>
              <w:t>4.2</w:t>
            </w:r>
          </w:p>
          <w:p w:rsidR="003D4ACE" w:rsidRPr="00A13EA1" w:rsidRDefault="003D4ACE">
            <w:pPr>
              <w:spacing w:line="280" w:lineRule="exact"/>
            </w:pPr>
          </w:p>
        </w:tc>
        <w:tc>
          <w:tcPr>
            <w:tcW w:w="10642" w:type="dxa"/>
            <w:vAlign w:val="center"/>
          </w:tcPr>
          <w:p w:rsidR="0094042F" w:rsidRPr="00A13EA1" w:rsidRDefault="00AC6AE3" w:rsidP="0094042F">
            <w:pPr>
              <w:autoSpaceDE w:val="0"/>
              <w:autoSpaceDN w:val="0"/>
              <w:adjustRightInd w:val="0"/>
              <w:spacing w:line="360" w:lineRule="auto"/>
              <w:rPr>
                <w:rFonts w:ascii="宋体" w:hAnsi="宋体" w:cs="宋体"/>
                <w:szCs w:val="21"/>
              </w:rPr>
            </w:pPr>
            <w:r w:rsidRPr="00A13EA1">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r w:rsidR="0094042F" w:rsidRPr="00A13EA1">
              <w:rPr>
                <w:rFonts w:ascii="宋体" w:hAnsi="宋体" w:cs="宋体" w:hint="eastAsia"/>
                <w:szCs w:val="21"/>
              </w:rPr>
              <w:t>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94042F" w:rsidRPr="00A13EA1" w:rsidRDefault="0094042F" w:rsidP="0094042F">
            <w:pPr>
              <w:autoSpaceDE w:val="0"/>
              <w:autoSpaceDN w:val="0"/>
              <w:adjustRightInd w:val="0"/>
              <w:spacing w:line="360" w:lineRule="auto"/>
              <w:rPr>
                <w:rFonts w:ascii="宋体" w:hAnsi="宋体" w:cs="宋体"/>
                <w:szCs w:val="21"/>
              </w:rPr>
            </w:pPr>
            <w:bookmarkStart w:id="3" w:name="_Toc475019994"/>
            <w:bookmarkStart w:id="4" w:name="_Toc475020125"/>
            <w:r w:rsidRPr="00A13EA1">
              <w:rPr>
                <w:rFonts w:ascii="宋体" w:hAnsi="宋体" w:cs="宋体" w:hint="eastAsia"/>
                <w:szCs w:val="21"/>
              </w:rPr>
              <w:t>与质量/环境/职业健康安全管理体系有关的相关方</w:t>
            </w:r>
            <w:bookmarkEnd w:id="3"/>
            <w:bookmarkEnd w:id="4"/>
            <w:r w:rsidRPr="00A13EA1">
              <w:rPr>
                <w:rFonts w:ascii="宋体" w:hAnsi="宋体" w:cs="宋体" w:hint="eastAsia"/>
                <w:szCs w:val="21"/>
              </w:rPr>
              <w:t>；</w:t>
            </w:r>
          </w:p>
          <w:p w:rsidR="0094042F" w:rsidRPr="00A13EA1" w:rsidRDefault="0094042F" w:rsidP="0094042F">
            <w:pPr>
              <w:autoSpaceDE w:val="0"/>
              <w:autoSpaceDN w:val="0"/>
              <w:adjustRightInd w:val="0"/>
              <w:spacing w:line="360" w:lineRule="auto"/>
              <w:rPr>
                <w:rFonts w:ascii="宋体" w:hAnsi="宋体" w:cs="宋体"/>
                <w:szCs w:val="21"/>
              </w:rPr>
            </w:pPr>
            <w:r w:rsidRPr="00A13EA1">
              <w:rPr>
                <w:rFonts w:ascii="宋体" w:hAnsi="宋体" w:cs="宋体" w:hint="eastAsia"/>
                <w:szCs w:val="21"/>
              </w:rPr>
              <w:t>公司的相关方包括：顾客、员工、银行、外部供应商、雇员及其他为组织工作者、法律法规及监管机关、非政府组织等。</w:t>
            </w:r>
          </w:p>
          <w:p w:rsidR="0094042F" w:rsidRPr="00A13EA1" w:rsidRDefault="0094042F" w:rsidP="0094042F">
            <w:pPr>
              <w:autoSpaceDE w:val="0"/>
              <w:autoSpaceDN w:val="0"/>
              <w:adjustRightInd w:val="0"/>
              <w:spacing w:line="360" w:lineRule="auto"/>
              <w:rPr>
                <w:rFonts w:ascii="宋体" w:hAnsi="宋体" w:cs="宋体"/>
                <w:szCs w:val="21"/>
              </w:rPr>
            </w:pPr>
            <w:r w:rsidRPr="00A13EA1">
              <w:rPr>
                <w:rFonts w:ascii="宋体" w:hAnsi="宋体" w:cs="宋体" w:hint="eastAsia"/>
                <w:szCs w:val="21"/>
              </w:rPr>
              <w:t>公司对这些相关方及其要求的相关信息进行监视和评审，理解和持续满足相关方的需求和期望。</w:t>
            </w:r>
          </w:p>
          <w:p w:rsidR="003D4ACE" w:rsidRPr="00A13EA1" w:rsidRDefault="003D4ACE" w:rsidP="0061669C">
            <w:pPr>
              <w:spacing w:line="360" w:lineRule="auto"/>
              <w:ind w:firstLineChars="200" w:firstLine="420"/>
            </w:pPr>
          </w:p>
        </w:tc>
        <w:tc>
          <w:tcPr>
            <w:tcW w:w="895" w:type="dxa"/>
          </w:tcPr>
          <w:p w:rsidR="003D4ACE" w:rsidRPr="00A13EA1" w:rsidRDefault="003D4ACE"/>
        </w:tc>
      </w:tr>
      <w:tr w:rsidR="003D4ACE" w:rsidRPr="00A13EA1">
        <w:trPr>
          <w:trHeight w:val="1311"/>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确定管理体系的范围</w:t>
            </w:r>
          </w:p>
          <w:p w:rsidR="003D4ACE" w:rsidRPr="00A13EA1" w:rsidRDefault="003D4ACE">
            <w:pPr>
              <w:spacing w:line="280" w:lineRule="exact"/>
            </w:pPr>
          </w:p>
        </w:tc>
        <w:tc>
          <w:tcPr>
            <w:tcW w:w="1012"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QE</w:t>
            </w:r>
            <w:r w:rsidR="00B03C07" w:rsidRPr="00A13EA1">
              <w:rPr>
                <w:rFonts w:ascii="宋体" w:hAnsi="宋体" w:cs="宋体" w:hint="eastAsia"/>
                <w:szCs w:val="21"/>
              </w:rPr>
              <w:t>O</w:t>
            </w:r>
            <w:r w:rsidRPr="00A13EA1">
              <w:rPr>
                <w:rFonts w:ascii="宋体" w:hAnsi="宋体" w:cs="宋体" w:hint="eastAsia"/>
                <w:szCs w:val="21"/>
              </w:rPr>
              <w:t>4.3</w:t>
            </w:r>
          </w:p>
          <w:p w:rsidR="003D4ACE" w:rsidRPr="00A13EA1" w:rsidRDefault="003D4ACE">
            <w:pPr>
              <w:spacing w:line="280" w:lineRule="exact"/>
            </w:pPr>
          </w:p>
        </w:tc>
        <w:tc>
          <w:tcPr>
            <w:tcW w:w="10642" w:type="dxa"/>
            <w:vAlign w:val="center"/>
          </w:tcPr>
          <w:p w:rsidR="003D4ACE" w:rsidRPr="00A13EA1" w:rsidRDefault="0079159C">
            <w:pPr>
              <w:spacing w:line="280" w:lineRule="exact"/>
              <w:ind w:firstLineChars="200" w:firstLine="420"/>
              <w:jc w:val="left"/>
              <w:rPr>
                <w:rFonts w:ascii="宋体" w:hAnsi="宋体" w:cs="宋体"/>
                <w:szCs w:val="21"/>
              </w:rPr>
            </w:pPr>
            <w:r w:rsidRPr="00A13EA1">
              <w:rPr>
                <w:rFonts w:ascii="宋体" w:hAnsi="宋体" w:cs="宋体" w:hint="eastAsia"/>
                <w:szCs w:val="21"/>
              </w:rPr>
              <w:t>公司管理体系范围为：</w:t>
            </w:r>
          </w:p>
          <w:p w:rsidR="00A30EB0" w:rsidRPr="00A13EA1" w:rsidRDefault="00A30EB0" w:rsidP="00A30EB0">
            <w:r w:rsidRPr="00A13EA1">
              <w:t>Q</w:t>
            </w:r>
            <w:r w:rsidRPr="00A13EA1">
              <w:t>：废旧金属的回收（需资质许可除外）</w:t>
            </w:r>
          </w:p>
          <w:p w:rsidR="00A30EB0" w:rsidRPr="00A13EA1" w:rsidRDefault="00A30EB0" w:rsidP="00A30EB0">
            <w:r w:rsidRPr="00A13EA1">
              <w:t>E</w:t>
            </w:r>
            <w:r w:rsidRPr="00A13EA1">
              <w:t>：废旧金属的回收（需资质许可除外）所涉及场所的相关环境管理活动</w:t>
            </w:r>
          </w:p>
          <w:p w:rsidR="003D4ACE" w:rsidRDefault="00A30EB0" w:rsidP="00440EFF">
            <w:pPr>
              <w:rPr>
                <w:rFonts w:hint="eastAsia"/>
              </w:rPr>
            </w:pPr>
            <w:r w:rsidRPr="00A13EA1">
              <w:t>O</w:t>
            </w:r>
            <w:r w:rsidRPr="00A13EA1">
              <w:t>：废旧金属的回收（需资质许可除外）所涉及场所的相关职业健康安全管理活动</w:t>
            </w:r>
          </w:p>
          <w:p w:rsidR="00FE2BF3" w:rsidRDefault="00FE2BF3" w:rsidP="00F30790">
            <w:pPr>
              <w:pStyle w:val="a0"/>
              <w:ind w:firstLineChars="200" w:firstLine="460"/>
              <w:rPr>
                <w:rFonts w:hint="eastAsia"/>
              </w:rPr>
            </w:pPr>
            <w:r>
              <w:rPr>
                <w:rFonts w:hint="eastAsia"/>
              </w:rPr>
              <w:lastRenderedPageBreak/>
              <w:t>不适用条款：</w:t>
            </w:r>
            <w:r>
              <w:rPr>
                <w:rFonts w:hint="eastAsia"/>
              </w:rPr>
              <w:t>8.3</w:t>
            </w:r>
            <w:r>
              <w:rPr>
                <w:rFonts w:hint="eastAsia"/>
              </w:rPr>
              <w:t>条款</w:t>
            </w:r>
            <w:r w:rsidR="00F30790">
              <w:rPr>
                <w:rFonts w:hint="eastAsia"/>
              </w:rPr>
              <w:t>，</w:t>
            </w:r>
            <w:r w:rsidR="00F30790" w:rsidRPr="00F30790">
              <w:rPr>
                <w:rFonts w:hint="eastAsia"/>
              </w:rPr>
              <w:t>组织按照客户要求进行废旧金属的回收（需资质许可除外），不需进行产品的设计和开发，因此对标准的</w:t>
            </w:r>
            <w:r w:rsidR="00F30790" w:rsidRPr="00F30790">
              <w:rPr>
                <w:rFonts w:hint="eastAsia"/>
              </w:rPr>
              <w:t>8.3</w:t>
            </w:r>
            <w:r w:rsidR="00F30790" w:rsidRPr="00F30790">
              <w:rPr>
                <w:rFonts w:hint="eastAsia"/>
              </w:rPr>
              <w:t>条款不适用，且不影响组织提供满足顾客要求和适用法律法规要求的产品的能力或责任，不适用合理。</w:t>
            </w:r>
          </w:p>
          <w:p w:rsidR="00FE2BF3" w:rsidRPr="00FE2BF3" w:rsidRDefault="00FE2BF3" w:rsidP="00F30790">
            <w:pPr>
              <w:pStyle w:val="a0"/>
              <w:ind w:firstLineChars="200" w:firstLine="460"/>
            </w:pPr>
            <w:r>
              <w:rPr>
                <w:rFonts w:hint="eastAsia"/>
              </w:rPr>
              <w:t>无外包过程</w:t>
            </w:r>
          </w:p>
        </w:tc>
        <w:tc>
          <w:tcPr>
            <w:tcW w:w="895" w:type="dxa"/>
          </w:tcPr>
          <w:p w:rsidR="003D4ACE" w:rsidRPr="00A13EA1" w:rsidRDefault="003D4ACE"/>
        </w:tc>
      </w:tr>
      <w:tr w:rsidR="003D4ACE" w:rsidRPr="00A13EA1">
        <w:trPr>
          <w:trHeight w:val="2110"/>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lastRenderedPageBreak/>
              <w:t>管理体系及其过程</w:t>
            </w:r>
          </w:p>
          <w:p w:rsidR="003D4ACE" w:rsidRPr="00A13EA1" w:rsidRDefault="003D4ACE">
            <w:pPr>
              <w:spacing w:line="280" w:lineRule="exact"/>
            </w:pPr>
          </w:p>
        </w:tc>
        <w:tc>
          <w:tcPr>
            <w:tcW w:w="1012"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QE</w:t>
            </w:r>
            <w:r w:rsidR="00B03C07" w:rsidRPr="00A13EA1">
              <w:rPr>
                <w:rFonts w:ascii="宋体" w:hAnsi="宋体" w:cs="宋体" w:hint="eastAsia"/>
                <w:szCs w:val="21"/>
              </w:rPr>
              <w:t>O</w:t>
            </w:r>
            <w:r w:rsidRPr="00A13EA1">
              <w:rPr>
                <w:rFonts w:ascii="宋体" w:hAnsi="宋体" w:cs="宋体" w:hint="eastAsia"/>
                <w:szCs w:val="21"/>
              </w:rPr>
              <w:t>4.4</w:t>
            </w:r>
          </w:p>
          <w:p w:rsidR="003D4ACE" w:rsidRPr="00A13EA1" w:rsidRDefault="003D4ACE">
            <w:pPr>
              <w:spacing w:line="280" w:lineRule="exact"/>
            </w:pPr>
          </w:p>
        </w:tc>
        <w:tc>
          <w:tcPr>
            <w:tcW w:w="10642" w:type="dxa"/>
            <w:vAlign w:val="center"/>
          </w:tcPr>
          <w:p w:rsidR="003D4ACE" w:rsidRPr="00A13EA1" w:rsidRDefault="0079159C" w:rsidP="0061669C">
            <w:pPr>
              <w:spacing w:line="360" w:lineRule="auto"/>
              <w:ind w:firstLineChars="200" w:firstLine="420"/>
              <w:rPr>
                <w:rFonts w:ascii="宋体" w:hAnsi="宋体" w:cs="宋体"/>
                <w:szCs w:val="21"/>
              </w:rPr>
            </w:pPr>
            <w:r w:rsidRPr="00A13EA1">
              <w:rPr>
                <w:rFonts w:ascii="宋体" w:hAnsi="宋体" w:cs="宋体" w:hint="eastAsia"/>
                <w:szCs w:val="21"/>
              </w:rPr>
              <w:t>该公司20</w:t>
            </w:r>
            <w:r w:rsidR="00E967B5" w:rsidRPr="00A13EA1">
              <w:rPr>
                <w:rFonts w:ascii="宋体" w:hAnsi="宋体" w:cs="宋体"/>
                <w:szCs w:val="21"/>
              </w:rPr>
              <w:t>20.</w:t>
            </w:r>
            <w:r w:rsidR="00A30EB0" w:rsidRPr="00A13EA1">
              <w:rPr>
                <w:rFonts w:ascii="宋体" w:hAnsi="宋体" w:cs="宋体"/>
                <w:szCs w:val="21"/>
              </w:rPr>
              <w:t>6.5</w:t>
            </w:r>
            <w:r w:rsidRPr="00A13EA1">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00987123" w:rsidRPr="00A13EA1">
              <w:rPr>
                <w:rFonts w:ascii="宋体" w:hAnsi="宋体" w:cs="宋体"/>
                <w:szCs w:val="21"/>
              </w:rPr>
              <w:t>20</w:t>
            </w:r>
            <w:r w:rsidR="00987123" w:rsidRPr="00A13EA1">
              <w:rPr>
                <w:rFonts w:ascii="宋体" w:hAnsi="宋体" w:cs="宋体" w:hint="eastAsia"/>
                <w:szCs w:val="21"/>
              </w:rPr>
              <w:t>年3</w:t>
            </w:r>
            <w:r w:rsidR="00C7523D" w:rsidRPr="00A13EA1">
              <w:rPr>
                <w:rFonts w:ascii="宋体" w:hAnsi="宋体" w:cs="宋体" w:hint="eastAsia"/>
                <w:szCs w:val="21"/>
              </w:rPr>
              <w:t>月-</w:t>
            </w:r>
            <w:r w:rsidR="0094042F" w:rsidRPr="00A13EA1">
              <w:rPr>
                <w:rFonts w:ascii="宋体" w:hAnsi="宋体" w:cs="宋体"/>
                <w:szCs w:val="21"/>
              </w:rPr>
              <w:t>2020</w:t>
            </w:r>
            <w:r w:rsidR="006E6C19" w:rsidRPr="00A13EA1">
              <w:rPr>
                <w:rFonts w:ascii="宋体" w:hAnsi="宋体" w:cs="宋体" w:hint="eastAsia"/>
                <w:szCs w:val="21"/>
              </w:rPr>
              <w:t>年</w:t>
            </w:r>
            <w:r w:rsidR="000D5079" w:rsidRPr="00A13EA1">
              <w:rPr>
                <w:rFonts w:ascii="宋体" w:hAnsi="宋体" w:cs="宋体"/>
                <w:szCs w:val="21"/>
              </w:rPr>
              <w:t>9</w:t>
            </w:r>
            <w:r w:rsidR="00C7523D" w:rsidRPr="00A13EA1">
              <w:rPr>
                <w:rFonts w:ascii="宋体" w:hAnsi="宋体" w:cs="宋体" w:hint="eastAsia"/>
                <w:szCs w:val="21"/>
              </w:rPr>
              <w:t>月</w:t>
            </w:r>
            <w:r w:rsidRPr="00A13EA1">
              <w:rPr>
                <w:rFonts w:ascii="宋体" w:hAnsi="宋体" w:cs="宋体" w:hint="eastAsia"/>
                <w:szCs w:val="21"/>
              </w:rPr>
              <w:t>管理目标分解及完成情况记录。</w:t>
            </w:r>
          </w:p>
          <w:p w:rsidR="003D4ACE" w:rsidRPr="00A13EA1" w:rsidRDefault="0079159C" w:rsidP="0061669C">
            <w:pPr>
              <w:spacing w:line="360" w:lineRule="auto"/>
              <w:ind w:firstLineChars="200" w:firstLine="420"/>
              <w:rPr>
                <w:rFonts w:ascii="宋体" w:hAnsi="宋体" w:cs="宋体"/>
                <w:szCs w:val="21"/>
              </w:rPr>
            </w:pPr>
            <w:r w:rsidRPr="00A13EA1">
              <w:rPr>
                <w:rFonts w:ascii="宋体" w:hAnsi="宋体" w:cs="宋体" w:hint="eastAsia"/>
                <w:szCs w:val="21"/>
              </w:rPr>
              <w:t>与负责人交流：部门确定了满足与管理体系有关的客户及相关方的要求。</w:t>
            </w:r>
          </w:p>
          <w:p w:rsidR="003D4ACE" w:rsidRPr="00A13EA1" w:rsidRDefault="00AC393F" w:rsidP="0061669C">
            <w:pPr>
              <w:spacing w:line="360" w:lineRule="auto"/>
              <w:ind w:firstLineChars="200" w:firstLine="420"/>
            </w:pPr>
            <w:r w:rsidRPr="00A13EA1">
              <w:rPr>
                <w:rFonts w:ascii="宋体" w:hAnsi="宋体" w:cs="宋体" w:hint="eastAsia"/>
                <w:szCs w:val="21"/>
              </w:rPr>
              <w:t>为能在公司范围内更好的应用质量/环境/职业健康安全管理体系及其过程方法，</w:t>
            </w:r>
            <w:r w:rsidR="000D5079" w:rsidRPr="00A13EA1">
              <w:rPr>
                <w:rFonts w:ascii="宋体" w:hAnsi="宋体" w:cs="宋体" w:hint="eastAsia"/>
                <w:szCs w:val="21"/>
              </w:rPr>
              <w:t>行政部</w:t>
            </w:r>
            <w:r w:rsidRPr="00A13EA1">
              <w:rPr>
                <w:rFonts w:ascii="宋体" w:hAnsi="宋体" w:cs="宋体" w:hint="eastAsia"/>
                <w:szCs w:val="21"/>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rsidR="003D4ACE" w:rsidRPr="00A13EA1" w:rsidRDefault="003D4ACE"/>
        </w:tc>
      </w:tr>
      <w:tr w:rsidR="003D4ACE" w:rsidRPr="00A13EA1">
        <w:trPr>
          <w:trHeight w:val="1008"/>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领导作用与承诺</w:t>
            </w:r>
          </w:p>
          <w:p w:rsidR="003D4ACE" w:rsidRPr="00A13EA1" w:rsidRDefault="0079159C">
            <w:pPr>
              <w:spacing w:line="280" w:lineRule="exact"/>
            </w:pPr>
            <w:r w:rsidRPr="00A13EA1">
              <w:rPr>
                <w:rFonts w:ascii="宋体" w:hAnsi="宋体" w:cs="宋体" w:hint="eastAsia"/>
                <w:szCs w:val="21"/>
              </w:rPr>
              <w:t>--总则</w:t>
            </w:r>
          </w:p>
        </w:tc>
        <w:tc>
          <w:tcPr>
            <w:tcW w:w="1012" w:type="dxa"/>
          </w:tcPr>
          <w:p w:rsidR="003D4ACE" w:rsidRPr="00A13EA1" w:rsidRDefault="00513CA4">
            <w:pPr>
              <w:spacing w:line="280" w:lineRule="exact"/>
              <w:rPr>
                <w:rFonts w:ascii="宋体" w:hAnsi="宋体" w:cs="宋体"/>
                <w:szCs w:val="21"/>
              </w:rPr>
            </w:pPr>
            <w:r w:rsidRPr="00A13EA1">
              <w:rPr>
                <w:rFonts w:ascii="宋体" w:hAnsi="宋体" w:cs="宋体" w:hint="eastAsia"/>
                <w:szCs w:val="21"/>
              </w:rPr>
              <w:t>QE</w:t>
            </w:r>
            <w:r w:rsidR="00B03C07" w:rsidRPr="00A13EA1">
              <w:rPr>
                <w:rFonts w:ascii="宋体" w:hAnsi="宋体" w:cs="宋体" w:hint="eastAsia"/>
                <w:szCs w:val="21"/>
              </w:rPr>
              <w:t>O</w:t>
            </w:r>
          </w:p>
          <w:p w:rsidR="003D4ACE" w:rsidRPr="00A13EA1" w:rsidRDefault="0079159C">
            <w:pPr>
              <w:spacing w:line="280" w:lineRule="exact"/>
              <w:rPr>
                <w:rFonts w:ascii="宋体" w:hAnsi="宋体" w:cs="宋体"/>
                <w:szCs w:val="21"/>
              </w:rPr>
            </w:pPr>
            <w:r w:rsidRPr="00A13EA1">
              <w:rPr>
                <w:rFonts w:ascii="宋体" w:hAnsi="宋体" w:cs="宋体" w:hint="eastAsia"/>
                <w:szCs w:val="21"/>
              </w:rPr>
              <w:t>5.1</w:t>
            </w:r>
          </w:p>
          <w:p w:rsidR="003D4ACE" w:rsidRPr="00A13EA1" w:rsidRDefault="0079159C">
            <w:pPr>
              <w:spacing w:line="280" w:lineRule="exact"/>
              <w:rPr>
                <w:rFonts w:ascii="宋体" w:hAnsi="宋体" w:cs="宋体"/>
                <w:szCs w:val="21"/>
              </w:rPr>
            </w:pPr>
            <w:r w:rsidRPr="00A13EA1">
              <w:rPr>
                <w:rFonts w:ascii="宋体" w:hAnsi="宋体" w:cs="宋体" w:hint="eastAsia"/>
                <w:szCs w:val="21"/>
              </w:rPr>
              <w:t>5.1.1</w:t>
            </w:r>
          </w:p>
          <w:p w:rsidR="003D4ACE" w:rsidRPr="00A13EA1" w:rsidRDefault="003D4ACE">
            <w:pPr>
              <w:spacing w:line="280" w:lineRule="exact"/>
            </w:pPr>
          </w:p>
        </w:tc>
        <w:tc>
          <w:tcPr>
            <w:tcW w:w="10642" w:type="dxa"/>
            <w:vAlign w:val="center"/>
          </w:tcPr>
          <w:p w:rsidR="003D4ACE" w:rsidRPr="00A13EA1" w:rsidRDefault="0079159C">
            <w:pPr>
              <w:spacing w:line="280" w:lineRule="exact"/>
              <w:ind w:firstLineChars="200" w:firstLine="420"/>
              <w:rPr>
                <w:rFonts w:ascii="宋体" w:hAnsi="宋体" w:cs="宋体"/>
                <w:szCs w:val="21"/>
              </w:rPr>
            </w:pPr>
            <w:r w:rsidRPr="00A13EA1">
              <w:rPr>
                <w:rFonts w:ascii="宋体" w:hAnsi="宋体" w:cs="宋体" w:hint="eastAsia"/>
                <w:szCs w:val="21"/>
              </w:rPr>
              <w:t>公司总经理</w:t>
            </w:r>
            <w:r w:rsidR="00A30EB0" w:rsidRPr="00A13EA1">
              <w:rPr>
                <w:rFonts w:hint="eastAsia"/>
                <w:sz w:val="24"/>
                <w:szCs w:val="24"/>
              </w:rPr>
              <w:t>邱鸡福</w:t>
            </w:r>
            <w:r w:rsidRPr="00A13EA1">
              <w:rPr>
                <w:rFonts w:ascii="宋体" w:hAnsi="宋体" w:cs="宋体" w:hint="eastAsia"/>
                <w:szCs w:val="21"/>
              </w:rPr>
              <w:t>介绍主要承诺有：</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a）对质量/环境/职业健康安全管理体系的有效性负有责任；</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b）确保制定质量/环境/职业健康安全管理体系的质量/环境/职业健康安全方针和质量/环境/职业健康安全目标，并与组织环境和战略方向相一致；</w:t>
            </w:r>
          </w:p>
          <w:p w:rsidR="00AC393F" w:rsidRPr="00A13EA1" w:rsidRDefault="00AC393F" w:rsidP="00AC393F">
            <w:pPr>
              <w:spacing w:line="360" w:lineRule="auto"/>
              <w:ind w:leftChars="100" w:left="210" w:firstLineChars="100" w:firstLine="210"/>
              <w:jc w:val="left"/>
              <w:rPr>
                <w:rFonts w:ascii="宋体" w:hAnsi="宋体" w:cs="宋体"/>
                <w:szCs w:val="21"/>
              </w:rPr>
            </w:pPr>
            <w:r w:rsidRPr="00A13EA1">
              <w:rPr>
                <w:rFonts w:ascii="宋体" w:hAnsi="宋体" w:cs="宋体" w:hint="eastAsia"/>
                <w:szCs w:val="21"/>
              </w:rPr>
              <w:t>c）确保质量/环境/职业健康安全管理体系要求融入与组织的业务过程；</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d）促进使用过程方法和基于风险的思维；</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e）确保获得质量/环境/职业健康安全管理体系所需的资源；</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f）沟通有效的质量管理和符合质量/环境/职业健康安全管理体系要求的重要性；</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lastRenderedPageBreak/>
              <w:t>g）确保实现质量/环境/职业健康安全管理体系的预期结果；</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h）促进、知道和支持员工努力提高质量/环境/职业健康安全管理体系的有效性；</w:t>
            </w:r>
          </w:p>
          <w:p w:rsidR="00AC393F" w:rsidRPr="00A13EA1" w:rsidRDefault="00AC393F" w:rsidP="00AC393F">
            <w:pPr>
              <w:spacing w:line="360" w:lineRule="auto"/>
              <w:ind w:firstLineChars="200" w:firstLine="420"/>
              <w:jc w:val="left"/>
              <w:rPr>
                <w:rFonts w:ascii="宋体" w:hAnsi="宋体" w:cs="宋体"/>
                <w:szCs w:val="21"/>
              </w:rPr>
            </w:pPr>
            <w:r w:rsidRPr="00A13EA1">
              <w:rPr>
                <w:rFonts w:ascii="宋体" w:hAnsi="宋体" w:cs="宋体" w:hint="eastAsia"/>
                <w:szCs w:val="21"/>
              </w:rPr>
              <w:t>i）推动改进；</w:t>
            </w:r>
          </w:p>
          <w:p w:rsidR="00AC393F" w:rsidRPr="00A13EA1" w:rsidRDefault="00AC393F" w:rsidP="00AC393F">
            <w:pPr>
              <w:spacing w:line="280" w:lineRule="exact"/>
              <w:ind w:firstLineChars="200" w:firstLine="420"/>
              <w:rPr>
                <w:rFonts w:ascii="宋体" w:hAnsi="宋体" w:cs="宋体"/>
                <w:szCs w:val="21"/>
              </w:rPr>
            </w:pPr>
            <w:r w:rsidRPr="00A13EA1">
              <w:rPr>
                <w:rFonts w:ascii="宋体" w:hAnsi="宋体" w:cs="宋体" w:hint="eastAsia"/>
                <w:szCs w:val="21"/>
              </w:rPr>
              <w:t>j）支持其他的管理者履行其相关领域的职责</w:t>
            </w:r>
          </w:p>
          <w:p w:rsidR="003D4ACE" w:rsidRPr="00A13EA1" w:rsidRDefault="0079159C" w:rsidP="0061669C">
            <w:pPr>
              <w:spacing w:line="360" w:lineRule="auto"/>
              <w:ind w:firstLineChars="200" w:firstLine="420"/>
              <w:rPr>
                <w:rFonts w:ascii="宋体" w:hAnsi="宋体" w:cs="宋体"/>
                <w:szCs w:val="21"/>
              </w:rPr>
            </w:pPr>
            <w:r w:rsidRPr="00A13EA1">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3D4ACE" w:rsidRPr="00A13EA1" w:rsidRDefault="0079159C" w:rsidP="0061669C">
            <w:pPr>
              <w:spacing w:line="360" w:lineRule="auto"/>
              <w:ind w:firstLineChars="200" w:firstLine="420"/>
            </w:pPr>
            <w:r w:rsidRPr="00A13EA1">
              <w:rPr>
                <w:rFonts w:ascii="宋体" w:hAnsi="宋体" w:cs="宋体" w:hint="eastAsia"/>
                <w:szCs w:val="21"/>
              </w:rPr>
              <w:t>承诺基本实现，没有违反的情况发生。</w:t>
            </w:r>
          </w:p>
        </w:tc>
        <w:tc>
          <w:tcPr>
            <w:tcW w:w="895" w:type="dxa"/>
          </w:tcPr>
          <w:p w:rsidR="003D4ACE" w:rsidRPr="00A13EA1" w:rsidRDefault="003D4ACE"/>
        </w:tc>
      </w:tr>
      <w:tr w:rsidR="003D4ACE" w:rsidRPr="00A13EA1">
        <w:trPr>
          <w:trHeight w:val="2110"/>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lastRenderedPageBreak/>
              <w:t>方针</w:t>
            </w:r>
          </w:p>
          <w:p w:rsidR="003D4ACE" w:rsidRPr="00A13EA1" w:rsidRDefault="0079159C">
            <w:pPr>
              <w:spacing w:line="280" w:lineRule="exact"/>
              <w:rPr>
                <w:rFonts w:ascii="宋体" w:hAnsi="宋体" w:cs="宋体"/>
                <w:szCs w:val="21"/>
              </w:rPr>
            </w:pPr>
            <w:r w:rsidRPr="00A13EA1">
              <w:rPr>
                <w:rFonts w:ascii="宋体" w:hAnsi="宋体" w:cs="宋体" w:hint="eastAsia"/>
                <w:szCs w:val="21"/>
              </w:rPr>
              <w:t>制定方针</w:t>
            </w:r>
          </w:p>
          <w:p w:rsidR="003D4ACE" w:rsidRPr="00A13EA1" w:rsidRDefault="0079159C">
            <w:pPr>
              <w:spacing w:line="280" w:lineRule="exact"/>
            </w:pPr>
            <w:r w:rsidRPr="00A13EA1">
              <w:rPr>
                <w:rFonts w:ascii="宋体" w:hAnsi="宋体" w:cs="宋体" w:hint="eastAsia"/>
                <w:szCs w:val="21"/>
              </w:rPr>
              <w:t>沟通方针</w:t>
            </w:r>
          </w:p>
        </w:tc>
        <w:tc>
          <w:tcPr>
            <w:tcW w:w="1012"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QE</w:t>
            </w:r>
            <w:r w:rsidR="00B03C07" w:rsidRPr="00A13EA1">
              <w:rPr>
                <w:rFonts w:ascii="宋体" w:hAnsi="宋体" w:cs="宋体" w:hint="eastAsia"/>
                <w:szCs w:val="21"/>
              </w:rPr>
              <w:t>O</w:t>
            </w:r>
            <w:r w:rsidRPr="00A13EA1">
              <w:rPr>
                <w:rFonts w:ascii="宋体" w:hAnsi="宋体" w:cs="宋体" w:hint="eastAsia"/>
                <w:szCs w:val="21"/>
              </w:rPr>
              <w:t>5.2</w:t>
            </w:r>
          </w:p>
          <w:p w:rsidR="003D4ACE" w:rsidRPr="00A13EA1" w:rsidRDefault="003D4ACE">
            <w:pPr>
              <w:snapToGrid w:val="0"/>
              <w:spacing w:line="280" w:lineRule="exact"/>
              <w:rPr>
                <w:szCs w:val="21"/>
              </w:rPr>
            </w:pPr>
          </w:p>
          <w:p w:rsidR="003D4ACE" w:rsidRPr="00A13EA1" w:rsidRDefault="003D4ACE">
            <w:pPr>
              <w:spacing w:line="280" w:lineRule="exact"/>
              <w:rPr>
                <w:rFonts w:ascii="宋体" w:hAnsi="宋体" w:cs="宋体"/>
                <w:szCs w:val="21"/>
              </w:rPr>
            </w:pPr>
          </w:p>
          <w:p w:rsidR="003D4ACE" w:rsidRPr="00A13EA1" w:rsidRDefault="003D4ACE">
            <w:pPr>
              <w:spacing w:line="280" w:lineRule="exact"/>
            </w:pPr>
          </w:p>
        </w:tc>
        <w:tc>
          <w:tcPr>
            <w:tcW w:w="10642" w:type="dxa"/>
            <w:vAlign w:val="center"/>
          </w:tcPr>
          <w:p w:rsidR="003D4ACE" w:rsidRPr="00A13EA1" w:rsidRDefault="0079159C" w:rsidP="0061669C">
            <w:pPr>
              <w:spacing w:line="280" w:lineRule="exact"/>
              <w:ind w:firstLineChars="200" w:firstLine="420"/>
              <w:rPr>
                <w:rFonts w:ascii="宋体" w:hAnsi="宋体" w:cs="宋体"/>
                <w:szCs w:val="21"/>
              </w:rPr>
            </w:pPr>
            <w:r w:rsidRPr="00A13EA1">
              <w:rPr>
                <w:rFonts w:ascii="宋体" w:hAnsi="宋体" w:cs="宋体" w:hint="eastAsia"/>
                <w:szCs w:val="21"/>
              </w:rPr>
              <w:t>该公司管理方针</w:t>
            </w:r>
          </w:p>
          <w:p w:rsidR="00A30EB0" w:rsidRPr="00A13EA1" w:rsidRDefault="00A30EB0" w:rsidP="00A30EB0">
            <w:pPr>
              <w:autoSpaceDE w:val="0"/>
              <w:autoSpaceDN w:val="0"/>
              <w:adjustRightInd w:val="0"/>
              <w:spacing w:line="280" w:lineRule="exact"/>
              <w:ind w:firstLineChars="200" w:firstLine="420"/>
              <w:rPr>
                <w:rFonts w:ascii="宋体" w:hAnsi="宋体" w:cs="宋体"/>
                <w:szCs w:val="21"/>
              </w:rPr>
            </w:pPr>
            <w:r w:rsidRPr="00A13EA1">
              <w:rPr>
                <w:rFonts w:ascii="宋体" w:hAnsi="宋体" w:cs="宋体" w:hint="eastAsia"/>
                <w:szCs w:val="21"/>
              </w:rPr>
              <w:t xml:space="preserve">质量至上、持续创新、诚实守信、顾客至上； </w:t>
            </w:r>
          </w:p>
          <w:p w:rsidR="000D5079" w:rsidRPr="00A13EA1" w:rsidRDefault="00A30EB0" w:rsidP="00A30EB0">
            <w:pPr>
              <w:autoSpaceDE w:val="0"/>
              <w:autoSpaceDN w:val="0"/>
              <w:adjustRightInd w:val="0"/>
              <w:spacing w:line="280" w:lineRule="exact"/>
              <w:ind w:firstLineChars="200" w:firstLine="420"/>
              <w:rPr>
                <w:rFonts w:ascii="宋体" w:hAnsi="宋体" w:cs="宋体"/>
                <w:szCs w:val="21"/>
              </w:rPr>
            </w:pPr>
            <w:r w:rsidRPr="00A13EA1">
              <w:rPr>
                <w:rFonts w:ascii="宋体" w:hAnsi="宋体" w:cs="宋体" w:hint="eastAsia"/>
                <w:szCs w:val="21"/>
              </w:rPr>
              <w:t>预防为主、降低风险、遵章守法、创造和谐。</w:t>
            </w:r>
          </w:p>
          <w:p w:rsidR="003D4ACE" w:rsidRPr="00A13EA1" w:rsidRDefault="0079159C" w:rsidP="0061669C">
            <w:pPr>
              <w:spacing w:line="280" w:lineRule="exact"/>
              <w:ind w:firstLineChars="200" w:firstLine="420"/>
              <w:rPr>
                <w:rFonts w:ascii="宋体" w:hAnsi="宋体" w:cs="宋体"/>
                <w:szCs w:val="21"/>
              </w:rPr>
            </w:pPr>
            <w:r w:rsidRPr="00A13EA1">
              <w:rPr>
                <w:rFonts w:ascii="宋体" w:hAnsi="宋体" w:cs="宋体" w:hint="eastAsia"/>
                <w:szCs w:val="21"/>
              </w:rPr>
              <w:t>公司以质量、环境、职业健康安全标准为基础，结合公司实际特制定管理方针。与总经理进行交谈，总经理</w:t>
            </w:r>
            <w:r w:rsidR="00A30EB0" w:rsidRPr="00A13EA1">
              <w:rPr>
                <w:rFonts w:ascii="宋体" w:hAnsi="宋体" w:cs="宋体" w:hint="eastAsia"/>
                <w:szCs w:val="21"/>
              </w:rPr>
              <w:t>邱鸡福</w:t>
            </w:r>
            <w:r w:rsidRPr="00A13EA1">
              <w:rPr>
                <w:rFonts w:ascii="宋体" w:hAnsi="宋体" w:cs="宋体" w:hint="eastAsia"/>
                <w:szCs w:val="21"/>
              </w:rPr>
              <w:t>对方针内涵的理解较深刻。方针能为制定目标提供框架，方针基本符合标准的要求。</w:t>
            </w:r>
          </w:p>
          <w:p w:rsidR="003D4ACE" w:rsidRPr="00A13EA1" w:rsidRDefault="0079159C" w:rsidP="0061669C">
            <w:pPr>
              <w:spacing w:line="280" w:lineRule="exact"/>
              <w:ind w:firstLineChars="200" w:firstLine="420"/>
              <w:rPr>
                <w:rFonts w:ascii="宋体" w:hAnsi="宋体" w:cs="宋体"/>
                <w:szCs w:val="21"/>
              </w:rPr>
            </w:pPr>
            <w:r w:rsidRPr="00A13EA1">
              <w:rPr>
                <w:rFonts w:ascii="宋体" w:hAnsi="宋体" w:cs="宋体" w:hint="eastAsia"/>
                <w:szCs w:val="21"/>
              </w:rPr>
              <w:t>总经理用会议、文件等手段保证管理方针为全体员工理解并落实到工作中。</w:t>
            </w:r>
            <w:r w:rsidR="00A30EB0" w:rsidRPr="00A13EA1">
              <w:rPr>
                <w:rFonts w:ascii="宋体" w:hAnsi="宋体" w:cs="宋体" w:hint="eastAsia"/>
                <w:szCs w:val="21"/>
              </w:rPr>
              <w:t>邱鸡福</w:t>
            </w:r>
            <w:r w:rsidRPr="00A13EA1">
              <w:rPr>
                <w:rFonts w:ascii="宋体" w:hAnsi="宋体" w:cs="宋体" w:hint="eastAsia"/>
                <w:szCs w:val="21"/>
              </w:rPr>
              <w:t>总经理说管理评审时对方针的持续适宜性进行了评审，有评审记录。</w:t>
            </w:r>
          </w:p>
          <w:p w:rsidR="003D4ACE" w:rsidRPr="00A13EA1" w:rsidRDefault="0079159C" w:rsidP="0061669C">
            <w:pPr>
              <w:spacing w:line="280" w:lineRule="exact"/>
              <w:ind w:firstLineChars="200" w:firstLine="420"/>
              <w:rPr>
                <w:rFonts w:ascii="宋体" w:hAnsi="宋体" w:cs="宋体"/>
                <w:szCs w:val="21"/>
              </w:rPr>
            </w:pPr>
            <w:r w:rsidRPr="00A13EA1">
              <w:rPr>
                <w:rFonts w:ascii="宋体" w:hAnsi="宋体" w:cs="宋体" w:hint="eastAsia"/>
                <w:szCs w:val="21"/>
              </w:rPr>
              <w:t>以上管理方针通过文件、培训等形式将公司管理方针传达给所有为公司工作或代表公司的人员，相关方也可通过</w:t>
            </w:r>
            <w:r w:rsidR="000D5079" w:rsidRPr="00A13EA1">
              <w:rPr>
                <w:rFonts w:ascii="宋体" w:hAnsi="宋体" w:cs="宋体" w:hint="eastAsia"/>
                <w:szCs w:val="21"/>
              </w:rPr>
              <w:t>行政部</w:t>
            </w:r>
            <w:r w:rsidRPr="00A13EA1">
              <w:rPr>
                <w:rFonts w:ascii="宋体" w:hAnsi="宋体" w:cs="宋体" w:hint="eastAsia"/>
                <w:szCs w:val="21"/>
              </w:rPr>
              <w:t>获取公司管理方针。</w:t>
            </w:r>
          </w:p>
        </w:tc>
        <w:tc>
          <w:tcPr>
            <w:tcW w:w="895" w:type="dxa"/>
          </w:tcPr>
          <w:p w:rsidR="003D4ACE" w:rsidRPr="00A13EA1" w:rsidRDefault="003D4ACE"/>
        </w:tc>
      </w:tr>
      <w:tr w:rsidR="003D4ACE" w:rsidRPr="00A13EA1">
        <w:trPr>
          <w:trHeight w:val="2110"/>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lastRenderedPageBreak/>
              <w:t>组织的岗位、职责和权限</w:t>
            </w:r>
          </w:p>
          <w:p w:rsidR="003D4ACE" w:rsidRPr="00A13EA1" w:rsidRDefault="003D4ACE">
            <w:pPr>
              <w:spacing w:line="280" w:lineRule="exact"/>
              <w:rPr>
                <w:rFonts w:ascii="宋体" w:hAnsi="宋体" w:cs="宋体"/>
                <w:szCs w:val="21"/>
              </w:rPr>
            </w:pPr>
          </w:p>
        </w:tc>
        <w:tc>
          <w:tcPr>
            <w:tcW w:w="1012" w:type="dxa"/>
          </w:tcPr>
          <w:p w:rsidR="003D4ACE" w:rsidRPr="00A13EA1" w:rsidRDefault="0079159C">
            <w:pPr>
              <w:spacing w:line="280" w:lineRule="exact"/>
              <w:rPr>
                <w:rFonts w:ascii="宋体" w:cs="宋体"/>
                <w:szCs w:val="21"/>
              </w:rPr>
            </w:pPr>
            <w:r w:rsidRPr="00A13EA1">
              <w:rPr>
                <w:rFonts w:ascii="宋体" w:cs="宋体"/>
                <w:szCs w:val="21"/>
              </w:rPr>
              <w:t>QE</w:t>
            </w:r>
            <w:r w:rsidR="00B03C07" w:rsidRPr="00A13EA1">
              <w:rPr>
                <w:rFonts w:ascii="宋体" w:cs="宋体" w:hint="eastAsia"/>
                <w:szCs w:val="21"/>
              </w:rPr>
              <w:t>O</w:t>
            </w:r>
            <w:r w:rsidRPr="00A13EA1">
              <w:rPr>
                <w:rFonts w:ascii="宋体" w:cs="宋体"/>
                <w:szCs w:val="21"/>
              </w:rPr>
              <w:t>5.3</w:t>
            </w:r>
          </w:p>
          <w:p w:rsidR="003D4ACE" w:rsidRPr="00A13EA1" w:rsidRDefault="003D4ACE">
            <w:pPr>
              <w:spacing w:line="280" w:lineRule="exact"/>
            </w:pPr>
          </w:p>
        </w:tc>
        <w:tc>
          <w:tcPr>
            <w:tcW w:w="10642" w:type="dxa"/>
            <w:vAlign w:val="center"/>
          </w:tcPr>
          <w:p w:rsidR="003D4ACE" w:rsidRPr="00A13EA1" w:rsidRDefault="0079159C" w:rsidP="00D17159">
            <w:pPr>
              <w:spacing w:line="280" w:lineRule="exact"/>
              <w:ind w:firstLineChars="200" w:firstLine="420"/>
            </w:pPr>
            <w:r w:rsidRPr="00A13EA1">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A30EB0" w:rsidRPr="00A13EA1">
              <w:rPr>
                <w:rFonts w:hint="eastAsia"/>
                <w:sz w:val="24"/>
                <w:szCs w:val="24"/>
              </w:rPr>
              <w:t>梁文忠</w:t>
            </w:r>
            <w:r w:rsidRPr="00A13EA1">
              <w:rPr>
                <w:rFonts w:hint="eastAsia"/>
              </w:rPr>
              <w:t>为管理体系的管理者代表。其职责和权限规定如下：</w:t>
            </w:r>
          </w:p>
          <w:p w:rsidR="00987123" w:rsidRPr="00A13EA1" w:rsidRDefault="00987123" w:rsidP="00987123">
            <w:pPr>
              <w:widowControl/>
              <w:spacing w:line="400" w:lineRule="exact"/>
              <w:ind w:left="360"/>
              <w:jc w:val="left"/>
              <w:textAlignment w:val="baseline"/>
              <w:rPr>
                <w:rFonts w:ascii="宋体" w:hAnsi="宋体"/>
                <w:sz w:val="24"/>
              </w:rPr>
            </w:pPr>
            <w:r w:rsidRPr="00A13EA1">
              <w:rPr>
                <w:rFonts w:ascii="宋体" w:hAnsi="宋体"/>
                <w:sz w:val="24"/>
              </w:rPr>
              <w:t>1.</w:t>
            </w:r>
            <w:r w:rsidRPr="00A13EA1">
              <w:rPr>
                <w:rFonts w:ascii="宋体" w:hAnsi="宋体" w:hint="eastAsia"/>
                <w:sz w:val="24"/>
              </w:rPr>
              <w:t>确保质量/环境/职业健康安全管理体系得到建立、实施和保持；</w:t>
            </w:r>
          </w:p>
          <w:p w:rsidR="00987123" w:rsidRPr="00A13EA1" w:rsidRDefault="00987123" w:rsidP="00987123">
            <w:pPr>
              <w:widowControl/>
              <w:spacing w:line="400" w:lineRule="exact"/>
              <w:ind w:left="360"/>
              <w:jc w:val="left"/>
              <w:textAlignment w:val="baseline"/>
              <w:rPr>
                <w:rFonts w:ascii="宋体" w:hAnsi="宋体"/>
                <w:sz w:val="24"/>
              </w:rPr>
            </w:pPr>
            <w:r w:rsidRPr="00A13EA1">
              <w:rPr>
                <w:rFonts w:ascii="宋体" w:hAnsi="宋体"/>
                <w:sz w:val="24"/>
              </w:rPr>
              <w:t>2.</w:t>
            </w:r>
            <w:r w:rsidRPr="00A13EA1">
              <w:rPr>
                <w:rFonts w:ascii="宋体" w:hAnsi="宋体" w:hint="eastAsia"/>
                <w:sz w:val="24"/>
              </w:rPr>
              <w:t>向最高管理者报告质量/环境/职业健康安全管理体系的绩效和任何改进的需求；</w:t>
            </w:r>
          </w:p>
          <w:p w:rsidR="00987123" w:rsidRPr="00A13EA1" w:rsidRDefault="00987123" w:rsidP="00987123">
            <w:pPr>
              <w:widowControl/>
              <w:spacing w:line="400" w:lineRule="exact"/>
              <w:ind w:left="360"/>
              <w:jc w:val="left"/>
              <w:textAlignment w:val="baseline"/>
              <w:rPr>
                <w:rFonts w:ascii="宋体" w:hAnsi="宋体"/>
                <w:sz w:val="24"/>
              </w:rPr>
            </w:pPr>
            <w:r w:rsidRPr="00A13EA1">
              <w:rPr>
                <w:rFonts w:ascii="宋体" w:hAnsi="宋体"/>
                <w:sz w:val="24"/>
              </w:rPr>
              <w:t>3.</w:t>
            </w:r>
            <w:r w:rsidRPr="00A13EA1">
              <w:rPr>
                <w:rFonts w:ascii="宋体" w:hAnsi="宋体" w:hint="eastAsia"/>
                <w:sz w:val="24"/>
              </w:rPr>
              <w:t>确保在整个组织内形成并逐步提高满足顾客需求的意识；</w:t>
            </w:r>
          </w:p>
          <w:p w:rsidR="00987123" w:rsidRPr="00A13EA1" w:rsidRDefault="00987123" w:rsidP="00987123">
            <w:pPr>
              <w:widowControl/>
              <w:spacing w:line="400" w:lineRule="exact"/>
              <w:ind w:left="360"/>
              <w:jc w:val="left"/>
              <w:textAlignment w:val="baseline"/>
              <w:rPr>
                <w:rFonts w:ascii="宋体" w:hAnsi="宋体"/>
                <w:sz w:val="24"/>
              </w:rPr>
            </w:pPr>
            <w:r w:rsidRPr="00A13EA1">
              <w:rPr>
                <w:rFonts w:ascii="宋体" w:hAnsi="宋体"/>
                <w:sz w:val="24"/>
              </w:rPr>
              <w:t>4.</w:t>
            </w:r>
            <w:r w:rsidRPr="00A13EA1">
              <w:rPr>
                <w:rFonts w:ascii="宋体" w:hAnsi="宋体" w:hint="eastAsia"/>
                <w:sz w:val="24"/>
              </w:rPr>
              <w:t>就质量/环境/职业健康安全管理体系相关事宜对外联络。</w:t>
            </w:r>
          </w:p>
          <w:p w:rsidR="003D4ACE" w:rsidRPr="00A13EA1" w:rsidRDefault="0079159C" w:rsidP="00AD4E0E">
            <w:pPr>
              <w:spacing w:line="280" w:lineRule="exact"/>
              <w:ind w:firstLineChars="200" w:firstLine="420"/>
            </w:pPr>
            <w:r w:rsidRPr="00A13EA1">
              <w:rPr>
                <w:rFonts w:hint="eastAsia"/>
              </w:rPr>
              <w:t>询问管代</w:t>
            </w:r>
            <w:r w:rsidR="00A30EB0" w:rsidRPr="00A13EA1">
              <w:rPr>
                <w:rFonts w:hint="eastAsia"/>
                <w:sz w:val="24"/>
                <w:szCs w:val="24"/>
              </w:rPr>
              <w:t>梁文忠</w:t>
            </w:r>
            <w:r w:rsidRPr="00A13EA1">
              <w:rPr>
                <w:rFonts w:hint="eastAsia"/>
              </w:rPr>
              <w:t>职责回答正确。</w:t>
            </w:r>
          </w:p>
          <w:p w:rsidR="00AD4E0E" w:rsidRPr="00A13EA1" w:rsidRDefault="00AD4E0E" w:rsidP="00AD4E0E">
            <w:pPr>
              <w:pStyle w:val="a0"/>
            </w:pPr>
          </w:p>
          <w:p w:rsidR="003D4ACE" w:rsidRPr="00A13EA1" w:rsidRDefault="003D4ACE">
            <w:pPr>
              <w:pStyle w:val="a0"/>
              <w:rPr>
                <w:bCs w:val="0"/>
                <w:spacing w:val="0"/>
              </w:rPr>
            </w:pPr>
          </w:p>
        </w:tc>
        <w:tc>
          <w:tcPr>
            <w:tcW w:w="895" w:type="dxa"/>
          </w:tcPr>
          <w:p w:rsidR="003D4ACE" w:rsidRPr="00A13EA1" w:rsidRDefault="003D4ACE"/>
        </w:tc>
      </w:tr>
      <w:tr w:rsidR="00C35090" w:rsidRPr="00A13EA1" w:rsidTr="00DA1CCD">
        <w:trPr>
          <w:trHeight w:val="2110"/>
        </w:trPr>
        <w:tc>
          <w:tcPr>
            <w:tcW w:w="2160" w:type="dxa"/>
            <w:vAlign w:val="center"/>
          </w:tcPr>
          <w:p w:rsidR="00C35090" w:rsidRPr="00A13EA1" w:rsidRDefault="00C35090" w:rsidP="00DA1CCD">
            <w:pPr>
              <w:rPr>
                <w:rFonts w:cs="宋体"/>
              </w:rPr>
            </w:pPr>
            <w:r w:rsidRPr="00A13EA1">
              <w:rPr>
                <w:rFonts w:cs="宋体" w:hint="eastAsia"/>
              </w:rPr>
              <w:t>工作人员的协商和参与</w:t>
            </w:r>
            <w:r w:rsidRPr="00A13EA1">
              <w:rPr>
                <w:rFonts w:cs="宋体" w:hint="eastAsia"/>
              </w:rPr>
              <w:t>(</w:t>
            </w:r>
            <w:r w:rsidRPr="00A13EA1">
              <w:rPr>
                <w:rFonts w:cs="宋体" w:hint="eastAsia"/>
              </w:rPr>
              <w:t>员工代表）</w:t>
            </w:r>
          </w:p>
        </w:tc>
        <w:tc>
          <w:tcPr>
            <w:tcW w:w="1012" w:type="dxa"/>
            <w:vAlign w:val="center"/>
          </w:tcPr>
          <w:p w:rsidR="00C35090" w:rsidRPr="00A13EA1" w:rsidRDefault="00B03C07" w:rsidP="00C35090">
            <w:r w:rsidRPr="00A13EA1">
              <w:rPr>
                <w:rFonts w:hint="eastAsia"/>
              </w:rPr>
              <w:t>O</w:t>
            </w:r>
            <w:r w:rsidR="00C35090" w:rsidRPr="00A13EA1">
              <w:rPr>
                <w:rFonts w:hint="eastAsia"/>
              </w:rPr>
              <w:t>5.4</w:t>
            </w:r>
          </w:p>
        </w:tc>
        <w:tc>
          <w:tcPr>
            <w:tcW w:w="10642" w:type="dxa"/>
            <w:vAlign w:val="center"/>
          </w:tcPr>
          <w:p w:rsidR="00991AC9" w:rsidRPr="00A13EA1" w:rsidRDefault="00991AC9" w:rsidP="00991AC9">
            <w:r w:rsidRPr="00A13EA1">
              <w:rPr>
                <w:rFonts w:hint="eastAsia"/>
              </w:rPr>
              <w:t>经全体员工推举</w:t>
            </w:r>
            <w:r w:rsidR="00A30EB0" w:rsidRPr="00A13EA1">
              <w:rPr>
                <w:rFonts w:hint="eastAsia"/>
              </w:rPr>
              <w:t>王波</w:t>
            </w:r>
            <w:r w:rsidRPr="00A13EA1">
              <w:rPr>
                <w:rFonts w:hint="eastAsia"/>
              </w:rPr>
              <w:t>同志为我公司职业健康安全事务代表，除其本身的职责以外，代表员工参与公司职业健康安全管理工作。</w:t>
            </w:r>
          </w:p>
          <w:p w:rsidR="000D5079" w:rsidRPr="00A13EA1" w:rsidRDefault="000D5079" w:rsidP="000D5079">
            <w:pPr>
              <w:pStyle w:val="a7"/>
              <w:ind w:left="840" w:firstLineChars="0" w:firstLine="0"/>
            </w:pPr>
            <w:r w:rsidRPr="00A13EA1">
              <w:t>1.</w:t>
            </w:r>
            <w:r w:rsidRPr="00A13EA1">
              <w:rPr>
                <w:rFonts w:hint="eastAsia"/>
              </w:rPr>
              <w:t>参与管理方针和程序的制定和评审；</w:t>
            </w:r>
          </w:p>
          <w:p w:rsidR="000D5079" w:rsidRPr="00A13EA1" w:rsidRDefault="000D5079" w:rsidP="000D5079">
            <w:pPr>
              <w:pStyle w:val="a7"/>
              <w:ind w:left="840" w:firstLineChars="0" w:firstLine="0"/>
            </w:pPr>
            <w:r w:rsidRPr="00A13EA1">
              <w:t>2.</w:t>
            </w:r>
            <w:r w:rsidRPr="00A13EA1">
              <w:rPr>
                <w:rFonts w:hint="eastAsia"/>
              </w:rPr>
              <w:t>参与商讨影响工作场所职业健康安全的任何变化；</w:t>
            </w:r>
          </w:p>
          <w:p w:rsidR="000D5079" w:rsidRPr="00A13EA1" w:rsidRDefault="000D5079" w:rsidP="000D5079">
            <w:pPr>
              <w:pStyle w:val="a7"/>
              <w:ind w:left="840" w:firstLineChars="0" w:firstLine="0"/>
            </w:pPr>
            <w:r w:rsidRPr="00A13EA1">
              <w:t>3.</w:t>
            </w:r>
            <w:r w:rsidRPr="00A13EA1">
              <w:rPr>
                <w:rFonts w:hint="eastAsia"/>
              </w:rPr>
              <w:t>参与职业健康安全的事务的处理。</w:t>
            </w:r>
          </w:p>
          <w:p w:rsidR="00C35090" w:rsidRPr="00A13EA1" w:rsidRDefault="00C35090" w:rsidP="00DA1CCD">
            <w:r w:rsidRPr="00A13EA1">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sidR="00C35090" w:rsidRPr="00A13EA1" w:rsidRDefault="00C35090" w:rsidP="00DA1CCD">
            <w:r w:rsidRPr="00A13EA1">
              <w:rPr>
                <w:rFonts w:hint="eastAsia"/>
              </w:rPr>
              <w:t>向员工和员工代表提供有关职业健康安全管理体系清晰的、可理解的和必要的信息；确定并消除影响参与的障碍或壁垒，并尽量减少那些无法消除的障碍或壁垒；</w:t>
            </w:r>
          </w:p>
          <w:p w:rsidR="00C35090" w:rsidRPr="00A13EA1" w:rsidRDefault="00C35090" w:rsidP="00DA1CCD">
            <w:r w:rsidRPr="00A13EA1">
              <w:rPr>
                <w:rFonts w:hint="eastAsia"/>
              </w:rPr>
              <w:t>主要协商：员工需求和期望；公司的职业健康安全方针；需要履行法定要求和其它要求；安全目标；需监视、测量和评价的内容等</w:t>
            </w:r>
          </w:p>
        </w:tc>
        <w:tc>
          <w:tcPr>
            <w:tcW w:w="895" w:type="dxa"/>
          </w:tcPr>
          <w:p w:rsidR="00C35090" w:rsidRPr="00A13EA1" w:rsidRDefault="00C35090"/>
        </w:tc>
      </w:tr>
      <w:tr w:rsidR="002F4699" w:rsidRPr="00A13EA1">
        <w:trPr>
          <w:trHeight w:val="2110"/>
        </w:trPr>
        <w:tc>
          <w:tcPr>
            <w:tcW w:w="2160" w:type="dxa"/>
          </w:tcPr>
          <w:p w:rsidR="002F4699" w:rsidRPr="00A13EA1" w:rsidRDefault="002F4699">
            <w:pPr>
              <w:spacing w:line="280" w:lineRule="exact"/>
              <w:rPr>
                <w:rFonts w:ascii="宋体" w:hAnsi="宋体" w:cs="宋体"/>
                <w:szCs w:val="21"/>
              </w:rPr>
            </w:pPr>
            <w:r w:rsidRPr="00A13EA1">
              <w:rPr>
                <w:rFonts w:ascii="宋体" w:hAnsi="宋体" w:cs="宋体" w:hint="eastAsia"/>
                <w:szCs w:val="21"/>
              </w:rPr>
              <w:lastRenderedPageBreak/>
              <w:t>应对风险和机遇的措施</w:t>
            </w:r>
          </w:p>
          <w:p w:rsidR="002F4699" w:rsidRPr="00A13EA1" w:rsidRDefault="002F4699">
            <w:pPr>
              <w:spacing w:line="280" w:lineRule="exact"/>
              <w:rPr>
                <w:rFonts w:ascii="宋体" w:hAnsi="宋体" w:cs="宋体"/>
                <w:szCs w:val="21"/>
              </w:rPr>
            </w:pPr>
          </w:p>
        </w:tc>
        <w:tc>
          <w:tcPr>
            <w:tcW w:w="1012" w:type="dxa"/>
          </w:tcPr>
          <w:p w:rsidR="002F4699" w:rsidRPr="00A13EA1" w:rsidRDefault="002F4699">
            <w:pPr>
              <w:spacing w:line="280" w:lineRule="exact"/>
              <w:rPr>
                <w:rFonts w:ascii="宋体" w:hAnsi="宋体" w:cs="宋体"/>
                <w:szCs w:val="21"/>
              </w:rPr>
            </w:pPr>
            <w:r w:rsidRPr="00A13EA1">
              <w:rPr>
                <w:rFonts w:ascii="宋体" w:hAnsi="宋体" w:cs="宋体" w:hint="eastAsia"/>
                <w:szCs w:val="21"/>
              </w:rPr>
              <w:t>Q6.1</w:t>
            </w:r>
          </w:p>
          <w:p w:rsidR="002F4699" w:rsidRPr="00A13EA1" w:rsidRDefault="002F4699">
            <w:pPr>
              <w:spacing w:line="280" w:lineRule="exact"/>
              <w:rPr>
                <w:rFonts w:ascii="宋体"/>
                <w:szCs w:val="21"/>
              </w:rPr>
            </w:pPr>
            <w:r w:rsidRPr="00A13EA1">
              <w:rPr>
                <w:rFonts w:ascii="宋体" w:cs="宋体"/>
                <w:szCs w:val="21"/>
              </w:rPr>
              <w:t>E</w:t>
            </w:r>
            <w:r w:rsidRPr="00A13EA1">
              <w:rPr>
                <w:rFonts w:ascii="宋体" w:cs="宋体" w:hint="eastAsia"/>
                <w:szCs w:val="21"/>
              </w:rPr>
              <w:t>O</w:t>
            </w:r>
            <w:r w:rsidRPr="00A13EA1">
              <w:rPr>
                <w:rFonts w:ascii="宋体" w:cs="宋体"/>
                <w:szCs w:val="21"/>
              </w:rPr>
              <w:t>6.1.1</w:t>
            </w:r>
          </w:p>
          <w:p w:rsidR="002F4699" w:rsidRPr="00A13EA1" w:rsidRDefault="002F4699">
            <w:pPr>
              <w:spacing w:line="280" w:lineRule="exact"/>
              <w:rPr>
                <w:rFonts w:ascii="宋体" w:hAnsi="宋体" w:cs="宋体"/>
                <w:szCs w:val="21"/>
              </w:rPr>
            </w:pPr>
          </w:p>
          <w:p w:rsidR="002F4699" w:rsidRPr="00A13EA1" w:rsidRDefault="002F4699">
            <w:pPr>
              <w:spacing w:line="280" w:lineRule="exact"/>
            </w:pPr>
          </w:p>
        </w:tc>
        <w:tc>
          <w:tcPr>
            <w:tcW w:w="10642" w:type="dxa"/>
            <w:vMerge w:val="restart"/>
            <w:vAlign w:val="center"/>
          </w:tcPr>
          <w:tbl>
            <w:tblPr>
              <w:tblW w:w="0" w:type="auto"/>
              <w:tblInd w:w="207" w:type="dxa"/>
              <w:tblLayout w:type="fixed"/>
              <w:tblLook w:val="0000"/>
            </w:tblPr>
            <w:tblGrid>
              <w:gridCol w:w="4961"/>
              <w:gridCol w:w="4394"/>
            </w:tblGrid>
            <w:tr w:rsidR="002F4699" w:rsidRPr="00A13EA1" w:rsidTr="00DA1CCD">
              <w:trPr>
                <w:trHeight w:hRule="exact" w:val="46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jc w:val="center"/>
                    <w:rPr>
                      <w:rFonts w:ascii="宋体" w:hAnsi="宋体"/>
                      <w:szCs w:val="21"/>
                    </w:rPr>
                  </w:pPr>
                  <w:r w:rsidRPr="00A13EA1">
                    <w:rPr>
                      <w:rFonts w:ascii="宋体" w:hAnsi="宋体" w:hint="eastAsia"/>
                      <w:szCs w:val="21"/>
                    </w:rPr>
                    <w:t>风险和机遇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jc w:val="center"/>
                    <w:rPr>
                      <w:rFonts w:ascii="宋体" w:hAnsi="宋体"/>
                      <w:szCs w:val="21"/>
                    </w:rPr>
                  </w:pPr>
                  <w:r w:rsidRPr="00A13EA1">
                    <w:rPr>
                      <w:rFonts w:ascii="宋体" w:hAnsi="宋体" w:hint="eastAsia"/>
                      <w:szCs w:val="21"/>
                    </w:rPr>
                    <w:t>应对措施</w:t>
                  </w:r>
                </w:p>
              </w:tc>
            </w:tr>
            <w:tr w:rsidR="002F4699" w:rsidRPr="00A13EA1" w:rsidTr="00DA1CCD">
              <w:trPr>
                <w:trHeight w:hRule="exact" w:val="557"/>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产品符合性要求的提升；竞争对手存在同样的困难</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行政部负责收集与公司有关的法律法规要求，遵纪守法，持续经营</w:t>
                  </w:r>
                </w:p>
              </w:tc>
            </w:tr>
            <w:tr w:rsidR="002F4699" w:rsidRPr="00A13EA1" w:rsidTr="00DA1CCD">
              <w:trPr>
                <w:trHeight w:hRule="exact" w:val="743"/>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市场竞争加剧带来的成本压力会引发风险；竞争会促进公司管理的提升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销售负责通过网络，行业交流会、顾客沟通等分析同行业产品的竞争情况，包括价格、质量、服务等</w:t>
                  </w:r>
                </w:p>
              </w:tc>
            </w:tr>
            <w:tr w:rsidR="002F4699" w:rsidRPr="00A13EA1" w:rsidTr="00DA1CCD">
              <w:trPr>
                <w:trHeight w:hRule="exact" w:val="79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市场波动引发质量保证的困难；市场形势良好会带来稳定的品控环境</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总经理根据目前全球经济发展缓慢，公司更加严格提升公司产品的性价比，来稳定目前客户，努力开发新客户</w:t>
                  </w:r>
                </w:p>
              </w:tc>
            </w:tr>
            <w:tr w:rsidR="002F4699" w:rsidRPr="00A13EA1" w:rsidTr="00DA1CCD">
              <w:trPr>
                <w:trHeight w:hRule="exact" w:val="1153"/>
              </w:trPr>
              <w:tc>
                <w:tcPr>
                  <w:tcW w:w="4961" w:type="dxa"/>
                  <w:tcBorders>
                    <w:top w:val="single" w:sz="4" w:space="0" w:color="000000"/>
                    <w:left w:val="single" w:sz="4" w:space="0" w:color="000000"/>
                    <w:bottom w:val="single" w:sz="4" w:space="0" w:color="000000"/>
                    <w:right w:val="single" w:sz="4" w:space="0" w:color="000000"/>
                  </w:tcBorders>
                </w:tcPr>
                <w:p w:rsidR="002F4699" w:rsidRPr="00A13EA1" w:rsidRDefault="002F4699" w:rsidP="002F4699">
                  <w:pPr>
                    <w:rPr>
                      <w:rFonts w:ascii="宋体" w:hAnsi="宋体"/>
                      <w:szCs w:val="21"/>
                    </w:rPr>
                  </w:pPr>
                  <w:r w:rsidRPr="00A13EA1">
                    <w:rPr>
                      <w:rFonts w:ascii="宋体" w:hAnsi="宋体" w:hint="eastAsia"/>
                      <w:szCs w:val="21"/>
                    </w:rPr>
                    <w:t>对市场容量的调查所采用的方法不合适，没有准确的弄清市场对象对产品和服务的用量，使得产品和服务的产量大于实际需求，而增加公司的投资风险。</w:t>
                  </w:r>
                </w:p>
                <w:p w:rsidR="002F4699" w:rsidRPr="00A13EA1" w:rsidRDefault="002F4699" w:rsidP="002F4699">
                  <w:pPr>
                    <w:rPr>
                      <w:rFonts w:ascii="宋体" w:hAnsi="宋体"/>
                      <w:szCs w:val="21"/>
                    </w:rPr>
                  </w:pPr>
                </w:p>
              </w:tc>
              <w:tc>
                <w:tcPr>
                  <w:tcW w:w="4394" w:type="dxa"/>
                  <w:tcBorders>
                    <w:top w:val="single" w:sz="4" w:space="0" w:color="000000"/>
                    <w:left w:val="single" w:sz="4" w:space="0" w:color="000000"/>
                    <w:bottom w:val="single" w:sz="4" w:space="0" w:color="000000"/>
                    <w:right w:val="single" w:sz="4" w:space="0" w:color="000000"/>
                  </w:tcBorders>
                </w:tcPr>
                <w:p w:rsidR="002F4699" w:rsidRPr="00A13EA1" w:rsidRDefault="002F4699" w:rsidP="002F4699">
                  <w:pPr>
                    <w:rPr>
                      <w:rFonts w:ascii="宋体" w:hAnsi="宋体"/>
                      <w:szCs w:val="21"/>
                    </w:rPr>
                  </w:pPr>
                  <w:r w:rsidRPr="00A13EA1">
                    <w:rPr>
                      <w:rFonts w:ascii="宋体" w:hAnsi="宋体" w:hint="eastAsia"/>
                      <w:szCs w:val="21"/>
                    </w:rPr>
                    <w:t xml:space="preserve">对市场容量认真调查，准确的弄清市场对象对产品和服务的用量，调整销售量。 </w:t>
                  </w:r>
                </w:p>
              </w:tc>
            </w:tr>
            <w:tr w:rsidR="002F4699" w:rsidRPr="00A13EA1" w:rsidTr="00DA1CCD">
              <w:trPr>
                <w:trHeight w:hRule="exact" w:val="604"/>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国内经济形势下滑</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顺应大形势，合理布局，保证现有的产品的生产和销售。</w:t>
                  </w:r>
                </w:p>
              </w:tc>
            </w:tr>
            <w:tr w:rsidR="002F4699" w:rsidRPr="00A13EA1" w:rsidTr="00DA1CCD">
              <w:trPr>
                <w:trHeight w:hRule="exact" w:val="502"/>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公众对社会责任期望的提升会促进质量管理的提升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增强公司员工社会责任和义务宣贯，提升公司质量管理水平</w:t>
                  </w:r>
                </w:p>
              </w:tc>
            </w:tr>
            <w:tr w:rsidR="002F4699" w:rsidRPr="00A13EA1" w:rsidTr="00DA1CCD">
              <w:trPr>
                <w:trHeight w:hRule="exact" w:val="881"/>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客户需求及新技术发展变化带来的产品需求的变化；产业发展会带动供应链和技术的发展，有更好的经营环境</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市场积极参加行业交流会，获取产品发展信息</w:t>
                  </w:r>
                </w:p>
              </w:tc>
            </w:tr>
            <w:tr w:rsidR="002F4699" w:rsidRPr="00A13EA1" w:rsidTr="00DA1CCD">
              <w:trPr>
                <w:trHeight w:hRule="exact" w:val="75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良好的公司文化为体系的建设提供基础</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副总经理负责建立积极向上，开拓进取的公司企业文化，创造良好的企业工作范围</w:t>
                  </w:r>
                </w:p>
              </w:tc>
            </w:tr>
            <w:tr w:rsidR="002F4699" w:rsidRPr="00A13EA1" w:rsidTr="00DA1CCD">
              <w:trPr>
                <w:trHeight w:hRule="exact" w:val="731"/>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绩效压力所引发的成本压力会带来风险；管理体系的质量成本绩效将得到重视</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在保证产品和服务质量的情况下，努力提高客户满意度，节能减排</w:t>
                  </w:r>
                </w:p>
              </w:tc>
            </w:tr>
            <w:tr w:rsidR="002F4699" w:rsidRPr="00A13EA1" w:rsidTr="00DA1CCD">
              <w:trPr>
                <w:trHeight w:hRule="exact" w:val="1264"/>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行政部组织管理层的管理体系等再培训，通过自学/外培等方式进一步提高管理团队经验，通过培训，人员质量意识提高，做到敬业。</w:t>
                  </w:r>
                </w:p>
              </w:tc>
            </w:tr>
            <w:tr w:rsidR="002F4699" w:rsidRPr="00A13EA1" w:rsidTr="00DA1CCD">
              <w:trPr>
                <w:trHeight w:hRule="exact" w:val="709"/>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lastRenderedPageBreak/>
                    <w:t>新员工培训不到位，造成隐患；</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制定培训计划，按时实施培训，满足公司各岗位的需求；</w:t>
                  </w:r>
                </w:p>
              </w:tc>
            </w:tr>
            <w:tr w:rsidR="002F4699" w:rsidRPr="00A13EA1" w:rsidTr="00DA1CCD">
              <w:trPr>
                <w:trHeight w:hRule="exact" w:val="858"/>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多层次的构架，带来沟通与决策上的复杂性；健全的构架是管理体系的基础</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管理层建立简单、直观和有效的组织架构，便于管理的实施</w:t>
                  </w:r>
                </w:p>
              </w:tc>
            </w:tr>
            <w:tr w:rsidR="002F4699" w:rsidRPr="00A13EA1" w:rsidTr="00DA1CCD">
              <w:trPr>
                <w:trHeight w:hRule="exact" w:val="130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熟悉管理体系标准的专业化人员的匮乏增加体系建设与运行的困难；相关质量管理制度健全是体系建设与实施的良好条件；目前的生产流水线属于新型自动化生产线，有优势。</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管理层负责培养体系管理人员，确保相关质量管理制度健全是体系建设与实施有效进行；目前的生产流水线属于新型自动化生产线，有优势。</w:t>
                  </w:r>
                </w:p>
              </w:tc>
            </w:tr>
            <w:tr w:rsidR="002F4699" w:rsidRPr="00A13EA1" w:rsidTr="00DA1CCD">
              <w:trPr>
                <w:trHeight w:hRule="exact" w:val="2563"/>
              </w:trPr>
              <w:tc>
                <w:tcPr>
                  <w:tcW w:w="4961" w:type="dxa"/>
                  <w:tcBorders>
                    <w:top w:val="single" w:sz="4" w:space="0" w:color="000000"/>
                    <w:left w:val="single" w:sz="4" w:space="0" w:color="000000"/>
                    <w:bottom w:val="single" w:sz="4" w:space="0" w:color="000000"/>
                    <w:right w:val="single" w:sz="4" w:space="0" w:color="000000"/>
                  </w:tcBorders>
                </w:tcPr>
                <w:p w:rsidR="002F4699" w:rsidRPr="00A13EA1" w:rsidRDefault="002F4699" w:rsidP="002F4699">
                  <w:pPr>
                    <w:rPr>
                      <w:rFonts w:ascii="宋体" w:hAnsi="宋体"/>
                      <w:szCs w:val="21"/>
                    </w:rPr>
                  </w:pPr>
                  <w:r w:rsidRPr="00A13EA1">
                    <w:rPr>
                      <w:rFonts w:ascii="宋体" w:hAnsi="宋体" w:hint="eastAsia"/>
                      <w:szCs w:val="21"/>
                    </w:rPr>
                    <w:t>1、融资/筹资过程中的风险： 比如风险筹资的费用很高， 而且受到政策限制较多，加大了筹资的不确定性。</w:t>
                  </w:r>
                </w:p>
                <w:p w:rsidR="002F4699" w:rsidRPr="00A13EA1" w:rsidRDefault="002F4699" w:rsidP="002F4699">
                  <w:pPr>
                    <w:rPr>
                      <w:rFonts w:ascii="宋体" w:hAnsi="宋体"/>
                      <w:szCs w:val="21"/>
                    </w:rPr>
                  </w:pPr>
                  <w:r w:rsidRPr="00A13EA1">
                    <w:rPr>
                      <w:rFonts w:ascii="宋体" w:hAnsi="宋体" w:hint="eastAsia"/>
                      <w:szCs w:val="21"/>
                    </w:rPr>
                    <w:t>2、金偿还过程中的风险： 主要受到利率的影响，有极大的不稳定性，增加偿还风险。 </w:t>
                  </w:r>
                </w:p>
                <w:p w:rsidR="002F4699" w:rsidRPr="00A13EA1" w:rsidRDefault="002F4699" w:rsidP="002F4699">
                  <w:pPr>
                    <w:rPr>
                      <w:rFonts w:ascii="宋体" w:hAnsi="宋体"/>
                      <w:szCs w:val="21"/>
                    </w:rPr>
                  </w:pPr>
                  <w:r w:rsidRPr="00A13EA1">
                    <w:rPr>
                      <w:rFonts w:ascii="宋体" w:hAnsi="宋体" w:hint="eastAsia"/>
                      <w:szCs w:val="21"/>
                    </w:rPr>
                    <w:t>3、资金使用过程中的风险： 主要表现为短期资金风险和长期资金投资风险。</w:t>
                  </w:r>
                </w:p>
                <w:p w:rsidR="002F4699" w:rsidRPr="00A13EA1" w:rsidRDefault="002F4699" w:rsidP="002F4699">
                  <w:pPr>
                    <w:rPr>
                      <w:rFonts w:ascii="宋体" w:hAnsi="宋体"/>
                      <w:szCs w:val="21"/>
                    </w:rPr>
                  </w:pPr>
                  <w:r w:rsidRPr="00A13EA1">
                    <w:rPr>
                      <w:rFonts w:ascii="宋体" w:hAnsi="宋体" w:hint="eastAsia"/>
                      <w:szCs w:val="21"/>
                    </w:rPr>
                    <w:t>4、资金回收过程中的风险： 应收款无法及时到位，增加了坏账的出现率。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A13EA1" w:rsidRDefault="002F4699" w:rsidP="002F4699">
                  <w:pPr>
                    <w:rPr>
                      <w:rFonts w:ascii="宋体" w:hAnsi="宋体"/>
                      <w:szCs w:val="21"/>
                    </w:rPr>
                  </w:pPr>
                  <w:r w:rsidRPr="00A13EA1">
                    <w:rPr>
                      <w:rFonts w:ascii="宋体" w:hAnsi="宋体" w:hint="eastAsia"/>
                      <w:szCs w:val="21"/>
                    </w:rPr>
                    <w:t>合理投资，根据组织的实力进行融资，不超过自己承担的范畴；销售人员及时跟顾客沟通，争取应收账款及时到账。</w:t>
                  </w:r>
                </w:p>
              </w:tc>
            </w:tr>
          </w:tbl>
          <w:p w:rsidR="002F4699" w:rsidRPr="00A13EA1" w:rsidRDefault="002F4699" w:rsidP="00AF69DA"/>
        </w:tc>
        <w:tc>
          <w:tcPr>
            <w:tcW w:w="895" w:type="dxa"/>
          </w:tcPr>
          <w:p w:rsidR="002F4699" w:rsidRPr="00A13EA1" w:rsidRDefault="002F4699"/>
        </w:tc>
      </w:tr>
      <w:tr w:rsidR="002F4699" w:rsidRPr="00A13EA1">
        <w:trPr>
          <w:trHeight w:val="1364"/>
        </w:trPr>
        <w:tc>
          <w:tcPr>
            <w:tcW w:w="2160" w:type="dxa"/>
          </w:tcPr>
          <w:p w:rsidR="002F4699" w:rsidRPr="00A13EA1" w:rsidRDefault="002F4699">
            <w:pPr>
              <w:spacing w:line="280" w:lineRule="exact"/>
              <w:rPr>
                <w:szCs w:val="21"/>
              </w:rPr>
            </w:pPr>
            <w:r w:rsidRPr="00A13EA1">
              <w:rPr>
                <w:rFonts w:cs="宋体" w:hint="eastAsia"/>
                <w:szCs w:val="21"/>
              </w:rPr>
              <w:t>措施的策划</w:t>
            </w:r>
          </w:p>
          <w:p w:rsidR="002F4699" w:rsidRPr="00A13EA1" w:rsidRDefault="002F4699">
            <w:pPr>
              <w:spacing w:line="280" w:lineRule="exact"/>
              <w:rPr>
                <w:rFonts w:ascii="宋体" w:hAnsi="宋体" w:cs="宋体"/>
                <w:szCs w:val="21"/>
              </w:rPr>
            </w:pPr>
          </w:p>
        </w:tc>
        <w:tc>
          <w:tcPr>
            <w:tcW w:w="1012" w:type="dxa"/>
          </w:tcPr>
          <w:p w:rsidR="002F4699" w:rsidRPr="00A13EA1" w:rsidRDefault="002F4699">
            <w:pPr>
              <w:spacing w:line="280" w:lineRule="exact"/>
              <w:rPr>
                <w:szCs w:val="21"/>
              </w:rPr>
            </w:pPr>
            <w:r w:rsidRPr="00A13EA1">
              <w:rPr>
                <w:rFonts w:hint="eastAsia"/>
                <w:szCs w:val="21"/>
              </w:rPr>
              <w:t>EO6.1.4</w:t>
            </w:r>
          </w:p>
          <w:p w:rsidR="002F4699" w:rsidRPr="00A13EA1" w:rsidRDefault="002F4699">
            <w:pPr>
              <w:spacing w:line="280" w:lineRule="exact"/>
            </w:pPr>
          </w:p>
        </w:tc>
        <w:tc>
          <w:tcPr>
            <w:tcW w:w="10642" w:type="dxa"/>
            <w:vMerge/>
            <w:vAlign w:val="center"/>
          </w:tcPr>
          <w:p w:rsidR="002F4699" w:rsidRPr="00A13EA1" w:rsidRDefault="002F4699" w:rsidP="00E92AF2">
            <w:pPr>
              <w:pStyle w:val="a0"/>
              <w:ind w:firstLineChars="200" w:firstLine="460"/>
            </w:pPr>
          </w:p>
        </w:tc>
        <w:tc>
          <w:tcPr>
            <w:tcW w:w="895" w:type="dxa"/>
          </w:tcPr>
          <w:p w:rsidR="002F4699" w:rsidRPr="00A13EA1" w:rsidRDefault="002F4699"/>
        </w:tc>
      </w:tr>
      <w:tr w:rsidR="00D03677" w:rsidRPr="00A13EA1">
        <w:trPr>
          <w:trHeight w:val="1364"/>
        </w:trPr>
        <w:tc>
          <w:tcPr>
            <w:tcW w:w="2160" w:type="dxa"/>
          </w:tcPr>
          <w:p w:rsidR="00D03677" w:rsidRPr="00A13EA1" w:rsidRDefault="00FA636A">
            <w:pPr>
              <w:spacing w:line="280" w:lineRule="exact"/>
              <w:rPr>
                <w:rFonts w:cs="宋体"/>
                <w:szCs w:val="21"/>
              </w:rPr>
            </w:pPr>
            <w:r w:rsidRPr="00A13EA1">
              <w:rPr>
                <w:rFonts w:cs="宋体" w:hint="eastAsia"/>
                <w:szCs w:val="21"/>
              </w:rPr>
              <w:lastRenderedPageBreak/>
              <w:t>法律法规、合规</w:t>
            </w:r>
            <w:r w:rsidR="00E92AF2" w:rsidRPr="00A13EA1">
              <w:rPr>
                <w:rFonts w:cs="宋体" w:hint="eastAsia"/>
                <w:szCs w:val="21"/>
              </w:rPr>
              <w:t>义务</w:t>
            </w:r>
          </w:p>
        </w:tc>
        <w:tc>
          <w:tcPr>
            <w:tcW w:w="1012" w:type="dxa"/>
          </w:tcPr>
          <w:p w:rsidR="00D03677" w:rsidRPr="00A13EA1" w:rsidRDefault="00D03677">
            <w:pPr>
              <w:spacing w:line="280" w:lineRule="exact"/>
              <w:rPr>
                <w:szCs w:val="21"/>
              </w:rPr>
            </w:pPr>
          </w:p>
          <w:p w:rsidR="00FA636A" w:rsidRPr="00A13EA1" w:rsidRDefault="00FA636A" w:rsidP="00FA636A">
            <w:pPr>
              <w:pStyle w:val="a0"/>
            </w:pPr>
            <w:r w:rsidRPr="00A13EA1">
              <w:rPr>
                <w:rFonts w:hint="eastAsia"/>
              </w:rPr>
              <w:t>EO</w:t>
            </w:r>
            <w:r w:rsidRPr="00A13EA1">
              <w:t>6.1.3</w:t>
            </w:r>
          </w:p>
        </w:tc>
        <w:tc>
          <w:tcPr>
            <w:tcW w:w="10642" w:type="dxa"/>
            <w:vAlign w:val="center"/>
          </w:tcPr>
          <w:p w:rsidR="00E92AF2" w:rsidRPr="00A13EA1" w:rsidRDefault="000D5079" w:rsidP="00E92AF2">
            <w:pPr>
              <w:pStyle w:val="a0"/>
            </w:pPr>
            <w:r w:rsidRPr="00A13EA1">
              <w:rPr>
                <w:rFonts w:hint="eastAsia"/>
              </w:rPr>
              <w:t>行政部</w:t>
            </w:r>
            <w:r w:rsidR="00E92AF2" w:rsidRPr="00A13EA1">
              <w:rPr>
                <w:rFonts w:hint="eastAsia"/>
              </w:rPr>
              <w:t>提供了环境适用法律、法规及其它要求清单，清单中包括</w:t>
            </w:r>
            <w:r w:rsidR="007D32C3" w:rsidRPr="00A13EA1">
              <w:t>48</w:t>
            </w:r>
            <w:r w:rsidR="00E92AF2" w:rsidRPr="00A13EA1">
              <w:rPr>
                <w:rFonts w:hint="eastAsia"/>
              </w:rPr>
              <w:t>条法律法规，提供了职业健康安全适用法律、法规及其它要求清单，清单中包括</w:t>
            </w:r>
            <w:r w:rsidR="007D32C3" w:rsidRPr="00A13EA1">
              <w:t>50</w:t>
            </w:r>
            <w:r w:rsidR="00E92AF2" w:rsidRPr="00A13EA1">
              <w:rPr>
                <w:rFonts w:hint="eastAsia"/>
              </w:rPr>
              <w:t>条法律法规。</w:t>
            </w:r>
          </w:p>
          <w:p w:rsidR="00E92AF2" w:rsidRPr="00A13EA1" w:rsidRDefault="00E92AF2" w:rsidP="00E92AF2">
            <w:pPr>
              <w:pStyle w:val="a0"/>
            </w:pPr>
            <w:r w:rsidRPr="00A13EA1">
              <w:rPr>
                <w:rFonts w:hint="eastAsia"/>
              </w:rPr>
              <w:t>法律法规适用。</w:t>
            </w:r>
          </w:p>
          <w:p w:rsidR="00D03677" w:rsidRPr="00A13EA1" w:rsidRDefault="00D03677">
            <w:pPr>
              <w:pStyle w:val="a0"/>
            </w:pPr>
          </w:p>
        </w:tc>
        <w:tc>
          <w:tcPr>
            <w:tcW w:w="895" w:type="dxa"/>
          </w:tcPr>
          <w:p w:rsidR="00D03677" w:rsidRPr="00A13EA1" w:rsidRDefault="00D03677"/>
        </w:tc>
      </w:tr>
      <w:tr w:rsidR="003D4ACE" w:rsidRPr="00A13EA1">
        <w:trPr>
          <w:trHeight w:val="1087"/>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管理目标及其实现的策划</w:t>
            </w:r>
          </w:p>
          <w:p w:rsidR="003D4ACE" w:rsidRPr="00A13EA1" w:rsidRDefault="003D4ACE">
            <w:pPr>
              <w:spacing w:line="280" w:lineRule="exact"/>
              <w:rPr>
                <w:rFonts w:ascii="宋体" w:hAnsi="宋体" w:cs="宋体"/>
                <w:szCs w:val="21"/>
              </w:rPr>
            </w:pPr>
          </w:p>
        </w:tc>
        <w:tc>
          <w:tcPr>
            <w:tcW w:w="1012" w:type="dxa"/>
          </w:tcPr>
          <w:p w:rsidR="003D4ACE" w:rsidRPr="00A13EA1" w:rsidRDefault="0079159C">
            <w:pPr>
              <w:spacing w:line="280" w:lineRule="exact"/>
              <w:rPr>
                <w:rFonts w:asciiTheme="minorEastAsia" w:eastAsiaTheme="minorEastAsia" w:hAnsiTheme="minorEastAsia" w:cstheme="minorEastAsia"/>
                <w:szCs w:val="21"/>
              </w:rPr>
            </w:pPr>
            <w:r w:rsidRPr="00A13EA1">
              <w:rPr>
                <w:rFonts w:asciiTheme="minorEastAsia" w:eastAsiaTheme="minorEastAsia" w:hAnsiTheme="minorEastAsia" w:cstheme="minorEastAsia" w:hint="eastAsia"/>
                <w:szCs w:val="21"/>
              </w:rPr>
              <w:t>QE</w:t>
            </w:r>
            <w:r w:rsidR="00B03C07" w:rsidRPr="00A13EA1">
              <w:rPr>
                <w:rFonts w:asciiTheme="minorEastAsia" w:eastAsiaTheme="minorEastAsia" w:hAnsiTheme="minorEastAsia" w:cstheme="minorEastAsia" w:hint="eastAsia"/>
                <w:szCs w:val="21"/>
              </w:rPr>
              <w:t>O</w:t>
            </w:r>
            <w:r w:rsidRPr="00A13EA1">
              <w:rPr>
                <w:rFonts w:asciiTheme="minorEastAsia" w:eastAsiaTheme="minorEastAsia" w:hAnsiTheme="minorEastAsia" w:cstheme="minorEastAsia" w:hint="eastAsia"/>
                <w:szCs w:val="21"/>
              </w:rPr>
              <w:t>6.2</w:t>
            </w:r>
          </w:p>
          <w:p w:rsidR="003D4ACE" w:rsidRPr="00A13EA1" w:rsidRDefault="003D4ACE">
            <w:pPr>
              <w:spacing w:line="280" w:lineRule="exact"/>
              <w:rPr>
                <w:rFonts w:asciiTheme="minorEastAsia" w:eastAsiaTheme="minorEastAsia" w:hAnsiTheme="minorEastAsia" w:cstheme="minorEastAsia"/>
                <w:szCs w:val="21"/>
              </w:rPr>
            </w:pPr>
          </w:p>
        </w:tc>
        <w:tc>
          <w:tcPr>
            <w:tcW w:w="10642" w:type="dxa"/>
            <w:vAlign w:val="center"/>
          </w:tcPr>
          <w:p w:rsidR="003D4ACE" w:rsidRPr="00A13EA1" w:rsidRDefault="0079159C">
            <w:pPr>
              <w:spacing w:line="280" w:lineRule="exact"/>
              <w:ind w:firstLineChars="200" w:firstLine="420"/>
            </w:pPr>
            <w:r w:rsidRPr="00A13EA1">
              <w:rPr>
                <w:rFonts w:hint="eastAsia"/>
              </w:rPr>
              <w:t>公司对管理体系所需的相关职能、层次和过程设定管理目标。</w:t>
            </w:r>
          </w:p>
          <w:p w:rsidR="003D4ACE" w:rsidRPr="00A13EA1" w:rsidRDefault="0079159C">
            <w:pPr>
              <w:spacing w:line="280" w:lineRule="exact"/>
              <w:ind w:firstLineChars="200" w:firstLine="420"/>
            </w:pPr>
            <w:r w:rsidRPr="00A13EA1">
              <w:rPr>
                <w:rFonts w:hint="eastAsia"/>
              </w:rPr>
              <w:t>公司管理目标是：</w:t>
            </w:r>
          </w:p>
          <w:p w:rsidR="00A30EB0" w:rsidRPr="00A13EA1" w:rsidRDefault="00A30EB0" w:rsidP="00A30EB0">
            <w:pPr>
              <w:ind w:firstLineChars="600" w:firstLine="1260"/>
              <w:rPr>
                <w:rFonts w:hAnsi="宋体" w:cs="宋体"/>
                <w:kern w:val="0"/>
              </w:rPr>
            </w:pPr>
            <w:r w:rsidRPr="00A13EA1">
              <w:rPr>
                <w:rFonts w:hAnsi="宋体" w:cs="宋体" w:hint="eastAsia"/>
                <w:kern w:val="0"/>
              </w:rPr>
              <w:t>质量目标：</w:t>
            </w:r>
          </w:p>
          <w:p w:rsidR="00A30EB0" w:rsidRPr="00A13EA1" w:rsidRDefault="00A30EB0" w:rsidP="00A30EB0">
            <w:pPr>
              <w:ind w:firstLineChars="600" w:firstLine="1260"/>
              <w:rPr>
                <w:rFonts w:hAnsi="宋体" w:cs="宋体"/>
                <w:kern w:val="0"/>
              </w:rPr>
            </w:pPr>
            <w:r w:rsidRPr="00A13EA1">
              <w:rPr>
                <w:rFonts w:hAnsi="宋体" w:cs="宋体" w:hint="eastAsia"/>
                <w:kern w:val="0"/>
              </w:rPr>
              <w:t>产品出厂合格率</w:t>
            </w:r>
            <w:r w:rsidRPr="00A13EA1">
              <w:rPr>
                <w:rFonts w:hAnsi="宋体" w:cs="宋体" w:hint="eastAsia"/>
                <w:kern w:val="0"/>
              </w:rPr>
              <w:t>100%</w:t>
            </w:r>
            <w:r w:rsidRPr="00A13EA1">
              <w:rPr>
                <w:rFonts w:hAnsi="宋体" w:cs="宋体" w:hint="eastAsia"/>
                <w:kern w:val="0"/>
              </w:rPr>
              <w:t>；</w:t>
            </w:r>
          </w:p>
          <w:p w:rsidR="00A30EB0" w:rsidRPr="00A13EA1" w:rsidRDefault="00A30EB0" w:rsidP="00A30EB0">
            <w:pPr>
              <w:ind w:firstLineChars="600" w:firstLine="1260"/>
              <w:rPr>
                <w:rFonts w:hAnsi="宋体" w:cs="宋体"/>
                <w:kern w:val="0"/>
              </w:rPr>
            </w:pPr>
            <w:r w:rsidRPr="00A13EA1">
              <w:rPr>
                <w:rFonts w:hAnsi="宋体" w:cs="宋体" w:hint="eastAsia"/>
                <w:kern w:val="0"/>
              </w:rPr>
              <w:t>顾客满意度</w:t>
            </w:r>
            <w:r w:rsidRPr="00A13EA1">
              <w:rPr>
                <w:rFonts w:hAnsi="宋体" w:cs="宋体" w:hint="eastAsia"/>
                <w:kern w:val="0"/>
              </w:rPr>
              <w:t>95</w:t>
            </w:r>
            <w:r w:rsidRPr="00A13EA1">
              <w:rPr>
                <w:rFonts w:hAnsi="宋体" w:cs="宋体" w:hint="eastAsia"/>
                <w:kern w:val="0"/>
              </w:rPr>
              <w:t>分以上；</w:t>
            </w:r>
          </w:p>
          <w:p w:rsidR="00A30EB0" w:rsidRPr="00A13EA1" w:rsidRDefault="00A30EB0" w:rsidP="00A30EB0">
            <w:pPr>
              <w:ind w:firstLineChars="600" w:firstLine="1260"/>
              <w:rPr>
                <w:rFonts w:hAnsi="宋体" w:cs="宋体"/>
                <w:kern w:val="0"/>
              </w:rPr>
            </w:pPr>
            <w:r w:rsidRPr="00A13EA1">
              <w:rPr>
                <w:rFonts w:hAnsi="宋体" w:cs="宋体" w:hint="eastAsia"/>
                <w:kern w:val="0"/>
              </w:rPr>
              <w:t>环保安全目标：</w:t>
            </w:r>
          </w:p>
          <w:p w:rsidR="00A30EB0" w:rsidRPr="00A13EA1" w:rsidRDefault="00A30EB0" w:rsidP="00A30EB0">
            <w:pPr>
              <w:ind w:firstLineChars="600" w:firstLine="1260"/>
              <w:rPr>
                <w:rFonts w:hAnsi="宋体" w:cs="宋体"/>
                <w:kern w:val="0"/>
              </w:rPr>
            </w:pPr>
            <w:r w:rsidRPr="00A13EA1">
              <w:rPr>
                <w:rFonts w:hAnsi="宋体" w:cs="宋体" w:hint="eastAsia"/>
                <w:kern w:val="0"/>
              </w:rPr>
              <w:lastRenderedPageBreak/>
              <w:t>固体废弃物分类管理，处理率为</w:t>
            </w:r>
            <w:r w:rsidRPr="00A13EA1">
              <w:rPr>
                <w:rFonts w:hAnsi="宋体" w:cs="宋体" w:hint="eastAsia"/>
                <w:kern w:val="0"/>
              </w:rPr>
              <w:t>100%</w:t>
            </w:r>
            <w:r w:rsidRPr="00A13EA1">
              <w:rPr>
                <w:rFonts w:hAnsi="宋体" w:cs="宋体" w:hint="eastAsia"/>
                <w:kern w:val="0"/>
              </w:rPr>
              <w:t>；</w:t>
            </w:r>
          </w:p>
          <w:p w:rsidR="00A30EB0" w:rsidRPr="00A13EA1" w:rsidRDefault="00A30EB0" w:rsidP="00A30EB0">
            <w:pPr>
              <w:ind w:firstLineChars="600" w:firstLine="1260"/>
              <w:rPr>
                <w:rFonts w:hAnsi="宋体" w:cs="宋体"/>
                <w:kern w:val="0"/>
              </w:rPr>
            </w:pPr>
            <w:r w:rsidRPr="00A13EA1">
              <w:rPr>
                <w:rFonts w:hAnsi="宋体" w:cs="宋体" w:hint="eastAsia"/>
                <w:kern w:val="0"/>
              </w:rPr>
              <w:t>重大火灾事故为</w:t>
            </w:r>
            <w:r w:rsidRPr="00A13EA1">
              <w:rPr>
                <w:rFonts w:hAnsi="宋体" w:cs="宋体" w:hint="eastAsia"/>
                <w:kern w:val="0"/>
              </w:rPr>
              <w:t>0</w:t>
            </w:r>
            <w:r w:rsidRPr="00A13EA1">
              <w:rPr>
                <w:rFonts w:hAnsi="宋体" w:cs="宋体" w:hint="eastAsia"/>
                <w:kern w:val="0"/>
              </w:rPr>
              <w:t>；</w:t>
            </w:r>
          </w:p>
          <w:p w:rsidR="00A30EB0" w:rsidRPr="00A13EA1" w:rsidRDefault="00A30EB0" w:rsidP="00A30EB0">
            <w:pPr>
              <w:ind w:firstLineChars="600" w:firstLine="1260"/>
              <w:rPr>
                <w:rFonts w:hAnsi="宋体" w:cs="宋体"/>
                <w:kern w:val="0"/>
              </w:rPr>
            </w:pPr>
            <w:r w:rsidRPr="00A13EA1">
              <w:rPr>
                <w:rFonts w:hAnsi="宋体" w:cs="宋体" w:hint="eastAsia"/>
                <w:kern w:val="0"/>
              </w:rPr>
              <w:t>触电事故为</w:t>
            </w:r>
            <w:r w:rsidRPr="00A13EA1">
              <w:rPr>
                <w:rFonts w:hAnsi="宋体" w:cs="宋体" w:hint="eastAsia"/>
                <w:kern w:val="0"/>
              </w:rPr>
              <w:t>0</w:t>
            </w:r>
            <w:r w:rsidRPr="00A13EA1">
              <w:rPr>
                <w:rFonts w:hAnsi="宋体" w:cs="宋体" w:hint="eastAsia"/>
                <w:kern w:val="0"/>
              </w:rPr>
              <w:t>；</w:t>
            </w:r>
          </w:p>
          <w:p w:rsidR="00A30EB0" w:rsidRPr="00A13EA1" w:rsidRDefault="00A30EB0" w:rsidP="00A30EB0">
            <w:pPr>
              <w:ind w:firstLineChars="600" w:firstLine="1260"/>
              <w:rPr>
                <w:rFonts w:hAnsi="宋体" w:cs="宋体"/>
                <w:b/>
                <w:bCs/>
                <w:kern w:val="0"/>
              </w:rPr>
            </w:pPr>
            <w:r w:rsidRPr="00A13EA1">
              <w:rPr>
                <w:rFonts w:hAnsi="宋体" w:cs="宋体" w:hint="eastAsia"/>
                <w:kern w:val="0"/>
              </w:rPr>
              <w:t>员工重大责任伤亡率为</w:t>
            </w:r>
            <w:r w:rsidRPr="00A13EA1">
              <w:rPr>
                <w:rFonts w:hAnsi="宋体" w:cs="宋体" w:hint="eastAsia"/>
                <w:kern w:val="0"/>
              </w:rPr>
              <w:t>0</w:t>
            </w:r>
            <w:r w:rsidRPr="00A13EA1">
              <w:rPr>
                <w:rFonts w:hAnsi="宋体" w:cs="宋体" w:hint="eastAsia"/>
                <w:kern w:val="0"/>
              </w:rPr>
              <w:t>；</w:t>
            </w:r>
          </w:p>
          <w:p w:rsidR="004543B5" w:rsidRPr="00A13EA1" w:rsidRDefault="004543B5" w:rsidP="00854DB9">
            <w:pPr>
              <w:ind w:firstLineChars="600" w:firstLine="1265"/>
              <w:rPr>
                <w:rFonts w:hAnsi="宋体" w:cs="宋体"/>
                <w:b/>
                <w:bCs/>
                <w:kern w:val="0"/>
              </w:rPr>
            </w:pPr>
          </w:p>
          <w:p w:rsidR="004543B5" w:rsidRPr="00A13EA1" w:rsidRDefault="004543B5" w:rsidP="004543B5">
            <w:pPr>
              <w:pStyle w:val="a0"/>
            </w:pPr>
          </w:p>
          <w:p w:rsidR="003D4ACE" w:rsidRPr="00A13EA1" w:rsidRDefault="0079159C">
            <w:pPr>
              <w:spacing w:line="280" w:lineRule="exact"/>
              <w:ind w:firstLineChars="200" w:firstLine="420"/>
            </w:pPr>
            <w:r w:rsidRPr="00A13EA1">
              <w:rPr>
                <w:rFonts w:hint="eastAsia"/>
              </w:rPr>
              <w:t>目标可测量，与公司管理方针一致。</w:t>
            </w:r>
          </w:p>
          <w:p w:rsidR="003D4ACE" w:rsidRPr="00A13EA1" w:rsidRDefault="0079159C">
            <w:pPr>
              <w:spacing w:line="280" w:lineRule="exact"/>
            </w:pPr>
            <w:r w:rsidRPr="00A13EA1">
              <w:rPr>
                <w:rFonts w:hint="eastAsia"/>
              </w:rPr>
              <w:t>每年由</w:t>
            </w:r>
            <w:r w:rsidR="000D5079" w:rsidRPr="00A13EA1">
              <w:rPr>
                <w:rFonts w:hint="eastAsia"/>
              </w:rPr>
              <w:t>行政部</w:t>
            </w:r>
            <w:r w:rsidRPr="00A13EA1">
              <w:rPr>
                <w:rFonts w:hint="eastAsia"/>
              </w:rPr>
              <w:t>按公司管理目标考核要求统计考核公司管理目标完成情况，提交管理评审会议。查到</w:t>
            </w:r>
            <w:r w:rsidR="006E6C19" w:rsidRPr="00A13EA1">
              <w:rPr>
                <w:rFonts w:hint="eastAsia"/>
              </w:rPr>
              <w:t>2</w:t>
            </w:r>
            <w:r w:rsidR="006E6C19" w:rsidRPr="00A13EA1">
              <w:t>0</w:t>
            </w:r>
            <w:r w:rsidR="00987123" w:rsidRPr="00A13EA1">
              <w:t>20</w:t>
            </w:r>
            <w:r w:rsidR="006E6C19" w:rsidRPr="00A13EA1">
              <w:rPr>
                <w:rFonts w:hint="eastAsia"/>
              </w:rPr>
              <w:t>年</w:t>
            </w:r>
            <w:r w:rsidR="000B6332" w:rsidRPr="00A13EA1">
              <w:t>6</w:t>
            </w:r>
            <w:r w:rsidR="006E6C19" w:rsidRPr="00A13EA1">
              <w:rPr>
                <w:rFonts w:hint="eastAsia"/>
              </w:rPr>
              <w:t>月</w:t>
            </w:r>
            <w:r w:rsidR="006E6C19" w:rsidRPr="00A13EA1">
              <w:rPr>
                <w:rFonts w:hint="eastAsia"/>
              </w:rPr>
              <w:t>-</w:t>
            </w:r>
            <w:r w:rsidR="006E6C19" w:rsidRPr="00A13EA1">
              <w:t>2020</w:t>
            </w:r>
            <w:r w:rsidR="006E6C19" w:rsidRPr="00A13EA1">
              <w:rPr>
                <w:rFonts w:hint="eastAsia"/>
              </w:rPr>
              <w:t>年</w:t>
            </w:r>
            <w:r w:rsidR="000B6332" w:rsidRPr="00A13EA1">
              <w:t>8</w:t>
            </w:r>
            <w:r w:rsidR="006E6C19" w:rsidRPr="00A13EA1">
              <w:rPr>
                <w:rFonts w:hint="eastAsia"/>
              </w:rPr>
              <w:t>月，</w:t>
            </w:r>
            <w:r w:rsidRPr="00A13EA1">
              <w:rPr>
                <w:rFonts w:hint="eastAsia"/>
              </w:rPr>
              <w:t>公司管理目标完成情况，各项目标均已完成，考核</w:t>
            </w:r>
            <w:r w:rsidR="002E0791" w:rsidRPr="00A13EA1">
              <w:rPr>
                <w:rFonts w:hint="eastAsia"/>
              </w:rPr>
              <w:t>部门</w:t>
            </w:r>
            <w:r w:rsidR="000D5079" w:rsidRPr="00A13EA1">
              <w:rPr>
                <w:rFonts w:hint="eastAsia"/>
              </w:rPr>
              <w:t>行政部</w:t>
            </w:r>
            <w:r w:rsidR="00C13296" w:rsidRPr="00A13EA1">
              <w:rPr>
                <w:rFonts w:hint="eastAsia"/>
              </w:rPr>
              <w:t>。</w:t>
            </w:r>
          </w:p>
          <w:p w:rsidR="003D4ACE" w:rsidRPr="00A13EA1" w:rsidRDefault="0079159C">
            <w:pPr>
              <w:spacing w:line="280" w:lineRule="exact"/>
              <w:ind w:firstLineChars="200" w:firstLine="420"/>
            </w:pPr>
            <w:r w:rsidRPr="00A13EA1">
              <w:rPr>
                <w:rFonts w:hint="eastAsia"/>
              </w:rPr>
              <w:t>针对重要环境因素、不可接受风险制订了管理方案并予以实施，基本有效，详见</w:t>
            </w:r>
            <w:r w:rsidR="000D5079" w:rsidRPr="00A13EA1">
              <w:rPr>
                <w:rFonts w:hint="eastAsia"/>
              </w:rPr>
              <w:t>行政部</w:t>
            </w:r>
            <w:r w:rsidRPr="00A13EA1">
              <w:rPr>
                <w:rFonts w:hint="eastAsia"/>
              </w:rPr>
              <w:t>该条款审核记录。</w:t>
            </w:r>
          </w:p>
          <w:p w:rsidR="003D4ACE" w:rsidRPr="00A13EA1" w:rsidRDefault="003D4ACE">
            <w:pPr>
              <w:pStyle w:val="a0"/>
            </w:pPr>
          </w:p>
        </w:tc>
        <w:tc>
          <w:tcPr>
            <w:tcW w:w="895" w:type="dxa"/>
          </w:tcPr>
          <w:p w:rsidR="003D4ACE" w:rsidRPr="00A13EA1" w:rsidRDefault="003D4ACE"/>
        </w:tc>
      </w:tr>
      <w:tr w:rsidR="003D4ACE" w:rsidRPr="00A13EA1">
        <w:trPr>
          <w:trHeight w:val="705"/>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lastRenderedPageBreak/>
              <w:t>变更的策划</w:t>
            </w:r>
          </w:p>
          <w:p w:rsidR="003D4ACE" w:rsidRPr="00A13EA1" w:rsidRDefault="003D4ACE">
            <w:pPr>
              <w:spacing w:line="280" w:lineRule="exact"/>
              <w:rPr>
                <w:rFonts w:ascii="宋体" w:hAnsi="宋体" w:cs="宋体"/>
                <w:szCs w:val="21"/>
              </w:rPr>
            </w:pPr>
          </w:p>
        </w:tc>
        <w:tc>
          <w:tcPr>
            <w:tcW w:w="1012" w:type="dxa"/>
          </w:tcPr>
          <w:p w:rsidR="003D4ACE" w:rsidRPr="00A13EA1" w:rsidRDefault="0079159C">
            <w:pPr>
              <w:spacing w:line="280" w:lineRule="exact"/>
              <w:rPr>
                <w:szCs w:val="21"/>
              </w:rPr>
            </w:pPr>
            <w:r w:rsidRPr="00A13EA1">
              <w:rPr>
                <w:rFonts w:hint="eastAsia"/>
                <w:szCs w:val="21"/>
              </w:rPr>
              <w:t>Q6.3</w:t>
            </w:r>
          </w:p>
          <w:p w:rsidR="003D4ACE" w:rsidRPr="00A13EA1" w:rsidRDefault="003D4ACE" w:rsidP="00A10037">
            <w:pPr>
              <w:pStyle w:val="a0"/>
            </w:pPr>
          </w:p>
        </w:tc>
        <w:tc>
          <w:tcPr>
            <w:tcW w:w="10642" w:type="dxa"/>
            <w:vAlign w:val="center"/>
          </w:tcPr>
          <w:p w:rsidR="003D4ACE" w:rsidRPr="00A13EA1" w:rsidRDefault="003D4ACE">
            <w:pPr>
              <w:spacing w:line="280" w:lineRule="exact"/>
              <w:rPr>
                <w:rFonts w:ascii="宋体" w:hAnsi="宋体" w:cs="宋体"/>
                <w:szCs w:val="21"/>
              </w:rPr>
            </w:pPr>
          </w:p>
          <w:p w:rsidR="00C13296" w:rsidRPr="00A13EA1" w:rsidRDefault="0079159C" w:rsidP="00C13296">
            <w:pPr>
              <w:autoSpaceDE w:val="0"/>
              <w:autoSpaceDN w:val="0"/>
              <w:adjustRightInd w:val="0"/>
              <w:spacing w:line="360" w:lineRule="auto"/>
              <w:ind w:firstLine="480"/>
              <w:rPr>
                <w:rFonts w:ascii="宋体" w:hAnsi="宋体" w:cs="宋体"/>
                <w:szCs w:val="21"/>
              </w:rPr>
            </w:pPr>
            <w:r w:rsidRPr="00A13EA1">
              <w:rPr>
                <w:rFonts w:ascii="宋体" w:hAnsi="宋体" w:cs="宋体" w:hint="eastAsia"/>
                <w:szCs w:val="21"/>
              </w:rPr>
              <w:t>公司确定需要对管理体系进行变更时，应经策划并系统的实施。</w:t>
            </w:r>
            <w:r w:rsidR="00C13296" w:rsidRPr="00A13EA1">
              <w:rPr>
                <w:rFonts w:ascii="宋体" w:hAnsi="宋体" w:cs="宋体" w:hint="eastAsia"/>
                <w:szCs w:val="21"/>
              </w:rPr>
              <w:t>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rsidR="003D4ACE" w:rsidRPr="00A13EA1" w:rsidRDefault="003D4ACE">
            <w:pPr>
              <w:spacing w:line="280" w:lineRule="exact"/>
              <w:rPr>
                <w:rFonts w:ascii="宋体" w:hAnsi="宋体" w:cs="宋体"/>
                <w:szCs w:val="21"/>
              </w:rPr>
            </w:pPr>
          </w:p>
          <w:p w:rsidR="003D4ACE" w:rsidRPr="00A13EA1" w:rsidRDefault="0079159C">
            <w:pPr>
              <w:spacing w:line="280" w:lineRule="exact"/>
              <w:ind w:firstLineChars="200" w:firstLine="420"/>
              <w:rPr>
                <w:rFonts w:ascii="宋体" w:hAnsi="宋体" w:cs="宋体"/>
                <w:szCs w:val="21"/>
              </w:rPr>
            </w:pPr>
            <w:r w:rsidRPr="00A13EA1">
              <w:rPr>
                <w:rFonts w:ascii="宋体" w:hAnsi="宋体" w:cs="宋体" w:hint="eastAsia"/>
                <w:szCs w:val="21"/>
              </w:rPr>
              <w:t>公司目前对管理体系暂无变更。</w:t>
            </w:r>
          </w:p>
        </w:tc>
        <w:tc>
          <w:tcPr>
            <w:tcW w:w="895" w:type="dxa"/>
          </w:tcPr>
          <w:p w:rsidR="003D4ACE" w:rsidRPr="00A13EA1" w:rsidRDefault="003D4ACE"/>
        </w:tc>
      </w:tr>
      <w:tr w:rsidR="003D4ACE" w:rsidRPr="00A13EA1">
        <w:trPr>
          <w:trHeight w:val="719"/>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资源、总则</w:t>
            </w:r>
          </w:p>
          <w:p w:rsidR="003D4ACE" w:rsidRPr="00A13EA1" w:rsidRDefault="003D4ACE">
            <w:pPr>
              <w:spacing w:line="280" w:lineRule="exact"/>
              <w:rPr>
                <w:rFonts w:ascii="宋体" w:hAnsi="宋体" w:cs="宋体"/>
                <w:szCs w:val="21"/>
              </w:rPr>
            </w:pPr>
          </w:p>
        </w:tc>
        <w:tc>
          <w:tcPr>
            <w:tcW w:w="1012" w:type="dxa"/>
          </w:tcPr>
          <w:p w:rsidR="003D4ACE" w:rsidRPr="00A13EA1" w:rsidRDefault="00E14414">
            <w:pPr>
              <w:spacing w:line="280" w:lineRule="exact"/>
              <w:rPr>
                <w:szCs w:val="21"/>
              </w:rPr>
            </w:pPr>
            <w:r w:rsidRPr="00A13EA1">
              <w:rPr>
                <w:rFonts w:hint="eastAsia"/>
                <w:szCs w:val="21"/>
              </w:rPr>
              <w:t>QE</w:t>
            </w:r>
            <w:r w:rsidR="00B03C07" w:rsidRPr="00A13EA1">
              <w:rPr>
                <w:rFonts w:hint="eastAsia"/>
                <w:szCs w:val="21"/>
              </w:rPr>
              <w:t>O</w:t>
            </w:r>
            <w:r w:rsidR="0079159C" w:rsidRPr="00A13EA1">
              <w:rPr>
                <w:rFonts w:hint="eastAsia"/>
                <w:szCs w:val="21"/>
              </w:rPr>
              <w:t>7.1</w:t>
            </w:r>
          </w:p>
          <w:p w:rsidR="003D4ACE" w:rsidRPr="00A13EA1" w:rsidRDefault="003D4ACE">
            <w:pPr>
              <w:spacing w:line="280" w:lineRule="exact"/>
            </w:pPr>
          </w:p>
        </w:tc>
        <w:tc>
          <w:tcPr>
            <w:tcW w:w="10642" w:type="dxa"/>
            <w:vAlign w:val="center"/>
          </w:tcPr>
          <w:p w:rsidR="003D4ACE" w:rsidRPr="00A13EA1" w:rsidRDefault="0079159C">
            <w:pPr>
              <w:spacing w:line="280" w:lineRule="exact"/>
            </w:pPr>
            <w:r w:rsidRPr="00A13EA1">
              <w:rPr>
                <w:rFonts w:hint="eastAsia"/>
              </w:rPr>
              <w:t>查公司配备了必要的人力资源，基础设施，规范文件、资金等必要的资源，能够持续满足顾客需求和管理体系改进的需要。</w:t>
            </w:r>
          </w:p>
          <w:p w:rsidR="003D4ACE" w:rsidRPr="00A13EA1" w:rsidRDefault="0079159C">
            <w:r w:rsidRPr="00A13EA1">
              <w:rPr>
                <w:rFonts w:ascii="宋体" w:hAnsi="宋体" w:cs="宋体" w:hint="eastAsia"/>
                <w:szCs w:val="21"/>
              </w:rPr>
              <w:t>部门</w:t>
            </w:r>
            <w:r w:rsidR="006E6C19" w:rsidRPr="00A13EA1">
              <w:rPr>
                <w:rFonts w:ascii="宋体" w:hAnsi="宋体" w:cs="宋体" w:hint="eastAsia"/>
                <w:szCs w:val="21"/>
              </w:rPr>
              <w:t>：</w:t>
            </w:r>
            <w:r w:rsidR="00EF1F10" w:rsidRPr="00A13EA1">
              <w:rPr>
                <w:rFonts w:ascii="宋体" w:hAnsi="宋体" w:cs="宋体" w:hint="eastAsia"/>
                <w:szCs w:val="21"/>
              </w:rPr>
              <w:t>销售部</w:t>
            </w:r>
            <w:r w:rsidR="000861C6" w:rsidRPr="00A13EA1">
              <w:rPr>
                <w:rFonts w:ascii="宋体" w:hAnsi="宋体" w:cs="宋体" w:hint="eastAsia"/>
                <w:szCs w:val="21"/>
              </w:rPr>
              <w:t>、</w:t>
            </w:r>
            <w:r w:rsidR="000D5079" w:rsidRPr="00A13EA1">
              <w:rPr>
                <w:rFonts w:ascii="宋体" w:hAnsi="宋体" w:cs="宋体" w:hint="eastAsia"/>
                <w:szCs w:val="21"/>
              </w:rPr>
              <w:t>行政部</w:t>
            </w:r>
            <w:r w:rsidR="00EF1F10" w:rsidRPr="00A13EA1">
              <w:rPr>
                <w:rFonts w:ascii="宋体" w:hAnsi="宋体" w:cs="宋体" w:hint="eastAsia"/>
                <w:szCs w:val="21"/>
              </w:rPr>
              <w:t>、质检部、采购部</w:t>
            </w:r>
          </w:p>
          <w:p w:rsidR="003D4ACE" w:rsidRPr="00A13EA1" w:rsidRDefault="0079159C">
            <w:pPr>
              <w:pStyle w:val="a0"/>
            </w:pPr>
            <w:r w:rsidRPr="00A13EA1">
              <w:rPr>
                <w:rFonts w:hint="eastAsia"/>
              </w:rPr>
              <w:t>人员：</w:t>
            </w:r>
            <w:r w:rsidR="00C13296" w:rsidRPr="00A13EA1">
              <w:rPr>
                <w:rFonts w:hint="eastAsia"/>
              </w:rPr>
              <w:t>办公人员、</w:t>
            </w:r>
            <w:r w:rsidR="00E92AF2" w:rsidRPr="00A13EA1">
              <w:rPr>
                <w:rFonts w:hint="eastAsia"/>
              </w:rPr>
              <w:t>业务</w:t>
            </w:r>
            <w:r w:rsidR="00C13296" w:rsidRPr="00A13EA1">
              <w:rPr>
                <w:rFonts w:hint="eastAsia"/>
              </w:rPr>
              <w:t>人员</w:t>
            </w:r>
            <w:r w:rsidR="00956A90" w:rsidRPr="00A13EA1">
              <w:rPr>
                <w:rFonts w:hint="eastAsia"/>
              </w:rPr>
              <w:t>、财务人员</w:t>
            </w:r>
            <w:r w:rsidR="00EF1F10" w:rsidRPr="00A13EA1">
              <w:rPr>
                <w:rFonts w:hint="eastAsia"/>
              </w:rPr>
              <w:t>、采购人员、质检人员</w:t>
            </w:r>
          </w:p>
          <w:p w:rsidR="000861C6" w:rsidRPr="00A13EA1" w:rsidRDefault="000861C6" w:rsidP="00EF1F10">
            <w:pPr>
              <w:rPr>
                <w:rStyle w:val="info-content-text"/>
                <w:rFonts w:ascii="Arial" w:hAnsi="Arial" w:cs="Arial"/>
                <w:bdr w:val="none" w:sz="0" w:space="0" w:color="auto" w:frame="1"/>
                <w:shd w:val="clear" w:color="auto" w:fill="FFFFFF"/>
              </w:rPr>
            </w:pPr>
            <w:r w:rsidRPr="00A13EA1">
              <w:rPr>
                <w:rStyle w:val="info-content-text"/>
                <w:rFonts w:ascii="Arial" w:hAnsi="Arial" w:cs="Arial" w:hint="eastAsia"/>
                <w:bdr w:val="none" w:sz="0" w:space="0" w:color="auto" w:frame="1"/>
                <w:shd w:val="clear" w:color="auto" w:fill="FFFFFF"/>
              </w:rPr>
              <w:t>办公设备：</w:t>
            </w:r>
            <w:r w:rsidR="00854DB9" w:rsidRPr="00A13EA1">
              <w:rPr>
                <w:rStyle w:val="info-content-text"/>
                <w:rFonts w:ascii="Arial" w:hAnsi="Arial" w:cs="Arial" w:hint="eastAsia"/>
                <w:bdr w:val="none" w:sz="0" w:space="0" w:color="auto" w:frame="1"/>
                <w:shd w:val="clear" w:color="auto" w:fill="FFFFFF"/>
              </w:rPr>
              <w:t>电脑、电话、打印机、起重机、叉车</w:t>
            </w:r>
            <w:r w:rsidRPr="00A13EA1">
              <w:rPr>
                <w:rStyle w:val="info-content-text"/>
                <w:rFonts w:ascii="Arial" w:hAnsi="Arial" w:cs="Arial" w:hint="eastAsia"/>
                <w:bdr w:val="none" w:sz="0" w:space="0" w:color="auto" w:frame="1"/>
                <w:shd w:val="clear" w:color="auto" w:fill="FFFFFF"/>
              </w:rPr>
              <w:t>等</w:t>
            </w:r>
          </w:p>
          <w:p w:rsidR="000861C6" w:rsidRPr="00A13EA1" w:rsidRDefault="000861C6" w:rsidP="000861C6">
            <w:pPr>
              <w:pStyle w:val="a0"/>
              <w:rPr>
                <w:rStyle w:val="info-content-text"/>
                <w:rFonts w:ascii="Arial" w:hAnsi="Arial" w:cs="Arial"/>
                <w:bCs w:val="0"/>
                <w:spacing w:val="0"/>
                <w:bdr w:val="none" w:sz="0" w:space="0" w:color="auto" w:frame="1"/>
                <w:shd w:val="clear" w:color="auto" w:fill="FFFFFF"/>
              </w:rPr>
            </w:pPr>
            <w:r w:rsidRPr="00A13EA1">
              <w:rPr>
                <w:rStyle w:val="info-content-text"/>
                <w:rFonts w:ascii="Arial" w:hAnsi="Arial" w:cs="Arial" w:hint="eastAsia"/>
                <w:bCs w:val="0"/>
                <w:spacing w:val="0"/>
                <w:bdr w:val="none" w:sz="0" w:space="0" w:color="auto" w:frame="1"/>
                <w:shd w:val="clear" w:color="auto" w:fill="FFFFFF"/>
              </w:rPr>
              <w:t>环保设备：</w:t>
            </w:r>
            <w:r w:rsidR="00F30790">
              <w:rPr>
                <w:rStyle w:val="info-content-text"/>
                <w:rFonts w:ascii="Arial" w:hAnsi="Arial" w:cs="Arial" w:hint="eastAsia"/>
                <w:bCs w:val="0"/>
                <w:spacing w:val="0"/>
                <w:bdr w:val="none" w:sz="0" w:space="0" w:color="auto" w:frame="1"/>
                <w:shd w:val="clear" w:color="auto" w:fill="FFFFFF"/>
              </w:rPr>
              <w:t>化粪池、</w:t>
            </w:r>
            <w:r w:rsidRPr="00A13EA1">
              <w:rPr>
                <w:rStyle w:val="info-content-text"/>
                <w:rFonts w:ascii="Arial" w:hAnsi="Arial" w:cs="Arial" w:hint="eastAsia"/>
                <w:bCs w:val="0"/>
                <w:spacing w:val="0"/>
                <w:bdr w:val="none" w:sz="0" w:space="0" w:color="auto" w:frame="1"/>
                <w:shd w:val="clear" w:color="auto" w:fill="FFFFFF"/>
              </w:rPr>
              <w:t>垃圾桶、灭火器</w:t>
            </w:r>
          </w:p>
          <w:p w:rsidR="000861C6" w:rsidRPr="00A13EA1" w:rsidRDefault="000861C6" w:rsidP="000861C6">
            <w:pPr>
              <w:pStyle w:val="a0"/>
              <w:rPr>
                <w:rStyle w:val="info-content-text"/>
                <w:rFonts w:ascii="Arial" w:hAnsi="Arial" w:cs="Arial"/>
                <w:bCs w:val="0"/>
                <w:spacing w:val="0"/>
                <w:bdr w:val="none" w:sz="0" w:space="0" w:color="auto" w:frame="1"/>
                <w:shd w:val="clear" w:color="auto" w:fill="FFFFFF"/>
              </w:rPr>
            </w:pPr>
            <w:r w:rsidRPr="00A13EA1">
              <w:rPr>
                <w:rStyle w:val="info-content-text"/>
                <w:rFonts w:ascii="Arial" w:hAnsi="Arial" w:cs="Arial" w:hint="eastAsia"/>
                <w:bCs w:val="0"/>
                <w:spacing w:val="0"/>
                <w:bdr w:val="none" w:sz="0" w:space="0" w:color="auto" w:frame="1"/>
                <w:shd w:val="clear" w:color="auto" w:fill="FFFFFF"/>
              </w:rPr>
              <w:t>消防设施：消防栓、灭火器、</w:t>
            </w:r>
            <w:r w:rsidR="00F30790">
              <w:rPr>
                <w:rStyle w:val="info-content-text"/>
                <w:rFonts w:ascii="Arial" w:hAnsi="Arial" w:cs="Arial" w:hint="eastAsia"/>
                <w:bCs w:val="0"/>
                <w:spacing w:val="0"/>
                <w:bdr w:val="none" w:sz="0" w:space="0" w:color="auto" w:frame="1"/>
                <w:shd w:val="clear" w:color="auto" w:fill="FFFFFF"/>
              </w:rPr>
              <w:t>标识牌、</w:t>
            </w:r>
            <w:r w:rsidRPr="00A13EA1">
              <w:rPr>
                <w:rStyle w:val="info-content-text"/>
                <w:rFonts w:ascii="Arial" w:hAnsi="Arial" w:cs="Arial" w:hint="eastAsia"/>
                <w:bCs w:val="0"/>
                <w:spacing w:val="0"/>
                <w:bdr w:val="none" w:sz="0" w:space="0" w:color="auto" w:frame="1"/>
                <w:shd w:val="clear" w:color="auto" w:fill="FFFFFF"/>
              </w:rPr>
              <w:t>应急灯等</w:t>
            </w:r>
          </w:p>
          <w:p w:rsidR="003D4ACE" w:rsidRPr="00A13EA1" w:rsidRDefault="003D4ACE">
            <w:pPr>
              <w:pStyle w:val="a0"/>
            </w:pPr>
          </w:p>
        </w:tc>
        <w:tc>
          <w:tcPr>
            <w:tcW w:w="895" w:type="dxa"/>
          </w:tcPr>
          <w:p w:rsidR="003D4ACE" w:rsidRPr="00A13EA1" w:rsidRDefault="003D4ACE"/>
        </w:tc>
      </w:tr>
      <w:tr w:rsidR="00611A75" w:rsidRPr="00A13EA1" w:rsidTr="00DA1CCD">
        <w:trPr>
          <w:trHeight w:val="2110"/>
        </w:trPr>
        <w:tc>
          <w:tcPr>
            <w:tcW w:w="2160" w:type="dxa"/>
          </w:tcPr>
          <w:p w:rsidR="00611A75" w:rsidRPr="00A13EA1" w:rsidRDefault="00611A75" w:rsidP="00611A75">
            <w:pPr>
              <w:spacing w:line="280" w:lineRule="exact"/>
              <w:rPr>
                <w:rFonts w:ascii="宋体" w:hAnsi="宋体" w:cs="宋体"/>
                <w:kern w:val="0"/>
                <w:szCs w:val="21"/>
              </w:rPr>
            </w:pPr>
            <w:r w:rsidRPr="00A13EA1">
              <w:rPr>
                <w:rFonts w:ascii="宋体" w:hAnsi="宋体" w:cs="宋体" w:hint="eastAsia"/>
                <w:kern w:val="0"/>
                <w:szCs w:val="21"/>
              </w:rPr>
              <w:lastRenderedPageBreak/>
              <w:t>信息交流</w:t>
            </w:r>
          </w:p>
          <w:p w:rsidR="00611A75" w:rsidRPr="00A13EA1" w:rsidRDefault="00611A75" w:rsidP="00611A75">
            <w:pPr>
              <w:rPr>
                <w:rFonts w:ascii="宋体" w:hAnsi="宋体" w:cs="宋体"/>
                <w:szCs w:val="21"/>
              </w:rPr>
            </w:pPr>
          </w:p>
        </w:tc>
        <w:tc>
          <w:tcPr>
            <w:tcW w:w="1012" w:type="dxa"/>
          </w:tcPr>
          <w:p w:rsidR="00611A75" w:rsidRPr="00A13EA1" w:rsidRDefault="00611A75" w:rsidP="00611A75">
            <w:pPr>
              <w:spacing w:line="280" w:lineRule="exact"/>
              <w:rPr>
                <w:rFonts w:ascii="宋体" w:hAnsi="宋体" w:cs="宋体"/>
                <w:kern w:val="0"/>
                <w:szCs w:val="21"/>
              </w:rPr>
            </w:pPr>
            <w:r w:rsidRPr="00A13EA1">
              <w:rPr>
                <w:rFonts w:ascii="宋体" w:hAnsi="宋体" w:cs="宋体" w:hint="eastAsia"/>
                <w:kern w:val="0"/>
                <w:szCs w:val="21"/>
              </w:rPr>
              <w:t>O7.4</w:t>
            </w:r>
          </w:p>
          <w:p w:rsidR="00611A75" w:rsidRPr="00A13EA1" w:rsidRDefault="00611A75" w:rsidP="00611A75"/>
        </w:tc>
        <w:tc>
          <w:tcPr>
            <w:tcW w:w="10642" w:type="dxa"/>
            <w:vAlign w:val="center"/>
          </w:tcPr>
          <w:p w:rsidR="00611A75" w:rsidRPr="00A13EA1" w:rsidRDefault="00611A75" w:rsidP="00611A75">
            <w:pPr>
              <w:spacing w:line="280" w:lineRule="exact"/>
              <w:ind w:firstLineChars="100" w:firstLine="210"/>
            </w:pPr>
          </w:p>
          <w:p w:rsidR="00611A75" w:rsidRPr="00A13EA1" w:rsidRDefault="00611A75" w:rsidP="00611A75">
            <w:pPr>
              <w:spacing w:line="280" w:lineRule="exact"/>
              <w:ind w:firstLineChars="100" w:firstLine="210"/>
            </w:pPr>
            <w:r w:rsidRPr="00A13EA1">
              <w:rPr>
                <w:rFonts w:hint="eastAsia"/>
              </w:rPr>
              <w:t>公司编制并实施了《信息交流控制程序》，规定了职责、工作流程，包括内部沟通和外部沟通的方法和要求。</w:t>
            </w:r>
          </w:p>
          <w:p w:rsidR="00611A75" w:rsidRPr="00A13EA1" w:rsidRDefault="00611A75" w:rsidP="00611A75">
            <w:pPr>
              <w:spacing w:line="280" w:lineRule="exact"/>
              <w:ind w:firstLineChars="200" w:firstLine="420"/>
            </w:pPr>
            <w:r w:rsidRPr="00A13EA1">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611A75" w:rsidRPr="00A13EA1" w:rsidRDefault="00611A75" w:rsidP="00611A75">
            <w:pPr>
              <w:spacing w:line="280" w:lineRule="exact"/>
              <w:ind w:firstLineChars="200" w:firstLine="420"/>
            </w:pPr>
            <w:r w:rsidRPr="00A13EA1">
              <w:rPr>
                <w:rFonts w:hint="eastAsia"/>
              </w:rPr>
              <w:t>查阅内部交流：方针、目标完成情况、内审和管理评审报告、不符合信息等。</w:t>
            </w:r>
          </w:p>
          <w:p w:rsidR="00611A75" w:rsidRPr="00A13EA1" w:rsidRDefault="00611A75" w:rsidP="00611A75">
            <w:pPr>
              <w:jc w:val="left"/>
            </w:pPr>
            <w:r w:rsidRPr="00A13EA1">
              <w:rPr>
                <w:rFonts w:hint="eastAsia"/>
              </w:rPr>
              <w:t>外部交流：</w:t>
            </w:r>
          </w:p>
          <w:p w:rsidR="00611A75" w:rsidRPr="00A13EA1" w:rsidRDefault="00611A75" w:rsidP="00611A75">
            <w:pPr>
              <w:jc w:val="left"/>
            </w:pPr>
            <w:r w:rsidRPr="00A13EA1">
              <w:rPr>
                <w:rFonts w:hint="eastAsia"/>
              </w:rPr>
              <w:t>1</w:t>
            </w:r>
            <w:r w:rsidRPr="00A13EA1">
              <w:rPr>
                <w:rFonts w:hint="eastAsia"/>
              </w:rPr>
              <w:t>、</w:t>
            </w:r>
            <w:r w:rsidR="000D5079" w:rsidRPr="00A13EA1">
              <w:rPr>
                <w:rFonts w:hint="eastAsia"/>
              </w:rPr>
              <w:t>行政部</w:t>
            </w:r>
            <w:r w:rsidRPr="00A13EA1">
              <w:rPr>
                <w:rFonts w:hint="eastAsia"/>
              </w:rPr>
              <w:t>对来自顾客的有关信息（包括投诉、抱怨、建议或满意的信息等），及时填写“重大信息处置记录”，经主管领导批示后处置。</w:t>
            </w:r>
          </w:p>
          <w:p w:rsidR="00611A75" w:rsidRPr="00A13EA1" w:rsidRDefault="00611A75" w:rsidP="00611A75">
            <w:pPr>
              <w:jc w:val="left"/>
            </w:pPr>
            <w:r w:rsidRPr="00A13EA1">
              <w:rPr>
                <w:rFonts w:hint="eastAsia"/>
              </w:rPr>
              <w:t>2</w:t>
            </w:r>
            <w:r w:rsidRPr="00A13EA1">
              <w:rPr>
                <w:rFonts w:hint="eastAsia"/>
              </w:rPr>
              <w:t>、</w:t>
            </w:r>
            <w:r w:rsidR="000D5079" w:rsidRPr="00A13EA1">
              <w:rPr>
                <w:rFonts w:hint="eastAsia"/>
              </w:rPr>
              <w:t>行政部</w:t>
            </w:r>
            <w:r w:rsidRPr="00A13EA1">
              <w:rPr>
                <w:rFonts w:hint="eastAsia"/>
              </w:rPr>
              <w:t>对接收到的上级、政府主管部门的规定、决定或要求等任何形式的信息，及时填写“信息登记表”，并报主管领导批示。</w:t>
            </w:r>
          </w:p>
          <w:p w:rsidR="00611A75" w:rsidRPr="00A13EA1" w:rsidRDefault="00611A75" w:rsidP="00611A75">
            <w:pPr>
              <w:jc w:val="left"/>
            </w:pPr>
            <w:r w:rsidRPr="00A13EA1">
              <w:rPr>
                <w:rFonts w:hint="eastAsia"/>
              </w:rPr>
              <w:t>3</w:t>
            </w:r>
            <w:r w:rsidRPr="00A13EA1">
              <w:rPr>
                <w:rFonts w:hint="eastAsia"/>
              </w:rPr>
              <w:t>、各部门人员对接收到的涉及重大服务质量、环境、职业健康安全影响的信息，均及时传递至责任部门，责任部门填写“重大信息处置记录”报主管领导批示后处置。</w:t>
            </w:r>
          </w:p>
          <w:p w:rsidR="00611A75" w:rsidRPr="00A13EA1" w:rsidRDefault="00611A75" w:rsidP="00611A75">
            <w:pPr>
              <w:ind w:firstLineChars="200" w:firstLine="420"/>
              <w:rPr>
                <w:rFonts w:ascii="宋体" w:hAnsi="宋体"/>
                <w:szCs w:val="21"/>
              </w:rPr>
            </w:pPr>
            <w:r w:rsidRPr="00A13EA1">
              <w:rPr>
                <w:rFonts w:hint="eastAsia"/>
              </w:rPr>
              <w:t>4</w:t>
            </w:r>
            <w:r w:rsidRPr="00A13EA1">
              <w:rPr>
                <w:rFonts w:hint="eastAsia"/>
              </w:rPr>
              <w:t>、</w:t>
            </w:r>
            <w:r w:rsidR="000D5079" w:rsidRPr="00A13EA1">
              <w:rPr>
                <w:rFonts w:hint="eastAsia"/>
              </w:rPr>
              <w:t>行政部</w:t>
            </w:r>
            <w:r w:rsidRPr="00A13EA1">
              <w:rPr>
                <w:rFonts w:hint="eastAsia"/>
              </w:rPr>
              <w:t>与认证机构进行交流与沟通。</w:t>
            </w:r>
          </w:p>
        </w:tc>
        <w:tc>
          <w:tcPr>
            <w:tcW w:w="895" w:type="dxa"/>
          </w:tcPr>
          <w:p w:rsidR="00611A75" w:rsidRPr="00A13EA1" w:rsidRDefault="00611A75" w:rsidP="00611A75"/>
        </w:tc>
      </w:tr>
      <w:tr w:rsidR="003D4ACE" w:rsidRPr="00A13EA1">
        <w:trPr>
          <w:trHeight w:val="2110"/>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管理评审</w:t>
            </w:r>
          </w:p>
          <w:p w:rsidR="003D4ACE" w:rsidRPr="00A13EA1" w:rsidRDefault="003D4ACE">
            <w:pPr>
              <w:spacing w:line="280" w:lineRule="exact"/>
              <w:rPr>
                <w:rFonts w:ascii="宋体" w:hAnsi="宋体" w:cs="宋体"/>
                <w:szCs w:val="21"/>
              </w:rPr>
            </w:pPr>
          </w:p>
        </w:tc>
        <w:tc>
          <w:tcPr>
            <w:tcW w:w="1012" w:type="dxa"/>
          </w:tcPr>
          <w:p w:rsidR="003D4ACE" w:rsidRPr="00A13EA1" w:rsidRDefault="0079159C">
            <w:pPr>
              <w:spacing w:line="280" w:lineRule="exact"/>
              <w:rPr>
                <w:szCs w:val="21"/>
              </w:rPr>
            </w:pPr>
            <w:r w:rsidRPr="00A13EA1">
              <w:rPr>
                <w:rFonts w:hint="eastAsia"/>
                <w:szCs w:val="21"/>
              </w:rPr>
              <w:t>QE</w:t>
            </w:r>
            <w:r w:rsidR="00B03C07" w:rsidRPr="00A13EA1">
              <w:rPr>
                <w:rFonts w:hint="eastAsia"/>
                <w:szCs w:val="21"/>
              </w:rPr>
              <w:t>O</w:t>
            </w:r>
          </w:p>
          <w:p w:rsidR="003D4ACE" w:rsidRPr="00A13EA1" w:rsidRDefault="0079159C">
            <w:pPr>
              <w:spacing w:line="280" w:lineRule="exact"/>
              <w:rPr>
                <w:szCs w:val="21"/>
              </w:rPr>
            </w:pPr>
            <w:r w:rsidRPr="00A13EA1">
              <w:rPr>
                <w:rFonts w:hint="eastAsia"/>
                <w:szCs w:val="21"/>
              </w:rPr>
              <w:t>9.3</w:t>
            </w:r>
          </w:p>
          <w:p w:rsidR="003D4ACE" w:rsidRPr="00A13EA1" w:rsidRDefault="003D4ACE">
            <w:pPr>
              <w:spacing w:line="280" w:lineRule="exact"/>
              <w:rPr>
                <w:szCs w:val="21"/>
              </w:rPr>
            </w:pPr>
          </w:p>
          <w:p w:rsidR="003D4ACE" w:rsidRPr="00A13EA1" w:rsidRDefault="003D4ACE">
            <w:pPr>
              <w:spacing w:line="280" w:lineRule="exact"/>
              <w:rPr>
                <w:szCs w:val="21"/>
              </w:rPr>
            </w:pPr>
          </w:p>
          <w:p w:rsidR="003D4ACE" w:rsidRPr="00A13EA1" w:rsidRDefault="003D4ACE">
            <w:pPr>
              <w:spacing w:line="280" w:lineRule="exact"/>
            </w:pPr>
          </w:p>
        </w:tc>
        <w:tc>
          <w:tcPr>
            <w:tcW w:w="10642" w:type="dxa"/>
            <w:vAlign w:val="center"/>
          </w:tcPr>
          <w:p w:rsidR="003D4ACE" w:rsidRPr="00A13EA1" w:rsidRDefault="0079159C">
            <w:pPr>
              <w:spacing w:line="280" w:lineRule="exact"/>
              <w:rPr>
                <w:rFonts w:ascii="宋体" w:hAnsi="宋体" w:cs="宋体"/>
                <w:szCs w:val="21"/>
              </w:rPr>
            </w:pPr>
            <w:r w:rsidRPr="00A13EA1">
              <w:rPr>
                <w:rFonts w:ascii="宋体" w:hAnsi="宋体" w:cs="宋体" w:hint="eastAsia"/>
                <w:szCs w:val="21"/>
              </w:rPr>
              <w:t>提供：</w:t>
            </w:r>
          </w:p>
          <w:p w:rsidR="003D4ACE" w:rsidRPr="00A13EA1" w:rsidRDefault="0079159C">
            <w:pPr>
              <w:spacing w:line="280" w:lineRule="exact"/>
              <w:rPr>
                <w:rFonts w:ascii="宋体" w:hAnsi="宋体" w:cs="宋体"/>
                <w:szCs w:val="21"/>
              </w:rPr>
            </w:pPr>
            <w:r w:rsidRPr="00A13EA1">
              <w:rPr>
                <w:rFonts w:ascii="宋体" w:hAnsi="宋体" w:cs="宋体" w:hint="eastAsia"/>
                <w:szCs w:val="21"/>
              </w:rPr>
              <w:t>1.管理评审计划，</w:t>
            </w:r>
          </w:p>
          <w:p w:rsidR="003D4ACE" w:rsidRPr="00A13EA1" w:rsidRDefault="0079159C">
            <w:pPr>
              <w:spacing w:line="280" w:lineRule="exact"/>
              <w:rPr>
                <w:rFonts w:ascii="宋体" w:hAnsi="宋体" w:cs="宋体"/>
                <w:szCs w:val="21"/>
              </w:rPr>
            </w:pPr>
            <w:r w:rsidRPr="00A13EA1">
              <w:rPr>
                <w:rFonts w:ascii="宋体" w:hAnsi="宋体" w:cs="宋体" w:hint="eastAsia"/>
                <w:szCs w:val="21"/>
              </w:rPr>
              <w:t>评审时间：计划20</w:t>
            </w:r>
            <w:r w:rsidR="00FF4E2A" w:rsidRPr="00A13EA1">
              <w:rPr>
                <w:rFonts w:ascii="宋体" w:hAnsi="宋体" w:cs="宋体"/>
                <w:szCs w:val="21"/>
              </w:rPr>
              <w:t>20.</w:t>
            </w:r>
            <w:r w:rsidR="00854DB9" w:rsidRPr="00A13EA1">
              <w:rPr>
                <w:rFonts w:ascii="宋体" w:hAnsi="宋体" w:cs="宋体"/>
                <w:szCs w:val="21"/>
              </w:rPr>
              <w:t>9.21</w:t>
            </w:r>
            <w:r w:rsidRPr="00A13EA1">
              <w:rPr>
                <w:rFonts w:ascii="宋体" w:hAnsi="宋体" w:cs="宋体" w:hint="eastAsia"/>
                <w:szCs w:val="21"/>
              </w:rPr>
              <w:t>进行，评审方式：会议评审，</w:t>
            </w:r>
          </w:p>
          <w:p w:rsidR="00F96918" w:rsidRPr="00A13EA1" w:rsidRDefault="00F96918" w:rsidP="00F96918">
            <w:pPr>
              <w:rPr>
                <w:rFonts w:ascii="宋体" w:hAnsi="宋体" w:cs="宋体"/>
                <w:szCs w:val="21"/>
              </w:rPr>
            </w:pPr>
            <w:r w:rsidRPr="00A13EA1">
              <w:rPr>
                <w:rFonts w:ascii="宋体" w:hAnsi="宋体" w:cs="宋体" w:hint="eastAsia"/>
                <w:szCs w:val="21"/>
              </w:rPr>
              <w:t>编制：</w:t>
            </w:r>
            <w:r w:rsidR="004E47FC" w:rsidRPr="00A13EA1">
              <w:rPr>
                <w:rFonts w:ascii="宋体" w:hAnsi="宋体" w:cs="宋体" w:hint="eastAsia"/>
                <w:szCs w:val="21"/>
              </w:rPr>
              <w:t>行政部</w:t>
            </w:r>
            <w:r w:rsidRPr="00A13EA1">
              <w:rPr>
                <w:rFonts w:ascii="宋体" w:hAnsi="宋体" w:cs="宋体" w:hint="eastAsia"/>
                <w:szCs w:val="21"/>
              </w:rPr>
              <w:t xml:space="preserve">   批准：</w:t>
            </w:r>
            <w:r w:rsidR="00A30EB0" w:rsidRPr="00A13EA1">
              <w:rPr>
                <w:rFonts w:ascii="宋体" w:hAnsi="宋体" w:cs="宋体" w:hint="eastAsia"/>
                <w:szCs w:val="21"/>
              </w:rPr>
              <w:t>邱鸡福</w:t>
            </w:r>
            <w:r w:rsidRPr="00A13EA1">
              <w:rPr>
                <w:rFonts w:ascii="宋体" w:hAnsi="宋体" w:cs="宋体" w:hint="eastAsia"/>
                <w:szCs w:val="21"/>
              </w:rPr>
              <w:t xml:space="preserve">  日期： 2020.</w:t>
            </w:r>
            <w:r w:rsidR="00854DB9" w:rsidRPr="00A13EA1">
              <w:rPr>
                <w:rFonts w:ascii="宋体" w:hAnsi="宋体" w:cs="宋体"/>
                <w:szCs w:val="21"/>
              </w:rPr>
              <w:t>9.16</w:t>
            </w:r>
          </w:p>
          <w:p w:rsidR="003D4ACE" w:rsidRPr="00A13EA1" w:rsidRDefault="003D4ACE">
            <w:pPr>
              <w:spacing w:line="280" w:lineRule="exact"/>
              <w:rPr>
                <w:rFonts w:ascii="宋体" w:hAnsi="宋体" w:cs="宋体"/>
                <w:szCs w:val="21"/>
              </w:rPr>
            </w:pPr>
          </w:p>
          <w:p w:rsidR="003D4ACE" w:rsidRPr="00A13EA1" w:rsidRDefault="0079159C">
            <w:pPr>
              <w:spacing w:line="280" w:lineRule="exact"/>
              <w:rPr>
                <w:rFonts w:ascii="宋体" w:hAnsi="宋体" w:cs="宋体"/>
                <w:szCs w:val="21"/>
              </w:rPr>
            </w:pPr>
            <w:r w:rsidRPr="00A13EA1">
              <w:rPr>
                <w:rFonts w:ascii="宋体" w:hAnsi="宋体" w:cs="宋体" w:hint="eastAsia"/>
                <w:szCs w:val="21"/>
              </w:rPr>
              <w:t>参加人员包括公司总经理、管理者代表、各部门负责人，</w:t>
            </w:r>
          </w:p>
          <w:p w:rsidR="003D4ACE" w:rsidRPr="00A13EA1" w:rsidRDefault="0079159C">
            <w:pPr>
              <w:spacing w:line="280" w:lineRule="exact"/>
              <w:rPr>
                <w:rFonts w:ascii="宋体" w:hAnsi="宋体" w:cs="宋体"/>
                <w:szCs w:val="21"/>
              </w:rPr>
            </w:pPr>
            <w:r w:rsidRPr="00A13EA1">
              <w:rPr>
                <w:rFonts w:ascii="宋体" w:hAnsi="宋体" w:cs="宋体" w:hint="eastAsia"/>
                <w:szCs w:val="21"/>
              </w:rPr>
              <w:t>计划中明确了评审内容和资料准备要求。</w:t>
            </w:r>
          </w:p>
          <w:p w:rsidR="003D4ACE" w:rsidRPr="00A13EA1" w:rsidRDefault="0079159C">
            <w:pPr>
              <w:numPr>
                <w:ilvl w:val="0"/>
                <w:numId w:val="2"/>
              </w:numPr>
              <w:spacing w:line="280" w:lineRule="exact"/>
              <w:rPr>
                <w:rFonts w:ascii="宋体" w:hAnsi="宋体" w:cs="宋体"/>
                <w:szCs w:val="21"/>
              </w:rPr>
            </w:pPr>
            <w:r w:rsidRPr="00A13EA1">
              <w:rPr>
                <w:rFonts w:ascii="宋体" w:hAnsi="宋体" w:cs="宋体" w:hint="eastAsia"/>
                <w:szCs w:val="21"/>
              </w:rPr>
              <w:t>管理评审内容：</w:t>
            </w:r>
          </w:p>
          <w:p w:rsidR="001C4DE0" w:rsidRPr="00A13EA1" w:rsidRDefault="001C4DE0" w:rsidP="001C4DE0">
            <w:pPr>
              <w:ind w:firstLineChars="100" w:firstLine="210"/>
              <w:jc w:val="left"/>
              <w:rPr>
                <w:rFonts w:ascii="宋体" w:hAnsi="宋体" w:cs="宋体"/>
                <w:szCs w:val="21"/>
              </w:rPr>
            </w:pPr>
            <w:r w:rsidRPr="00A13EA1">
              <w:rPr>
                <w:rFonts w:ascii="宋体" w:hAnsi="宋体" w:cs="宋体"/>
                <w:szCs w:val="21"/>
              </w:rPr>
              <w:t>a)</w:t>
            </w:r>
            <w:r w:rsidRPr="00A13EA1">
              <w:rPr>
                <w:rFonts w:ascii="宋体" w:hAnsi="宋体" w:cs="宋体" w:hint="eastAsia"/>
                <w:szCs w:val="21"/>
              </w:rPr>
              <w:t>报告内部审核的情况；</w:t>
            </w:r>
          </w:p>
          <w:p w:rsidR="001C4DE0" w:rsidRPr="00A13EA1" w:rsidRDefault="001C4DE0" w:rsidP="001C4DE0">
            <w:pPr>
              <w:ind w:firstLineChars="100" w:firstLine="210"/>
              <w:jc w:val="left"/>
              <w:rPr>
                <w:rFonts w:ascii="宋体" w:hAnsi="宋体" w:cs="宋体"/>
                <w:szCs w:val="21"/>
              </w:rPr>
            </w:pPr>
            <w:r w:rsidRPr="00A13EA1">
              <w:rPr>
                <w:rFonts w:ascii="宋体" w:hAnsi="宋体" w:cs="宋体"/>
                <w:szCs w:val="21"/>
              </w:rPr>
              <w:t>b)</w:t>
            </w:r>
            <w:r w:rsidRPr="00A13EA1">
              <w:rPr>
                <w:rFonts w:ascii="宋体" w:hAnsi="宋体" w:cs="宋体" w:hint="eastAsia"/>
                <w:szCs w:val="21"/>
              </w:rPr>
              <w:t xml:space="preserve"> 顾客的反馈，包括满意程度的测量结果等；</w:t>
            </w:r>
          </w:p>
          <w:p w:rsidR="001C4DE0" w:rsidRPr="00A13EA1" w:rsidRDefault="001C4DE0" w:rsidP="001C4DE0">
            <w:pPr>
              <w:ind w:firstLineChars="100" w:firstLine="210"/>
              <w:jc w:val="left"/>
              <w:rPr>
                <w:rFonts w:ascii="宋体" w:hAnsi="宋体" w:cs="宋体"/>
                <w:szCs w:val="21"/>
              </w:rPr>
            </w:pPr>
            <w:r w:rsidRPr="00A13EA1">
              <w:rPr>
                <w:rFonts w:ascii="宋体" w:hAnsi="宋体" w:cs="宋体"/>
                <w:szCs w:val="21"/>
              </w:rPr>
              <w:t>c)</w:t>
            </w:r>
            <w:r w:rsidRPr="00A13EA1">
              <w:rPr>
                <w:rFonts w:ascii="宋体" w:hAnsi="宋体" w:cs="宋体" w:hint="eastAsia"/>
                <w:szCs w:val="21"/>
              </w:rPr>
              <w:t xml:space="preserve"> 方针贯彻落实及质量/环境/职业健康安全目标完成情况； </w:t>
            </w:r>
          </w:p>
          <w:p w:rsidR="001C4DE0" w:rsidRPr="00A13EA1" w:rsidRDefault="001C4DE0" w:rsidP="001C4DE0">
            <w:pPr>
              <w:ind w:firstLineChars="100" w:firstLine="210"/>
              <w:jc w:val="left"/>
              <w:rPr>
                <w:rFonts w:ascii="宋体" w:hAnsi="宋体" w:cs="宋体"/>
                <w:szCs w:val="21"/>
              </w:rPr>
            </w:pPr>
            <w:r w:rsidRPr="00A13EA1">
              <w:rPr>
                <w:rFonts w:ascii="宋体" w:hAnsi="宋体" w:cs="宋体"/>
                <w:szCs w:val="21"/>
              </w:rPr>
              <w:t>d)</w:t>
            </w:r>
            <w:r w:rsidRPr="00A13EA1">
              <w:rPr>
                <w:rFonts w:ascii="宋体" w:hAnsi="宋体" w:cs="宋体" w:hint="eastAsia"/>
                <w:szCs w:val="21"/>
              </w:rPr>
              <w:t xml:space="preserve"> 对日常发现的不合格项采取的纠正和预防措施的实施情况；</w:t>
            </w:r>
          </w:p>
          <w:p w:rsidR="001C4DE0" w:rsidRPr="00A13EA1" w:rsidRDefault="001C4DE0" w:rsidP="001C4DE0">
            <w:pPr>
              <w:ind w:firstLineChars="100" w:firstLine="210"/>
              <w:jc w:val="left"/>
              <w:rPr>
                <w:rFonts w:ascii="宋体" w:hAnsi="宋体" w:cs="宋体"/>
                <w:szCs w:val="21"/>
              </w:rPr>
            </w:pPr>
            <w:r w:rsidRPr="00A13EA1">
              <w:rPr>
                <w:rFonts w:ascii="宋体" w:hAnsi="宋体" w:cs="宋体" w:hint="eastAsia"/>
                <w:szCs w:val="21"/>
              </w:rPr>
              <w:t>e）环境体系运行评价总结；</w:t>
            </w:r>
          </w:p>
          <w:p w:rsidR="001C4DE0" w:rsidRPr="00A13EA1" w:rsidRDefault="001C4DE0" w:rsidP="001C4DE0">
            <w:pPr>
              <w:jc w:val="left"/>
              <w:rPr>
                <w:rFonts w:ascii="宋体" w:hAnsi="宋体" w:cs="宋体"/>
                <w:szCs w:val="21"/>
              </w:rPr>
            </w:pPr>
            <w:r w:rsidRPr="00A13EA1">
              <w:rPr>
                <w:rFonts w:ascii="宋体" w:hAnsi="宋体" w:cs="宋体"/>
                <w:szCs w:val="21"/>
              </w:rPr>
              <w:t>f</w:t>
            </w:r>
            <w:r w:rsidRPr="00A13EA1">
              <w:rPr>
                <w:rFonts w:ascii="宋体" w:hAnsi="宋体" w:cs="宋体" w:hint="eastAsia"/>
                <w:szCs w:val="21"/>
              </w:rPr>
              <w:t>）职业健康安全管理体系运行评价总结；</w:t>
            </w:r>
          </w:p>
          <w:p w:rsidR="001C4DE0" w:rsidRPr="00A13EA1" w:rsidRDefault="001C4DE0" w:rsidP="001C4DE0">
            <w:pPr>
              <w:jc w:val="left"/>
              <w:rPr>
                <w:rFonts w:ascii="宋体" w:hAnsi="宋体" w:cs="宋体"/>
                <w:szCs w:val="21"/>
              </w:rPr>
            </w:pPr>
            <w:r w:rsidRPr="00A13EA1">
              <w:rPr>
                <w:rFonts w:ascii="宋体" w:hAnsi="宋体" w:cs="宋体" w:hint="eastAsia"/>
                <w:szCs w:val="21"/>
              </w:rPr>
              <w:t xml:space="preserve">  g) 销售服务过程和体系改进的建议；</w:t>
            </w:r>
          </w:p>
          <w:p w:rsidR="001C4DE0" w:rsidRPr="00A13EA1" w:rsidRDefault="001C4DE0" w:rsidP="001C4DE0">
            <w:pPr>
              <w:ind w:firstLineChars="100" w:firstLine="210"/>
              <w:jc w:val="left"/>
              <w:rPr>
                <w:rFonts w:ascii="宋体" w:hAnsi="宋体" w:cs="宋体"/>
                <w:szCs w:val="21"/>
              </w:rPr>
            </w:pPr>
            <w:r w:rsidRPr="00A13EA1">
              <w:rPr>
                <w:rFonts w:ascii="宋体" w:hAnsi="宋体" w:cs="宋体" w:hint="eastAsia"/>
                <w:szCs w:val="21"/>
              </w:rPr>
              <w:lastRenderedPageBreak/>
              <w:t>k）会议讨论情况；</w:t>
            </w:r>
          </w:p>
          <w:p w:rsidR="00FF4E2A" w:rsidRPr="00A13EA1" w:rsidRDefault="001C4DE0" w:rsidP="001C4DE0">
            <w:pPr>
              <w:spacing w:line="280" w:lineRule="exact"/>
              <w:rPr>
                <w:rFonts w:ascii="宋体" w:hAnsi="宋体" w:cs="宋体"/>
                <w:szCs w:val="21"/>
              </w:rPr>
            </w:pPr>
            <w:r w:rsidRPr="00A13EA1">
              <w:rPr>
                <w:rFonts w:ascii="宋体" w:hAnsi="宋体" w:cs="宋体" w:hint="eastAsia"/>
                <w:szCs w:val="21"/>
              </w:rPr>
              <w:t>总经理作会议总结。</w:t>
            </w:r>
            <w:r w:rsidR="003907D0" w:rsidRPr="00A13EA1">
              <w:rPr>
                <w:rFonts w:ascii="宋体" w:hAnsi="宋体" w:cs="宋体" w:hint="eastAsia"/>
                <w:szCs w:val="21"/>
              </w:rPr>
              <w:t>提供管理评审报告。</w:t>
            </w:r>
          </w:p>
          <w:p w:rsidR="004E47FC" w:rsidRPr="00A13EA1" w:rsidRDefault="00FF4E2A" w:rsidP="00BD6770">
            <w:pPr>
              <w:spacing w:line="280" w:lineRule="exact"/>
              <w:rPr>
                <w:rFonts w:ascii="宋体" w:hAnsi="宋体" w:cs="宋体"/>
                <w:szCs w:val="21"/>
              </w:rPr>
            </w:pPr>
            <w:r w:rsidRPr="00A13EA1">
              <w:rPr>
                <w:rFonts w:ascii="宋体" w:hAnsi="宋体" w:cs="宋体" w:hint="eastAsia"/>
                <w:szCs w:val="21"/>
              </w:rPr>
              <w:t>管理评审结论：</w:t>
            </w:r>
            <w:r w:rsidR="004E47FC" w:rsidRPr="00A13EA1">
              <w:rPr>
                <w:rFonts w:ascii="宋体" w:hAnsi="宋体" w:cs="宋体" w:hint="eastAsia"/>
                <w:szCs w:val="21"/>
              </w:rPr>
              <w:t>自体系建立以来，公司的质量、环境、职业健康安全管理体系运行全面展开，通过新版的运行，收到良好的效果，经评审认为本公司的方针适宜、有效，质量、环境、安全管理体系的建立和运行是充分的、适宜的、有效的。已具备了审核的条件。</w:t>
            </w:r>
          </w:p>
          <w:p w:rsidR="00BD6770" w:rsidRPr="00A13EA1" w:rsidRDefault="00BD6770" w:rsidP="00BD6770">
            <w:pPr>
              <w:spacing w:line="280" w:lineRule="exact"/>
              <w:rPr>
                <w:rFonts w:ascii="宋体" w:hAnsi="宋体" w:cs="宋体"/>
                <w:szCs w:val="21"/>
              </w:rPr>
            </w:pPr>
            <w:r w:rsidRPr="00A13EA1">
              <w:rPr>
                <w:rFonts w:ascii="宋体" w:hAnsi="宋体" w:cs="宋体"/>
                <w:szCs w:val="21"/>
              </w:rPr>
              <w:t>但为了更好的运行体系，特提出以下要求：</w:t>
            </w:r>
          </w:p>
          <w:p w:rsidR="004E47FC" w:rsidRPr="00A13EA1" w:rsidRDefault="004E47FC" w:rsidP="004E47FC">
            <w:pPr>
              <w:ind w:firstLine="540"/>
              <w:rPr>
                <w:rFonts w:ascii="宋体" w:hAnsi="宋体" w:cs="宋体"/>
                <w:szCs w:val="21"/>
              </w:rPr>
            </w:pPr>
            <w:r w:rsidRPr="00A13EA1">
              <w:rPr>
                <w:rFonts w:ascii="宋体" w:hAnsi="宋体" w:cs="宋体" w:hint="eastAsia"/>
                <w:szCs w:val="21"/>
              </w:rPr>
              <w:t>1）进一步组织对ISO 9001：2015、ISO 1</w:t>
            </w:r>
            <w:r w:rsidRPr="00A13EA1">
              <w:rPr>
                <w:rFonts w:ascii="宋体" w:hAnsi="宋体" w:cs="宋体"/>
                <w:szCs w:val="21"/>
              </w:rPr>
              <w:t>4001</w:t>
            </w:r>
            <w:r w:rsidRPr="00A13EA1">
              <w:rPr>
                <w:rFonts w:ascii="宋体" w:hAnsi="宋体" w:cs="宋体" w:hint="eastAsia"/>
                <w:szCs w:val="21"/>
              </w:rPr>
              <w:t>：2015、ISO 45001：2018标准、《管理手册》、《程序文件》的学习和培训，使与管理体系有关的人员了解和掌握标准和本公司管理体系文件的内容。</w:t>
            </w:r>
          </w:p>
          <w:p w:rsidR="004E47FC" w:rsidRDefault="004E47FC" w:rsidP="004E47FC">
            <w:pPr>
              <w:ind w:firstLine="540"/>
              <w:rPr>
                <w:rFonts w:ascii="宋体" w:hAnsi="宋体" w:cs="宋体" w:hint="eastAsia"/>
                <w:szCs w:val="21"/>
              </w:rPr>
            </w:pPr>
            <w:r w:rsidRPr="00A13EA1">
              <w:rPr>
                <w:rFonts w:ascii="宋体" w:hAnsi="宋体" w:cs="宋体" w:hint="eastAsia"/>
                <w:szCs w:val="21"/>
              </w:rPr>
              <w:t>2）进一步组织对相关的法律、法规、规程和规范的学习，以增强广大技术人员的质量意识环境保护意识。</w:t>
            </w:r>
          </w:p>
          <w:p w:rsidR="00F30790" w:rsidRPr="00F30790" w:rsidRDefault="00F30790" w:rsidP="00F30790">
            <w:pPr>
              <w:pStyle w:val="a0"/>
            </w:pPr>
            <w:r>
              <w:rPr>
                <w:rFonts w:hint="eastAsia"/>
              </w:rPr>
              <w:t>正在实施中</w:t>
            </w:r>
          </w:p>
          <w:p w:rsidR="003D4ACE" w:rsidRPr="00A13EA1" w:rsidRDefault="003D4ACE" w:rsidP="001C4DE0">
            <w:pPr>
              <w:ind w:firstLine="540"/>
              <w:rPr>
                <w:rFonts w:ascii="宋体" w:hAnsi="宋体" w:cs="宋体"/>
                <w:szCs w:val="21"/>
              </w:rPr>
            </w:pPr>
          </w:p>
        </w:tc>
        <w:tc>
          <w:tcPr>
            <w:tcW w:w="895" w:type="dxa"/>
          </w:tcPr>
          <w:p w:rsidR="003D4ACE" w:rsidRPr="00A13EA1" w:rsidRDefault="003D4ACE"/>
        </w:tc>
      </w:tr>
      <w:tr w:rsidR="003D4ACE" w:rsidRPr="00A13EA1">
        <w:trPr>
          <w:trHeight w:val="1105"/>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lastRenderedPageBreak/>
              <w:t>总则</w:t>
            </w:r>
          </w:p>
          <w:p w:rsidR="003D4ACE" w:rsidRPr="00A13EA1" w:rsidRDefault="003D4ACE">
            <w:pPr>
              <w:spacing w:line="280" w:lineRule="exact"/>
              <w:rPr>
                <w:rFonts w:ascii="宋体" w:hAnsi="宋体" w:cs="宋体"/>
                <w:szCs w:val="21"/>
              </w:rPr>
            </w:pPr>
          </w:p>
        </w:tc>
        <w:tc>
          <w:tcPr>
            <w:tcW w:w="1012" w:type="dxa"/>
          </w:tcPr>
          <w:p w:rsidR="003D4ACE" w:rsidRPr="00A13EA1" w:rsidRDefault="0079159C">
            <w:pPr>
              <w:spacing w:line="280" w:lineRule="exact"/>
              <w:rPr>
                <w:szCs w:val="21"/>
              </w:rPr>
            </w:pPr>
            <w:r w:rsidRPr="00A13EA1">
              <w:rPr>
                <w:rFonts w:hint="eastAsia"/>
                <w:szCs w:val="21"/>
              </w:rPr>
              <w:t>QE</w:t>
            </w:r>
            <w:r w:rsidR="00B03C07" w:rsidRPr="00A13EA1">
              <w:rPr>
                <w:rFonts w:hint="eastAsia"/>
                <w:szCs w:val="21"/>
              </w:rPr>
              <w:t>O</w:t>
            </w:r>
            <w:r w:rsidRPr="00A13EA1">
              <w:rPr>
                <w:rFonts w:hint="eastAsia"/>
                <w:szCs w:val="21"/>
              </w:rPr>
              <w:t xml:space="preserve"> 10.1</w:t>
            </w:r>
          </w:p>
          <w:p w:rsidR="003D4ACE" w:rsidRPr="00A13EA1" w:rsidRDefault="003D4ACE">
            <w:pPr>
              <w:spacing w:line="280" w:lineRule="exact"/>
            </w:pPr>
          </w:p>
        </w:tc>
        <w:tc>
          <w:tcPr>
            <w:tcW w:w="10642" w:type="dxa"/>
          </w:tcPr>
          <w:p w:rsidR="003D4ACE" w:rsidRPr="00A13EA1" w:rsidRDefault="0079159C">
            <w:pPr>
              <w:spacing w:line="280" w:lineRule="exact"/>
              <w:ind w:firstLineChars="200" w:firstLine="420"/>
              <w:rPr>
                <w:rFonts w:ascii="宋体" w:hAnsi="宋体" w:cs="宋体"/>
                <w:szCs w:val="21"/>
              </w:rPr>
            </w:pPr>
            <w:r w:rsidRPr="00A13EA1">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3D4ACE" w:rsidRPr="00A13EA1" w:rsidRDefault="0079159C">
            <w:pPr>
              <w:spacing w:line="280" w:lineRule="exact"/>
              <w:rPr>
                <w:rFonts w:ascii="宋体" w:hAnsi="宋体" w:cs="宋体"/>
                <w:szCs w:val="21"/>
              </w:rPr>
            </w:pPr>
            <w:r w:rsidRPr="00A13EA1">
              <w:rPr>
                <w:rFonts w:ascii="宋体" w:hAnsi="宋体" w:cs="宋体" w:hint="eastAsia"/>
                <w:szCs w:val="21"/>
              </w:rPr>
              <w:t xml:space="preserve"> ——具体事实可见审核10.2条款记录。</w:t>
            </w:r>
          </w:p>
        </w:tc>
        <w:tc>
          <w:tcPr>
            <w:tcW w:w="895" w:type="dxa"/>
          </w:tcPr>
          <w:p w:rsidR="003D4ACE" w:rsidRPr="00A13EA1" w:rsidRDefault="003D4ACE"/>
        </w:tc>
      </w:tr>
      <w:tr w:rsidR="003D4ACE" w:rsidRPr="00A13EA1">
        <w:trPr>
          <w:trHeight w:val="2110"/>
        </w:trPr>
        <w:tc>
          <w:tcPr>
            <w:tcW w:w="2160" w:type="dxa"/>
          </w:tcPr>
          <w:p w:rsidR="003D4ACE" w:rsidRPr="00A13EA1" w:rsidRDefault="0079159C">
            <w:pPr>
              <w:spacing w:line="280" w:lineRule="exact"/>
              <w:rPr>
                <w:rFonts w:ascii="宋体" w:hAnsi="宋体" w:cs="宋体"/>
                <w:szCs w:val="21"/>
              </w:rPr>
            </w:pPr>
            <w:r w:rsidRPr="00A13EA1">
              <w:rPr>
                <w:rFonts w:ascii="宋体" w:hAnsi="宋体" w:cs="宋体" w:hint="eastAsia"/>
                <w:szCs w:val="21"/>
              </w:rPr>
              <w:t>持续改进</w:t>
            </w:r>
          </w:p>
        </w:tc>
        <w:tc>
          <w:tcPr>
            <w:tcW w:w="1012" w:type="dxa"/>
          </w:tcPr>
          <w:p w:rsidR="00A10037" w:rsidRPr="00A13EA1" w:rsidRDefault="0079159C" w:rsidP="0034065E">
            <w:pPr>
              <w:spacing w:line="280" w:lineRule="exact"/>
              <w:rPr>
                <w:szCs w:val="21"/>
              </w:rPr>
            </w:pPr>
            <w:r w:rsidRPr="00A13EA1">
              <w:rPr>
                <w:rFonts w:hint="eastAsia"/>
                <w:szCs w:val="21"/>
              </w:rPr>
              <w:t>QE</w:t>
            </w:r>
            <w:r w:rsidR="0034065E" w:rsidRPr="00A13EA1">
              <w:rPr>
                <w:rFonts w:hint="eastAsia"/>
                <w:szCs w:val="21"/>
              </w:rPr>
              <w:t>O</w:t>
            </w:r>
          </w:p>
          <w:p w:rsidR="003D4ACE" w:rsidRPr="00A13EA1" w:rsidRDefault="0079159C" w:rsidP="0034065E">
            <w:pPr>
              <w:spacing w:line="280" w:lineRule="exact"/>
              <w:rPr>
                <w:szCs w:val="21"/>
              </w:rPr>
            </w:pPr>
            <w:r w:rsidRPr="00A13EA1">
              <w:rPr>
                <w:rFonts w:hint="eastAsia"/>
                <w:szCs w:val="21"/>
              </w:rPr>
              <w:t>10.3</w:t>
            </w:r>
          </w:p>
        </w:tc>
        <w:tc>
          <w:tcPr>
            <w:tcW w:w="10642" w:type="dxa"/>
            <w:vAlign w:val="center"/>
          </w:tcPr>
          <w:p w:rsidR="003907D0" w:rsidRPr="00A13EA1" w:rsidRDefault="003907D0">
            <w:pPr>
              <w:spacing w:line="280" w:lineRule="exact"/>
              <w:rPr>
                <w:rFonts w:ascii="华文中宋" w:eastAsia="华文中宋" w:hAnsi="华文中宋" w:cs="宋体"/>
                <w:bCs/>
                <w:color w:val="000000"/>
              </w:rPr>
            </w:pPr>
            <w:r w:rsidRPr="00A13EA1">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3D4ACE" w:rsidRPr="00A13EA1" w:rsidRDefault="0079159C">
            <w:pPr>
              <w:spacing w:line="280" w:lineRule="exact"/>
              <w:rPr>
                <w:rFonts w:ascii="宋体" w:hAnsi="宋体" w:cs="宋体"/>
                <w:szCs w:val="21"/>
              </w:rPr>
            </w:pPr>
            <w:r w:rsidRPr="00A13EA1">
              <w:rPr>
                <w:rFonts w:ascii="宋体" w:hAnsi="宋体" w:cs="宋体" w:hint="eastAsia"/>
                <w:szCs w:val="21"/>
              </w:rPr>
              <w:t>根据不同过程、不同产品和不同要求，采取不同的方法进行监视、测量和分析。</w:t>
            </w:r>
          </w:p>
          <w:p w:rsidR="003D4ACE" w:rsidRPr="00A13EA1" w:rsidRDefault="0079159C">
            <w:pPr>
              <w:spacing w:line="280" w:lineRule="exact"/>
              <w:rPr>
                <w:rFonts w:ascii="宋体" w:hAnsi="宋体" w:cs="宋体"/>
                <w:szCs w:val="21"/>
              </w:rPr>
            </w:pPr>
            <w:r w:rsidRPr="00A13EA1">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3D4ACE" w:rsidRPr="00A13EA1" w:rsidRDefault="003D4ACE"/>
        </w:tc>
      </w:tr>
      <w:tr w:rsidR="003D4ACE" w:rsidRPr="00A13EA1">
        <w:trPr>
          <w:trHeight w:val="1531"/>
        </w:trPr>
        <w:tc>
          <w:tcPr>
            <w:tcW w:w="2160" w:type="dxa"/>
          </w:tcPr>
          <w:p w:rsidR="003D4ACE" w:rsidRPr="00A13EA1" w:rsidRDefault="00DA1CCD">
            <w:pPr>
              <w:spacing w:line="280" w:lineRule="exact"/>
              <w:rPr>
                <w:rFonts w:ascii="宋体" w:hAnsi="宋体" w:cs="宋体"/>
                <w:szCs w:val="21"/>
              </w:rPr>
            </w:pPr>
            <w:r w:rsidRPr="00A13EA1">
              <w:rPr>
                <w:rFonts w:hint="eastAsia"/>
                <w:sz w:val="24"/>
                <w:szCs w:val="24"/>
              </w:rPr>
              <w:t>国家</w:t>
            </w:r>
            <w:r w:rsidRPr="00A13EA1">
              <w:rPr>
                <w:rFonts w:hint="eastAsia"/>
                <w:sz w:val="24"/>
                <w:szCs w:val="24"/>
              </w:rPr>
              <w:t>/</w:t>
            </w:r>
            <w:r w:rsidRPr="00A13EA1">
              <w:rPr>
                <w:rFonts w:hint="eastAsia"/>
                <w:sz w:val="24"/>
                <w:szCs w:val="24"/>
              </w:rPr>
              <w:t>地方监督抽查情况；顾客满意、相关方投诉及处理情况；一阶段问题验证，验证企业相关资质证明的有效性；</w:t>
            </w:r>
          </w:p>
        </w:tc>
        <w:tc>
          <w:tcPr>
            <w:tcW w:w="1012" w:type="dxa"/>
          </w:tcPr>
          <w:p w:rsidR="003D4ACE" w:rsidRPr="00A13EA1" w:rsidRDefault="003D4ACE">
            <w:pPr>
              <w:spacing w:line="280" w:lineRule="exact"/>
            </w:pPr>
          </w:p>
        </w:tc>
        <w:tc>
          <w:tcPr>
            <w:tcW w:w="10642" w:type="dxa"/>
            <w:vAlign w:val="center"/>
          </w:tcPr>
          <w:p w:rsidR="00854DB9" w:rsidRPr="00A13EA1" w:rsidRDefault="00854DB9" w:rsidP="00854DB9">
            <w:pPr>
              <w:pStyle w:val="a0"/>
            </w:pPr>
            <w:r w:rsidRPr="00A13EA1">
              <w:rPr>
                <w:rFonts w:hint="eastAsia"/>
              </w:rPr>
              <w:t>一阶段</w:t>
            </w:r>
            <w:r w:rsidR="00F30790">
              <w:rPr>
                <w:rFonts w:hint="eastAsia"/>
              </w:rPr>
              <w:t>审核文件审核提出的</w:t>
            </w:r>
            <w:r w:rsidRPr="00A13EA1">
              <w:rPr>
                <w:rFonts w:hint="eastAsia"/>
              </w:rPr>
              <w:t>问题</w:t>
            </w:r>
            <w:r w:rsidR="00F30790">
              <w:rPr>
                <w:rFonts w:hint="eastAsia"/>
              </w:rPr>
              <w:t>，</w:t>
            </w:r>
            <w:r w:rsidRPr="00A13EA1">
              <w:rPr>
                <w:rFonts w:hint="eastAsia"/>
              </w:rPr>
              <w:t>已验证</w:t>
            </w:r>
            <w:r w:rsidR="00F30790">
              <w:rPr>
                <w:rFonts w:hint="eastAsia"/>
              </w:rPr>
              <w:t>进行了纠正。</w:t>
            </w:r>
          </w:p>
          <w:p w:rsidR="00854DB9" w:rsidRPr="00A13EA1" w:rsidRDefault="00854DB9" w:rsidP="00854DB9">
            <w:pPr>
              <w:pStyle w:val="a0"/>
            </w:pPr>
            <w:r w:rsidRPr="00A13EA1">
              <w:rPr>
                <w:rFonts w:hint="eastAsia"/>
              </w:rPr>
              <w:t>公司管理体系自运行以来，未发生质量、环境、职业健康安全事故</w:t>
            </w:r>
          </w:p>
          <w:p w:rsidR="00854DB9" w:rsidRPr="00A13EA1" w:rsidRDefault="00854DB9" w:rsidP="00854DB9">
            <w:pPr>
              <w:pStyle w:val="a0"/>
            </w:pPr>
            <w:r w:rsidRPr="00A13EA1">
              <w:rPr>
                <w:rFonts w:hint="eastAsia"/>
              </w:rPr>
              <w:t>管理体系运行期间未发生顾客及相关方投诉情况</w:t>
            </w:r>
          </w:p>
          <w:p w:rsidR="00854DB9" w:rsidRPr="00A13EA1" w:rsidRDefault="00854DB9" w:rsidP="00854DB9">
            <w:pPr>
              <w:pStyle w:val="a0"/>
            </w:pPr>
            <w:r w:rsidRPr="00A13EA1">
              <w:rPr>
                <w:rFonts w:hint="eastAsia"/>
              </w:rPr>
              <w:t>目前没有上级主管部门对公司的在质量、环境、职业健康安全监督抽查</w:t>
            </w:r>
          </w:p>
          <w:p w:rsidR="00854DB9" w:rsidRPr="00A13EA1" w:rsidRDefault="00854DB9" w:rsidP="00854DB9">
            <w:pPr>
              <w:pStyle w:val="a0"/>
            </w:pPr>
            <w:r w:rsidRPr="00A13EA1">
              <w:rPr>
                <w:rFonts w:hint="eastAsia"/>
              </w:rPr>
              <w:t>目前公司经营过程中没有发生违反相关法律法规及其他要求的情况</w:t>
            </w:r>
          </w:p>
          <w:p w:rsidR="000E65FC" w:rsidRPr="00A13EA1" w:rsidRDefault="000E65FC" w:rsidP="00E92AF2">
            <w:pPr>
              <w:pStyle w:val="a0"/>
            </w:pPr>
          </w:p>
        </w:tc>
        <w:tc>
          <w:tcPr>
            <w:tcW w:w="895" w:type="dxa"/>
          </w:tcPr>
          <w:p w:rsidR="003D4ACE" w:rsidRPr="00A13EA1" w:rsidRDefault="003D4ACE"/>
        </w:tc>
      </w:tr>
    </w:tbl>
    <w:p w:rsidR="003D4ACE" w:rsidRPr="00A13EA1" w:rsidRDefault="0079159C">
      <w:r w:rsidRPr="00A13EA1">
        <w:lastRenderedPageBreak/>
        <w:ptab w:relativeTo="margin" w:alignment="center" w:leader="none"/>
      </w:r>
    </w:p>
    <w:p w:rsidR="003D4ACE" w:rsidRPr="00A13EA1" w:rsidRDefault="003D4ACE"/>
    <w:p w:rsidR="003D4ACE" w:rsidRPr="00A13EA1" w:rsidRDefault="003D4ACE"/>
    <w:p w:rsidR="003D4ACE" w:rsidRPr="00AF0308" w:rsidRDefault="0079159C">
      <w:pPr>
        <w:pStyle w:val="a5"/>
      </w:pPr>
      <w:r w:rsidRPr="00A13EA1">
        <w:rPr>
          <w:rFonts w:hint="eastAsia"/>
        </w:rPr>
        <w:t>说明：不符合标注</w:t>
      </w:r>
      <w:r w:rsidRPr="00A13EA1">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1F" w:rsidRDefault="0011371F">
      <w:r>
        <w:separator/>
      </w:r>
    </w:p>
  </w:endnote>
  <w:endnote w:type="continuationSeparator" w:id="1">
    <w:p w:rsidR="0011371F" w:rsidRDefault="00113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110C3" w:rsidRDefault="00E76DE8">
            <w:pPr>
              <w:pStyle w:val="a5"/>
              <w:jc w:val="center"/>
            </w:pPr>
            <w:r>
              <w:rPr>
                <w:b/>
                <w:sz w:val="24"/>
                <w:szCs w:val="24"/>
              </w:rPr>
              <w:fldChar w:fldCharType="begin"/>
            </w:r>
            <w:r w:rsidR="006110C3">
              <w:rPr>
                <w:b/>
              </w:rPr>
              <w:instrText>PAGE</w:instrText>
            </w:r>
            <w:r>
              <w:rPr>
                <w:b/>
                <w:sz w:val="24"/>
                <w:szCs w:val="24"/>
              </w:rPr>
              <w:fldChar w:fldCharType="separate"/>
            </w:r>
            <w:r w:rsidR="007846EA">
              <w:rPr>
                <w:b/>
                <w:noProof/>
              </w:rPr>
              <w:t>1</w:t>
            </w:r>
            <w:r>
              <w:rPr>
                <w:b/>
                <w:sz w:val="24"/>
                <w:szCs w:val="24"/>
              </w:rPr>
              <w:fldChar w:fldCharType="end"/>
            </w:r>
            <w:r w:rsidR="006110C3">
              <w:rPr>
                <w:lang w:val="zh-CN"/>
              </w:rPr>
              <w:t xml:space="preserve">/ </w:t>
            </w:r>
            <w:r>
              <w:rPr>
                <w:b/>
                <w:sz w:val="24"/>
                <w:szCs w:val="24"/>
              </w:rPr>
              <w:fldChar w:fldCharType="begin"/>
            </w:r>
            <w:r w:rsidR="006110C3">
              <w:rPr>
                <w:b/>
              </w:rPr>
              <w:instrText>NUMPAGES</w:instrText>
            </w:r>
            <w:r>
              <w:rPr>
                <w:b/>
                <w:sz w:val="24"/>
                <w:szCs w:val="24"/>
              </w:rPr>
              <w:fldChar w:fldCharType="separate"/>
            </w:r>
            <w:r w:rsidR="007846EA">
              <w:rPr>
                <w:b/>
                <w:noProof/>
              </w:rPr>
              <w:t>11</w:t>
            </w:r>
            <w:r>
              <w:rPr>
                <w:b/>
                <w:sz w:val="24"/>
                <w:szCs w:val="24"/>
              </w:rPr>
              <w:fldChar w:fldCharType="end"/>
            </w:r>
          </w:p>
        </w:sdtContent>
      </w:sdt>
    </w:sdtContent>
  </w:sdt>
  <w:p w:rsidR="006110C3" w:rsidRDefault="006110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1F" w:rsidRDefault="0011371F">
      <w:r>
        <w:separator/>
      </w:r>
    </w:p>
  </w:footnote>
  <w:footnote w:type="continuationSeparator" w:id="1">
    <w:p w:rsidR="0011371F" w:rsidRDefault="00113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C3" w:rsidRDefault="006110C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10C3" w:rsidRDefault="00E76DE8">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110C3" w:rsidRDefault="006110C3">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110C3">
      <w:rPr>
        <w:rStyle w:val="CharChar1"/>
        <w:rFonts w:hint="default"/>
        <w:w w:val="90"/>
      </w:rPr>
      <w:t>Beijing International Standard united Certification Co.,Ltd.</w:t>
    </w:r>
  </w:p>
  <w:p w:rsidR="006110C3" w:rsidRDefault="006110C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59424C71"/>
    <w:multiLevelType w:val="singleLevel"/>
    <w:tmpl w:val="59424C71"/>
    <w:lvl w:ilvl="0">
      <w:start w:val="1"/>
      <w:numFmt w:val="decimal"/>
      <w:suff w:val="space"/>
      <w:lvlText w:val="%1)"/>
      <w:lvlJc w:val="left"/>
    </w:lvl>
  </w:abstractNum>
  <w:abstractNum w:abstractNumId="4">
    <w:nsid w:val="621A606B"/>
    <w:multiLevelType w:val="singleLevel"/>
    <w:tmpl w:val="621A606B"/>
    <w:lvl w:ilvl="0">
      <w:start w:val="2"/>
      <w:numFmt w:val="decimal"/>
      <w:lvlText w:val="%1."/>
      <w:lvlJc w:val="left"/>
      <w:pPr>
        <w:tabs>
          <w:tab w:val="left" w:pos="312"/>
        </w:tabs>
      </w:pPr>
    </w:lvl>
  </w:abstractNum>
  <w:abstractNum w:abstractNumId="5">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36757"/>
    <w:rsid w:val="00063031"/>
    <w:rsid w:val="000861C6"/>
    <w:rsid w:val="000B6332"/>
    <w:rsid w:val="000D5079"/>
    <w:rsid w:val="000E65FC"/>
    <w:rsid w:val="000E6BC4"/>
    <w:rsid w:val="000F2BB4"/>
    <w:rsid w:val="00102F7A"/>
    <w:rsid w:val="0011371F"/>
    <w:rsid w:val="001946AD"/>
    <w:rsid w:val="00197DF9"/>
    <w:rsid w:val="001A2D7F"/>
    <w:rsid w:val="001B38D9"/>
    <w:rsid w:val="001C4DE0"/>
    <w:rsid w:val="0025251D"/>
    <w:rsid w:val="0028575A"/>
    <w:rsid w:val="002B2FFC"/>
    <w:rsid w:val="002E0791"/>
    <w:rsid w:val="002F4699"/>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2359F"/>
    <w:rsid w:val="0043136D"/>
    <w:rsid w:val="00440EFF"/>
    <w:rsid w:val="004502C9"/>
    <w:rsid w:val="004543B5"/>
    <w:rsid w:val="004B0A04"/>
    <w:rsid w:val="004E47FC"/>
    <w:rsid w:val="00513CA4"/>
    <w:rsid w:val="00536930"/>
    <w:rsid w:val="00540703"/>
    <w:rsid w:val="00564E53"/>
    <w:rsid w:val="00570308"/>
    <w:rsid w:val="00591A90"/>
    <w:rsid w:val="005A7C88"/>
    <w:rsid w:val="005B4A17"/>
    <w:rsid w:val="005F5517"/>
    <w:rsid w:val="00601651"/>
    <w:rsid w:val="006038DA"/>
    <w:rsid w:val="006110C3"/>
    <w:rsid w:val="00611A75"/>
    <w:rsid w:val="00611BCD"/>
    <w:rsid w:val="0061541D"/>
    <w:rsid w:val="0061669C"/>
    <w:rsid w:val="00644FE2"/>
    <w:rsid w:val="0067640C"/>
    <w:rsid w:val="00694953"/>
    <w:rsid w:val="006C2F03"/>
    <w:rsid w:val="006E41CD"/>
    <w:rsid w:val="006E678B"/>
    <w:rsid w:val="006E6C19"/>
    <w:rsid w:val="006F21CE"/>
    <w:rsid w:val="00700FE3"/>
    <w:rsid w:val="00702EB2"/>
    <w:rsid w:val="007148F7"/>
    <w:rsid w:val="00734D4F"/>
    <w:rsid w:val="007757F3"/>
    <w:rsid w:val="007846EA"/>
    <w:rsid w:val="0079159C"/>
    <w:rsid w:val="00796277"/>
    <w:rsid w:val="007B416D"/>
    <w:rsid w:val="007D32C3"/>
    <w:rsid w:val="007E4106"/>
    <w:rsid w:val="007E6AEB"/>
    <w:rsid w:val="008312B1"/>
    <w:rsid w:val="00832B13"/>
    <w:rsid w:val="00854DB9"/>
    <w:rsid w:val="0085711D"/>
    <w:rsid w:val="00863B44"/>
    <w:rsid w:val="008660E8"/>
    <w:rsid w:val="00896F40"/>
    <w:rsid w:val="008973EE"/>
    <w:rsid w:val="008E5141"/>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13EA1"/>
    <w:rsid w:val="00A30EB0"/>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16378"/>
    <w:rsid w:val="00C23F26"/>
    <w:rsid w:val="00C35090"/>
    <w:rsid w:val="00C360DB"/>
    <w:rsid w:val="00C51A36"/>
    <w:rsid w:val="00C55228"/>
    <w:rsid w:val="00C7523D"/>
    <w:rsid w:val="00C93528"/>
    <w:rsid w:val="00CC7C35"/>
    <w:rsid w:val="00CD0AC8"/>
    <w:rsid w:val="00CE2833"/>
    <w:rsid w:val="00CE315A"/>
    <w:rsid w:val="00D03677"/>
    <w:rsid w:val="00D06F59"/>
    <w:rsid w:val="00D17159"/>
    <w:rsid w:val="00D231E4"/>
    <w:rsid w:val="00D675BB"/>
    <w:rsid w:val="00D8388C"/>
    <w:rsid w:val="00D939C1"/>
    <w:rsid w:val="00DA1CCD"/>
    <w:rsid w:val="00E14414"/>
    <w:rsid w:val="00E76DE8"/>
    <w:rsid w:val="00E817FC"/>
    <w:rsid w:val="00E92AF2"/>
    <w:rsid w:val="00E967B5"/>
    <w:rsid w:val="00EA049F"/>
    <w:rsid w:val="00EA6EBE"/>
    <w:rsid w:val="00EB0164"/>
    <w:rsid w:val="00EB17A8"/>
    <w:rsid w:val="00EC1457"/>
    <w:rsid w:val="00EC7001"/>
    <w:rsid w:val="00ED0F62"/>
    <w:rsid w:val="00EF1F10"/>
    <w:rsid w:val="00F00EFC"/>
    <w:rsid w:val="00F27CA2"/>
    <w:rsid w:val="00F30790"/>
    <w:rsid w:val="00F8791E"/>
    <w:rsid w:val="00F96918"/>
    <w:rsid w:val="00FA636A"/>
    <w:rsid w:val="00FB7B9D"/>
    <w:rsid w:val="00FC5006"/>
    <w:rsid w:val="00FD46EA"/>
    <w:rsid w:val="00FE2303"/>
    <w:rsid w:val="00FE2BF3"/>
    <w:rsid w:val="00FF4E2A"/>
    <w:rsid w:val="00FF5F0E"/>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Char"/>
    <w:uiPriority w:val="99"/>
    <w:semiHidden/>
    <w:unhideWhenUsed/>
    <w:qFormat/>
    <w:rsid w:val="00C23F26"/>
    <w:rPr>
      <w:sz w:val="18"/>
      <w:szCs w:val="18"/>
    </w:rPr>
  </w:style>
  <w:style w:type="paragraph" w:styleId="a5">
    <w:name w:val="footer"/>
    <w:basedOn w:val="a"/>
    <w:link w:val="Char0"/>
    <w:uiPriority w:val="99"/>
    <w:unhideWhenUsed/>
    <w:qFormat/>
    <w:rsid w:val="00C23F26"/>
    <w:pPr>
      <w:tabs>
        <w:tab w:val="center" w:pos="4153"/>
        <w:tab w:val="right" w:pos="8306"/>
      </w:tabs>
      <w:snapToGrid w:val="0"/>
      <w:jc w:val="left"/>
    </w:pPr>
    <w:rPr>
      <w:sz w:val="18"/>
      <w:szCs w:val="18"/>
    </w:rPr>
  </w:style>
  <w:style w:type="paragraph" w:styleId="a6">
    <w:name w:val="header"/>
    <w:basedOn w:val="a"/>
    <w:link w:val="Char1"/>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C23F26"/>
    <w:rPr>
      <w:rFonts w:ascii="Times New Roman" w:eastAsia="宋体" w:hAnsi="Times New Roman" w:cs="Times New Roman"/>
      <w:sz w:val="18"/>
      <w:szCs w:val="18"/>
    </w:rPr>
  </w:style>
  <w:style w:type="character" w:customStyle="1" w:styleId="Char0">
    <w:name w:val="页脚 Char"/>
    <w:basedOn w:val="a1"/>
    <w:link w:val="a5"/>
    <w:uiPriority w:val="99"/>
    <w:qFormat/>
    <w:rsid w:val="00C23F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7">
    <w:name w:val="List Paragraph"/>
    <w:basedOn w:val="a"/>
    <w:uiPriority w:val="99"/>
    <w:rsid w:val="00987123"/>
    <w:pPr>
      <w:ind w:firstLineChars="200" w:firstLine="420"/>
    </w:pPr>
  </w:style>
</w:styles>
</file>

<file path=word/webSettings.xml><?xml version="1.0" encoding="utf-8"?>
<w:webSettings xmlns:r="http://schemas.openxmlformats.org/officeDocument/2006/relationships" xmlns:w="http://schemas.openxmlformats.org/wordprocessingml/2006/main">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11</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78</cp:revision>
  <dcterms:created xsi:type="dcterms:W3CDTF">2015-06-17T12:51:00Z</dcterms:created>
  <dcterms:modified xsi:type="dcterms:W3CDTF">2020-10-21T00:39:00Z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