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6DE" w:rsidRDefault="00B046DE" w:rsidP="00D44321">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0538-2020-QEO</w:t>
      </w:r>
      <w:bookmarkEnd w:id="0"/>
    </w:p>
    <w:p w:rsidR="00B046DE" w:rsidRDefault="00B046DE" w:rsidP="00D31F18">
      <w:pPr>
        <w:snapToGrid w:val="0"/>
        <w:spacing w:afterLines="30"/>
        <w:jc w:val="center"/>
        <w:rPr>
          <w:rFonts w:ascii="楷体" w:eastAsia="楷体" w:hAnsi="楷体"/>
          <w:b/>
          <w:color w:val="000000"/>
          <w:sz w:val="84"/>
          <w:szCs w:val="84"/>
        </w:rPr>
      </w:pPr>
    </w:p>
    <w:p w:rsidR="00B046DE" w:rsidRDefault="00B046DE" w:rsidP="00D31F18">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7"/>
                    <a:stretch>
                      <a:fillRect/>
                    </a:stretch>
                  </pic:blipFill>
                  <pic:spPr>
                    <a:xfrm>
                      <a:off x="0" y="0"/>
                      <a:ext cx="2092802" cy="2092802"/>
                    </a:xfrm>
                    <a:prstGeom prst="rect">
                      <a:avLst/>
                    </a:prstGeom>
                  </pic:spPr>
                </pic:pic>
              </a:graphicData>
            </a:graphic>
          </wp:inline>
        </w:drawing>
      </w:r>
    </w:p>
    <w:p w:rsidR="00B046DE" w:rsidRDefault="00B046DE" w:rsidP="00D31F18">
      <w:pPr>
        <w:snapToGrid w:val="0"/>
        <w:spacing w:afterLines="30"/>
        <w:rPr>
          <w:rFonts w:ascii="楷体" w:eastAsia="楷体" w:hAnsi="楷体"/>
          <w:b/>
          <w:color w:val="000000"/>
          <w:sz w:val="52"/>
          <w:szCs w:val="52"/>
        </w:rPr>
      </w:pPr>
    </w:p>
    <w:p w:rsidR="00B046DE" w:rsidRDefault="00B046DE" w:rsidP="00D31F1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B046DE" w:rsidRDefault="00B046DE" w:rsidP="00D31F18">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B046DE" w:rsidRDefault="00B046DE" w:rsidP="00D31F18">
      <w:pPr>
        <w:snapToGrid w:val="0"/>
        <w:spacing w:afterLines="30"/>
        <w:jc w:val="center"/>
        <w:rPr>
          <w:rFonts w:ascii="楷体" w:eastAsia="楷体" w:hAnsi="楷体"/>
          <w:b/>
          <w:color w:val="000000"/>
          <w:sz w:val="36"/>
          <w:szCs w:val="36"/>
        </w:rPr>
      </w:pPr>
    </w:p>
    <w:p w:rsidR="00B046DE" w:rsidRDefault="00B046DE" w:rsidP="00D31F18">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江西赣锡工贸有限公司</w:t>
      </w:r>
      <w:bookmarkEnd w:id="1"/>
    </w:p>
    <w:p w:rsidR="00B046DE" w:rsidRDefault="00B046DE" w:rsidP="00D31F18">
      <w:pPr>
        <w:snapToGrid w:val="0"/>
        <w:spacing w:afterLines="30"/>
        <w:ind w:firstLineChars="600" w:firstLine="1928"/>
        <w:rPr>
          <w:rFonts w:ascii="楷体" w:eastAsia="楷体" w:hAnsi="楷体"/>
          <w:b/>
          <w:color w:val="000000"/>
          <w:sz w:val="32"/>
          <w:szCs w:val="32"/>
        </w:rPr>
      </w:pPr>
    </w:p>
    <w:p w:rsidR="00B046DE" w:rsidRDefault="00B046DE" w:rsidP="00D31F18">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B046DE" w:rsidRDefault="00B046DE" w:rsidP="00D31F18">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B046DE" w:rsidRDefault="00B046DE" w:rsidP="00D31F18">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B046DE" w:rsidRDefault="00B046DE" w:rsidP="00D31F18">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B046DE" w:rsidRDefault="00B046DE" w:rsidP="00D31F18">
      <w:pPr>
        <w:snapToGrid w:val="0"/>
        <w:spacing w:afterLines="30"/>
        <w:jc w:val="center"/>
        <w:rPr>
          <w:rFonts w:ascii="楷体" w:eastAsia="楷体" w:hAnsi="楷体"/>
          <w:b/>
          <w:color w:val="000000"/>
          <w:sz w:val="44"/>
          <w:szCs w:val="44"/>
        </w:rPr>
      </w:pPr>
    </w:p>
    <w:p w:rsidR="00B046DE" w:rsidRPr="00FB7F57" w:rsidRDefault="00B046DE" w:rsidP="00D31F18">
      <w:pPr>
        <w:snapToGrid w:val="0"/>
        <w:spacing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B046DE" w:rsidRPr="00FB7F57" w:rsidRDefault="00B046DE" w:rsidP="00D44321">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B046DE" w:rsidRDefault="00B046DE">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9F6C48">
        <w:trPr>
          <w:trHeight w:val="354"/>
        </w:trPr>
        <w:tc>
          <w:tcPr>
            <w:tcW w:w="1439" w:type="dxa"/>
            <w:gridSpan w:val="2"/>
            <w:vAlign w:val="center"/>
          </w:tcPr>
          <w:p w:rsidR="00B046DE" w:rsidRDefault="00B046DE">
            <w:pPr>
              <w:rPr>
                <w:b/>
                <w:color w:val="000000"/>
                <w:sz w:val="20"/>
                <w:szCs w:val="20"/>
              </w:rPr>
            </w:pPr>
            <w:r>
              <w:rPr>
                <w:rFonts w:hint="eastAsia"/>
                <w:b/>
                <w:color w:val="000000"/>
                <w:sz w:val="20"/>
                <w:szCs w:val="20"/>
              </w:rPr>
              <w:t>审核方名称</w:t>
            </w:r>
          </w:p>
        </w:tc>
        <w:tc>
          <w:tcPr>
            <w:tcW w:w="7681" w:type="dxa"/>
            <w:gridSpan w:val="10"/>
            <w:vAlign w:val="center"/>
          </w:tcPr>
          <w:p w:rsidR="00B046DE" w:rsidRDefault="00B046DE">
            <w:pPr>
              <w:rPr>
                <w:b/>
                <w:color w:val="000000"/>
                <w:sz w:val="20"/>
                <w:szCs w:val="20"/>
              </w:rPr>
            </w:pPr>
            <w:r>
              <w:rPr>
                <w:rFonts w:hint="eastAsia"/>
                <w:b/>
                <w:color w:val="000000" w:themeColor="text1"/>
                <w:sz w:val="20"/>
                <w:szCs w:val="20"/>
              </w:rPr>
              <w:t>北京国标联合认证有限公司</w:t>
            </w:r>
          </w:p>
        </w:tc>
      </w:tr>
      <w:tr w:rsidR="009F6C48">
        <w:trPr>
          <w:trHeight w:val="377"/>
        </w:trPr>
        <w:tc>
          <w:tcPr>
            <w:tcW w:w="1439" w:type="dxa"/>
            <w:gridSpan w:val="2"/>
            <w:vAlign w:val="center"/>
          </w:tcPr>
          <w:p w:rsidR="00B046DE" w:rsidRDefault="00B046DE">
            <w:pPr>
              <w:rPr>
                <w:b/>
                <w:color w:val="000000"/>
                <w:sz w:val="20"/>
                <w:szCs w:val="20"/>
              </w:rPr>
            </w:pPr>
            <w:r>
              <w:rPr>
                <w:rFonts w:hint="eastAsia"/>
                <w:b/>
                <w:color w:val="000000"/>
                <w:sz w:val="20"/>
                <w:szCs w:val="20"/>
              </w:rPr>
              <w:t>审核方地址</w:t>
            </w:r>
          </w:p>
        </w:tc>
        <w:tc>
          <w:tcPr>
            <w:tcW w:w="5360" w:type="dxa"/>
            <w:gridSpan w:val="7"/>
            <w:vAlign w:val="center"/>
          </w:tcPr>
          <w:p w:rsidR="00B046DE" w:rsidRDefault="00B046DE">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B046DE" w:rsidRDefault="00B046DE">
            <w:pPr>
              <w:rPr>
                <w:b/>
                <w:color w:val="000000"/>
                <w:sz w:val="20"/>
                <w:szCs w:val="20"/>
              </w:rPr>
            </w:pPr>
            <w:r>
              <w:rPr>
                <w:rFonts w:hint="eastAsia"/>
                <w:b/>
                <w:color w:val="000000"/>
                <w:sz w:val="20"/>
                <w:szCs w:val="20"/>
              </w:rPr>
              <w:t>邮编</w:t>
            </w:r>
          </w:p>
        </w:tc>
        <w:tc>
          <w:tcPr>
            <w:tcW w:w="1470" w:type="dxa"/>
            <w:vAlign w:val="center"/>
          </w:tcPr>
          <w:p w:rsidR="00B046DE" w:rsidRDefault="00B046DE">
            <w:pPr>
              <w:rPr>
                <w:b/>
                <w:color w:val="000000"/>
                <w:sz w:val="20"/>
                <w:szCs w:val="20"/>
              </w:rPr>
            </w:pPr>
          </w:p>
        </w:tc>
      </w:tr>
      <w:tr w:rsidR="009F6C48">
        <w:trPr>
          <w:trHeight w:val="377"/>
        </w:trPr>
        <w:tc>
          <w:tcPr>
            <w:tcW w:w="1439" w:type="dxa"/>
            <w:gridSpan w:val="2"/>
            <w:vAlign w:val="center"/>
          </w:tcPr>
          <w:p w:rsidR="00B046DE" w:rsidRDefault="00B046DE">
            <w:pPr>
              <w:rPr>
                <w:b/>
                <w:color w:val="000000"/>
                <w:sz w:val="20"/>
                <w:szCs w:val="20"/>
              </w:rPr>
            </w:pPr>
            <w:r>
              <w:rPr>
                <w:rFonts w:hint="eastAsia"/>
                <w:b/>
                <w:color w:val="000000"/>
                <w:sz w:val="20"/>
                <w:szCs w:val="20"/>
              </w:rPr>
              <w:t>联系电话</w:t>
            </w:r>
          </w:p>
        </w:tc>
        <w:tc>
          <w:tcPr>
            <w:tcW w:w="1957" w:type="dxa"/>
            <w:gridSpan w:val="2"/>
            <w:vAlign w:val="center"/>
          </w:tcPr>
          <w:p w:rsidR="00B046DE" w:rsidRDefault="00B046DE">
            <w:pPr>
              <w:rPr>
                <w:b/>
                <w:color w:val="000000"/>
                <w:sz w:val="20"/>
                <w:szCs w:val="20"/>
              </w:rPr>
            </w:pPr>
            <w:r>
              <w:rPr>
                <w:rFonts w:hint="eastAsia"/>
                <w:b/>
                <w:color w:val="000000" w:themeColor="text1"/>
                <w:sz w:val="20"/>
                <w:szCs w:val="20"/>
              </w:rPr>
              <w:t>010-51095332</w:t>
            </w:r>
          </w:p>
        </w:tc>
        <w:tc>
          <w:tcPr>
            <w:tcW w:w="1050" w:type="dxa"/>
            <w:gridSpan w:val="2"/>
            <w:vAlign w:val="center"/>
          </w:tcPr>
          <w:p w:rsidR="00B046DE" w:rsidRDefault="00B046DE">
            <w:pPr>
              <w:rPr>
                <w:b/>
                <w:color w:val="000000"/>
                <w:sz w:val="20"/>
                <w:szCs w:val="20"/>
              </w:rPr>
            </w:pPr>
            <w:r>
              <w:rPr>
                <w:rFonts w:hint="eastAsia"/>
                <w:b/>
                <w:color w:val="000000"/>
                <w:sz w:val="20"/>
                <w:szCs w:val="20"/>
              </w:rPr>
              <w:t>传真</w:t>
            </w:r>
          </w:p>
        </w:tc>
        <w:tc>
          <w:tcPr>
            <w:tcW w:w="1501" w:type="dxa"/>
            <w:vAlign w:val="center"/>
          </w:tcPr>
          <w:p w:rsidR="00B046DE" w:rsidRDefault="00B046DE">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B046DE" w:rsidRDefault="00B046DE">
            <w:pPr>
              <w:rPr>
                <w:b/>
                <w:color w:val="000000"/>
                <w:sz w:val="20"/>
                <w:szCs w:val="20"/>
              </w:rPr>
            </w:pPr>
            <w:r>
              <w:rPr>
                <w:rFonts w:hint="eastAsia"/>
                <w:b/>
                <w:color w:val="000000"/>
                <w:sz w:val="20"/>
                <w:szCs w:val="20"/>
              </w:rPr>
              <w:t>邮箱</w:t>
            </w:r>
          </w:p>
        </w:tc>
        <w:tc>
          <w:tcPr>
            <w:tcW w:w="2333" w:type="dxa"/>
            <w:gridSpan w:val="4"/>
            <w:vAlign w:val="center"/>
          </w:tcPr>
          <w:p w:rsidR="00B046DE" w:rsidRDefault="00B046DE">
            <w:pPr>
              <w:rPr>
                <w:b/>
                <w:color w:val="000000"/>
                <w:sz w:val="20"/>
                <w:szCs w:val="20"/>
              </w:rPr>
            </w:pPr>
          </w:p>
        </w:tc>
      </w:tr>
      <w:tr w:rsidR="009F6C48">
        <w:trPr>
          <w:trHeight w:val="428"/>
        </w:trPr>
        <w:tc>
          <w:tcPr>
            <w:tcW w:w="9120" w:type="dxa"/>
            <w:gridSpan w:val="12"/>
            <w:vAlign w:val="center"/>
          </w:tcPr>
          <w:p w:rsidR="00B046DE" w:rsidRDefault="00B046DE">
            <w:pPr>
              <w:rPr>
                <w:b/>
                <w:color w:val="000000"/>
                <w:sz w:val="20"/>
                <w:szCs w:val="20"/>
              </w:rPr>
            </w:pPr>
            <w:r>
              <w:rPr>
                <w:rFonts w:hint="eastAsia"/>
                <w:b/>
                <w:color w:val="000000"/>
                <w:sz w:val="20"/>
                <w:szCs w:val="20"/>
              </w:rPr>
              <w:t>审核组信息</w:t>
            </w:r>
          </w:p>
        </w:tc>
      </w:tr>
      <w:tr w:rsidR="009F6C48">
        <w:trPr>
          <w:trHeight w:val="645"/>
        </w:trPr>
        <w:tc>
          <w:tcPr>
            <w:tcW w:w="1271" w:type="dxa"/>
            <w:vAlign w:val="center"/>
          </w:tcPr>
          <w:p w:rsidR="00B046DE" w:rsidRDefault="00B046DE">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B046DE" w:rsidRDefault="00B046DE">
            <w:pPr>
              <w:spacing w:line="240" w:lineRule="exact"/>
              <w:jc w:val="center"/>
              <w:rPr>
                <w:sz w:val="18"/>
                <w:szCs w:val="18"/>
              </w:rPr>
            </w:pPr>
            <w:r>
              <w:rPr>
                <w:rFonts w:hint="eastAsia"/>
                <w:sz w:val="18"/>
                <w:szCs w:val="18"/>
              </w:rPr>
              <w:t>组内</w:t>
            </w:r>
          </w:p>
          <w:p w:rsidR="00B046DE" w:rsidRDefault="00B046DE">
            <w:pPr>
              <w:spacing w:line="240" w:lineRule="exact"/>
              <w:jc w:val="center"/>
              <w:rPr>
                <w:b/>
                <w:color w:val="000000"/>
                <w:sz w:val="20"/>
                <w:szCs w:val="20"/>
              </w:rPr>
            </w:pPr>
            <w:r>
              <w:rPr>
                <w:rFonts w:hint="eastAsia"/>
                <w:sz w:val="18"/>
                <w:szCs w:val="18"/>
              </w:rPr>
              <w:t>身份</w:t>
            </w:r>
          </w:p>
        </w:tc>
        <w:tc>
          <w:tcPr>
            <w:tcW w:w="1417" w:type="dxa"/>
            <w:gridSpan w:val="2"/>
            <w:vAlign w:val="center"/>
          </w:tcPr>
          <w:p w:rsidR="00B046DE" w:rsidRDefault="00B046DE">
            <w:pPr>
              <w:spacing w:line="240" w:lineRule="exact"/>
              <w:jc w:val="center"/>
              <w:rPr>
                <w:b/>
                <w:color w:val="000000"/>
                <w:sz w:val="20"/>
                <w:szCs w:val="20"/>
              </w:rPr>
            </w:pPr>
            <w:r>
              <w:rPr>
                <w:rFonts w:hint="eastAsia"/>
                <w:sz w:val="18"/>
                <w:szCs w:val="18"/>
              </w:rPr>
              <w:t>性别</w:t>
            </w:r>
          </w:p>
        </w:tc>
        <w:tc>
          <w:tcPr>
            <w:tcW w:w="3402" w:type="dxa"/>
            <w:gridSpan w:val="5"/>
            <w:vAlign w:val="center"/>
          </w:tcPr>
          <w:p w:rsidR="00B046DE" w:rsidRDefault="00B046DE">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B046DE" w:rsidRDefault="00B046DE">
            <w:pPr>
              <w:spacing w:line="240" w:lineRule="exact"/>
              <w:jc w:val="center"/>
              <w:rPr>
                <w:b/>
                <w:color w:val="000000"/>
                <w:sz w:val="20"/>
                <w:szCs w:val="20"/>
              </w:rPr>
            </w:pPr>
            <w:r>
              <w:rPr>
                <w:rFonts w:hint="eastAsia"/>
                <w:sz w:val="18"/>
                <w:szCs w:val="18"/>
              </w:rPr>
              <w:t>专业代码</w:t>
            </w:r>
          </w:p>
        </w:tc>
      </w:tr>
      <w:tr w:rsidR="009F6C48">
        <w:trPr>
          <w:trHeight w:val="645"/>
        </w:trPr>
        <w:tc>
          <w:tcPr>
            <w:tcW w:w="1271" w:type="dxa"/>
            <w:vAlign w:val="center"/>
          </w:tcPr>
          <w:p w:rsidR="00B046DE" w:rsidRDefault="00B046DE">
            <w:pPr>
              <w:spacing w:line="240" w:lineRule="exact"/>
              <w:jc w:val="center"/>
              <w:rPr>
                <w:b/>
                <w:color w:val="000000"/>
                <w:sz w:val="20"/>
                <w:szCs w:val="20"/>
              </w:rPr>
            </w:pPr>
            <w:r>
              <w:rPr>
                <w:b/>
                <w:color w:val="000000"/>
                <w:sz w:val="20"/>
                <w:szCs w:val="20"/>
              </w:rPr>
              <w:t>文波</w:t>
            </w:r>
          </w:p>
        </w:tc>
        <w:tc>
          <w:tcPr>
            <w:tcW w:w="851" w:type="dxa"/>
            <w:gridSpan w:val="2"/>
            <w:vAlign w:val="center"/>
          </w:tcPr>
          <w:p w:rsidR="00B046DE" w:rsidRDefault="00B046DE">
            <w:pPr>
              <w:spacing w:line="240" w:lineRule="exact"/>
              <w:jc w:val="center"/>
              <w:rPr>
                <w:sz w:val="18"/>
                <w:szCs w:val="18"/>
              </w:rPr>
            </w:pPr>
            <w:r>
              <w:rPr>
                <w:sz w:val="18"/>
                <w:szCs w:val="18"/>
              </w:rPr>
              <w:t>组长</w:t>
            </w:r>
          </w:p>
        </w:tc>
        <w:tc>
          <w:tcPr>
            <w:tcW w:w="1417" w:type="dxa"/>
            <w:gridSpan w:val="2"/>
            <w:vAlign w:val="center"/>
          </w:tcPr>
          <w:p w:rsidR="00B046DE" w:rsidRDefault="00B046DE">
            <w:pPr>
              <w:spacing w:line="240" w:lineRule="exact"/>
              <w:jc w:val="center"/>
              <w:rPr>
                <w:b/>
                <w:color w:val="000000"/>
                <w:sz w:val="20"/>
                <w:szCs w:val="20"/>
              </w:rPr>
            </w:pPr>
            <w:r>
              <w:rPr>
                <w:b/>
                <w:color w:val="000000"/>
                <w:sz w:val="20"/>
                <w:szCs w:val="20"/>
              </w:rPr>
              <w:t>男</w:t>
            </w:r>
          </w:p>
        </w:tc>
        <w:tc>
          <w:tcPr>
            <w:tcW w:w="3402" w:type="dxa"/>
            <w:gridSpan w:val="5"/>
            <w:vAlign w:val="center"/>
          </w:tcPr>
          <w:p w:rsidR="00B046DE" w:rsidRDefault="00B046DE">
            <w:pPr>
              <w:spacing w:line="240" w:lineRule="exact"/>
              <w:jc w:val="center"/>
              <w:rPr>
                <w:b/>
                <w:color w:val="000000"/>
                <w:sz w:val="20"/>
                <w:szCs w:val="20"/>
              </w:rPr>
            </w:pPr>
            <w:r>
              <w:rPr>
                <w:b/>
                <w:color w:val="000000"/>
                <w:sz w:val="20"/>
                <w:szCs w:val="20"/>
              </w:rPr>
              <w:t>Q:</w:t>
            </w:r>
            <w:r>
              <w:rPr>
                <w:b/>
                <w:color w:val="000000"/>
                <w:sz w:val="20"/>
                <w:szCs w:val="20"/>
              </w:rPr>
              <w:t>审核员</w:t>
            </w:r>
          </w:p>
          <w:p w:rsidR="00B046DE" w:rsidRDefault="00B046DE">
            <w:pPr>
              <w:spacing w:line="240" w:lineRule="exact"/>
              <w:jc w:val="center"/>
              <w:rPr>
                <w:b/>
                <w:color w:val="000000"/>
                <w:sz w:val="20"/>
                <w:szCs w:val="20"/>
              </w:rPr>
            </w:pPr>
            <w:r>
              <w:rPr>
                <w:b/>
                <w:color w:val="000000"/>
                <w:sz w:val="20"/>
                <w:szCs w:val="20"/>
              </w:rPr>
              <w:t>E:</w:t>
            </w:r>
            <w:r>
              <w:rPr>
                <w:b/>
                <w:color w:val="000000"/>
                <w:sz w:val="20"/>
                <w:szCs w:val="20"/>
              </w:rPr>
              <w:t>审核员</w:t>
            </w:r>
          </w:p>
          <w:p w:rsidR="00B046DE" w:rsidRDefault="00B046D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046DE" w:rsidRDefault="00B046DE">
            <w:pPr>
              <w:spacing w:line="240" w:lineRule="exact"/>
              <w:jc w:val="center"/>
              <w:rPr>
                <w:b/>
                <w:color w:val="000000"/>
                <w:sz w:val="20"/>
                <w:szCs w:val="20"/>
              </w:rPr>
            </w:pPr>
          </w:p>
        </w:tc>
      </w:tr>
      <w:tr w:rsidR="009F6C48">
        <w:trPr>
          <w:trHeight w:val="645"/>
        </w:trPr>
        <w:tc>
          <w:tcPr>
            <w:tcW w:w="1271" w:type="dxa"/>
            <w:vAlign w:val="center"/>
          </w:tcPr>
          <w:p w:rsidR="00B046DE" w:rsidRDefault="00B046DE">
            <w:pPr>
              <w:spacing w:line="240" w:lineRule="exact"/>
              <w:jc w:val="center"/>
              <w:rPr>
                <w:b/>
                <w:color w:val="000000"/>
                <w:sz w:val="20"/>
                <w:szCs w:val="20"/>
              </w:rPr>
            </w:pPr>
            <w:r>
              <w:rPr>
                <w:b/>
                <w:color w:val="000000"/>
                <w:sz w:val="20"/>
                <w:szCs w:val="20"/>
              </w:rPr>
              <w:t>王景玲</w:t>
            </w:r>
          </w:p>
        </w:tc>
        <w:tc>
          <w:tcPr>
            <w:tcW w:w="851" w:type="dxa"/>
            <w:gridSpan w:val="2"/>
            <w:vAlign w:val="center"/>
          </w:tcPr>
          <w:p w:rsidR="00B046DE" w:rsidRDefault="00B046DE">
            <w:pPr>
              <w:spacing w:line="240" w:lineRule="exact"/>
              <w:jc w:val="center"/>
              <w:rPr>
                <w:sz w:val="18"/>
                <w:szCs w:val="18"/>
              </w:rPr>
            </w:pPr>
            <w:r>
              <w:rPr>
                <w:sz w:val="18"/>
                <w:szCs w:val="18"/>
              </w:rPr>
              <w:t>组员</w:t>
            </w:r>
          </w:p>
        </w:tc>
        <w:tc>
          <w:tcPr>
            <w:tcW w:w="1417" w:type="dxa"/>
            <w:gridSpan w:val="2"/>
            <w:vAlign w:val="center"/>
          </w:tcPr>
          <w:p w:rsidR="00B046DE" w:rsidRDefault="00B046DE">
            <w:pPr>
              <w:spacing w:line="240" w:lineRule="exact"/>
              <w:jc w:val="center"/>
              <w:rPr>
                <w:b/>
                <w:color w:val="000000"/>
                <w:sz w:val="20"/>
                <w:szCs w:val="20"/>
              </w:rPr>
            </w:pPr>
            <w:r>
              <w:rPr>
                <w:b/>
                <w:color w:val="000000"/>
                <w:sz w:val="20"/>
                <w:szCs w:val="20"/>
              </w:rPr>
              <w:t>女</w:t>
            </w:r>
          </w:p>
        </w:tc>
        <w:tc>
          <w:tcPr>
            <w:tcW w:w="3402" w:type="dxa"/>
            <w:gridSpan w:val="5"/>
            <w:vAlign w:val="center"/>
          </w:tcPr>
          <w:p w:rsidR="00B046DE" w:rsidRDefault="00B046DE">
            <w:pPr>
              <w:spacing w:line="240" w:lineRule="exact"/>
              <w:jc w:val="center"/>
              <w:rPr>
                <w:b/>
                <w:color w:val="000000"/>
                <w:sz w:val="20"/>
                <w:szCs w:val="20"/>
              </w:rPr>
            </w:pPr>
            <w:r>
              <w:rPr>
                <w:b/>
                <w:color w:val="000000"/>
                <w:sz w:val="20"/>
                <w:szCs w:val="20"/>
              </w:rPr>
              <w:t>Q:</w:t>
            </w:r>
            <w:r>
              <w:rPr>
                <w:b/>
                <w:color w:val="000000"/>
                <w:sz w:val="20"/>
                <w:szCs w:val="20"/>
              </w:rPr>
              <w:t>审核员</w:t>
            </w:r>
          </w:p>
          <w:p w:rsidR="00B046DE" w:rsidRDefault="00B046DE">
            <w:pPr>
              <w:spacing w:line="240" w:lineRule="exact"/>
              <w:jc w:val="center"/>
              <w:rPr>
                <w:b/>
                <w:color w:val="000000"/>
                <w:sz w:val="20"/>
                <w:szCs w:val="20"/>
              </w:rPr>
            </w:pPr>
            <w:r>
              <w:rPr>
                <w:b/>
                <w:color w:val="000000"/>
                <w:sz w:val="20"/>
                <w:szCs w:val="20"/>
              </w:rPr>
              <w:t>E:</w:t>
            </w:r>
            <w:r>
              <w:rPr>
                <w:b/>
                <w:color w:val="000000"/>
                <w:sz w:val="20"/>
                <w:szCs w:val="20"/>
              </w:rPr>
              <w:t>审核员</w:t>
            </w:r>
          </w:p>
        </w:tc>
        <w:tc>
          <w:tcPr>
            <w:tcW w:w="2179" w:type="dxa"/>
            <w:gridSpan w:val="2"/>
            <w:vAlign w:val="center"/>
          </w:tcPr>
          <w:p w:rsidR="00B046DE" w:rsidRDefault="00B046DE">
            <w:pPr>
              <w:spacing w:line="240" w:lineRule="exact"/>
              <w:jc w:val="center"/>
              <w:rPr>
                <w:b/>
                <w:color w:val="000000"/>
                <w:sz w:val="20"/>
                <w:szCs w:val="20"/>
              </w:rPr>
            </w:pPr>
          </w:p>
        </w:tc>
      </w:tr>
      <w:tr w:rsidR="009F6C48">
        <w:trPr>
          <w:trHeight w:val="645"/>
        </w:trPr>
        <w:tc>
          <w:tcPr>
            <w:tcW w:w="1271" w:type="dxa"/>
            <w:vAlign w:val="center"/>
          </w:tcPr>
          <w:p w:rsidR="00B046DE" w:rsidRDefault="00B046DE">
            <w:pPr>
              <w:spacing w:line="240" w:lineRule="exact"/>
              <w:jc w:val="center"/>
              <w:rPr>
                <w:b/>
                <w:color w:val="000000"/>
                <w:sz w:val="20"/>
                <w:szCs w:val="20"/>
              </w:rPr>
            </w:pPr>
            <w:r>
              <w:rPr>
                <w:b/>
                <w:color w:val="000000"/>
                <w:sz w:val="20"/>
                <w:szCs w:val="20"/>
              </w:rPr>
              <w:t>张鹏</w:t>
            </w:r>
          </w:p>
        </w:tc>
        <w:tc>
          <w:tcPr>
            <w:tcW w:w="851" w:type="dxa"/>
            <w:gridSpan w:val="2"/>
            <w:vAlign w:val="center"/>
          </w:tcPr>
          <w:p w:rsidR="00B046DE" w:rsidRDefault="00B046DE">
            <w:pPr>
              <w:spacing w:line="240" w:lineRule="exact"/>
              <w:jc w:val="center"/>
              <w:rPr>
                <w:sz w:val="18"/>
                <w:szCs w:val="18"/>
              </w:rPr>
            </w:pPr>
            <w:r>
              <w:rPr>
                <w:sz w:val="18"/>
                <w:szCs w:val="18"/>
              </w:rPr>
              <w:t>组员</w:t>
            </w:r>
          </w:p>
        </w:tc>
        <w:tc>
          <w:tcPr>
            <w:tcW w:w="1417" w:type="dxa"/>
            <w:gridSpan w:val="2"/>
            <w:vAlign w:val="center"/>
          </w:tcPr>
          <w:p w:rsidR="00B046DE" w:rsidRDefault="00B046DE">
            <w:pPr>
              <w:spacing w:line="240" w:lineRule="exact"/>
              <w:jc w:val="center"/>
              <w:rPr>
                <w:b/>
                <w:color w:val="000000"/>
                <w:sz w:val="20"/>
                <w:szCs w:val="20"/>
              </w:rPr>
            </w:pPr>
            <w:r>
              <w:rPr>
                <w:b/>
                <w:color w:val="000000"/>
                <w:sz w:val="20"/>
                <w:szCs w:val="20"/>
              </w:rPr>
              <w:t>男</w:t>
            </w:r>
          </w:p>
        </w:tc>
        <w:tc>
          <w:tcPr>
            <w:tcW w:w="3402" w:type="dxa"/>
            <w:gridSpan w:val="5"/>
            <w:vAlign w:val="center"/>
          </w:tcPr>
          <w:p w:rsidR="00B046DE" w:rsidRDefault="00B046DE">
            <w:pPr>
              <w:spacing w:line="240" w:lineRule="exact"/>
              <w:jc w:val="center"/>
              <w:rPr>
                <w:b/>
                <w:color w:val="000000"/>
                <w:sz w:val="20"/>
                <w:szCs w:val="20"/>
              </w:rPr>
            </w:pPr>
            <w:r>
              <w:rPr>
                <w:b/>
                <w:color w:val="000000"/>
                <w:sz w:val="20"/>
                <w:szCs w:val="20"/>
              </w:rPr>
              <w:t>Q:</w:t>
            </w:r>
            <w:r>
              <w:rPr>
                <w:b/>
                <w:color w:val="000000"/>
                <w:sz w:val="20"/>
                <w:szCs w:val="20"/>
              </w:rPr>
              <w:t>审核员</w:t>
            </w:r>
          </w:p>
          <w:p w:rsidR="00B046DE" w:rsidRDefault="00B046DE">
            <w:pPr>
              <w:spacing w:line="240" w:lineRule="exact"/>
              <w:jc w:val="center"/>
              <w:rPr>
                <w:b/>
                <w:color w:val="000000"/>
                <w:sz w:val="20"/>
                <w:szCs w:val="20"/>
              </w:rPr>
            </w:pPr>
            <w:r>
              <w:rPr>
                <w:b/>
                <w:color w:val="000000"/>
                <w:sz w:val="20"/>
                <w:szCs w:val="20"/>
              </w:rPr>
              <w:t>E:</w:t>
            </w:r>
            <w:r>
              <w:rPr>
                <w:b/>
                <w:color w:val="000000"/>
                <w:sz w:val="20"/>
                <w:szCs w:val="20"/>
              </w:rPr>
              <w:t>审核员</w:t>
            </w:r>
          </w:p>
          <w:p w:rsidR="00B046DE" w:rsidRDefault="00B046DE">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B046DE" w:rsidRDefault="00B046DE">
            <w:pPr>
              <w:spacing w:line="240" w:lineRule="exact"/>
              <w:jc w:val="center"/>
              <w:rPr>
                <w:b/>
                <w:color w:val="000000"/>
                <w:sz w:val="20"/>
                <w:szCs w:val="20"/>
              </w:rPr>
            </w:pPr>
          </w:p>
        </w:tc>
      </w:tr>
      <w:tr w:rsidR="009F6C48">
        <w:trPr>
          <w:trHeight w:val="645"/>
        </w:trPr>
        <w:tc>
          <w:tcPr>
            <w:tcW w:w="1271" w:type="dxa"/>
            <w:vAlign w:val="center"/>
          </w:tcPr>
          <w:p w:rsidR="00B046DE" w:rsidRDefault="00B046DE">
            <w:pPr>
              <w:spacing w:line="240" w:lineRule="exact"/>
              <w:jc w:val="center"/>
              <w:rPr>
                <w:b/>
                <w:color w:val="000000"/>
                <w:sz w:val="20"/>
                <w:szCs w:val="20"/>
              </w:rPr>
            </w:pPr>
            <w:r>
              <w:rPr>
                <w:b/>
                <w:color w:val="000000"/>
                <w:sz w:val="20"/>
                <w:szCs w:val="20"/>
              </w:rPr>
              <w:t>曾德雷</w:t>
            </w:r>
          </w:p>
        </w:tc>
        <w:tc>
          <w:tcPr>
            <w:tcW w:w="851" w:type="dxa"/>
            <w:gridSpan w:val="2"/>
            <w:vAlign w:val="center"/>
          </w:tcPr>
          <w:p w:rsidR="00B046DE" w:rsidRDefault="00B046DE">
            <w:pPr>
              <w:spacing w:line="240" w:lineRule="exact"/>
              <w:jc w:val="center"/>
              <w:rPr>
                <w:sz w:val="18"/>
                <w:szCs w:val="18"/>
              </w:rPr>
            </w:pPr>
            <w:r>
              <w:rPr>
                <w:sz w:val="18"/>
                <w:szCs w:val="18"/>
              </w:rPr>
              <w:t>组员</w:t>
            </w:r>
          </w:p>
        </w:tc>
        <w:tc>
          <w:tcPr>
            <w:tcW w:w="1417" w:type="dxa"/>
            <w:gridSpan w:val="2"/>
            <w:vAlign w:val="center"/>
          </w:tcPr>
          <w:p w:rsidR="00B046DE" w:rsidRDefault="00B046DE">
            <w:pPr>
              <w:spacing w:line="240" w:lineRule="exact"/>
              <w:jc w:val="center"/>
              <w:rPr>
                <w:b/>
                <w:color w:val="000000"/>
                <w:sz w:val="20"/>
                <w:szCs w:val="20"/>
              </w:rPr>
            </w:pPr>
            <w:r>
              <w:rPr>
                <w:b/>
                <w:color w:val="000000"/>
                <w:sz w:val="20"/>
                <w:szCs w:val="20"/>
              </w:rPr>
              <w:t>男</w:t>
            </w:r>
          </w:p>
        </w:tc>
        <w:tc>
          <w:tcPr>
            <w:tcW w:w="3402" w:type="dxa"/>
            <w:gridSpan w:val="5"/>
            <w:vAlign w:val="center"/>
          </w:tcPr>
          <w:p w:rsidR="00B046DE" w:rsidRDefault="00B046DE">
            <w:pPr>
              <w:spacing w:line="240" w:lineRule="exact"/>
              <w:jc w:val="center"/>
              <w:rPr>
                <w:b/>
                <w:color w:val="000000"/>
                <w:sz w:val="20"/>
                <w:szCs w:val="20"/>
              </w:rPr>
            </w:pPr>
            <w:r>
              <w:rPr>
                <w:b/>
                <w:color w:val="000000"/>
                <w:sz w:val="20"/>
                <w:szCs w:val="20"/>
              </w:rPr>
              <w:t>Q:</w:t>
            </w:r>
            <w:r>
              <w:rPr>
                <w:b/>
                <w:color w:val="000000"/>
                <w:sz w:val="20"/>
                <w:szCs w:val="20"/>
              </w:rPr>
              <w:t>专家</w:t>
            </w:r>
          </w:p>
          <w:p w:rsidR="00B046DE" w:rsidRDefault="00B046DE">
            <w:pPr>
              <w:spacing w:line="240" w:lineRule="exact"/>
              <w:jc w:val="center"/>
              <w:rPr>
                <w:b/>
                <w:color w:val="000000"/>
                <w:sz w:val="20"/>
                <w:szCs w:val="20"/>
              </w:rPr>
            </w:pPr>
            <w:r>
              <w:rPr>
                <w:b/>
                <w:color w:val="000000"/>
                <w:sz w:val="20"/>
                <w:szCs w:val="20"/>
              </w:rPr>
              <w:t>E:</w:t>
            </w:r>
            <w:r>
              <w:rPr>
                <w:b/>
                <w:color w:val="000000"/>
                <w:sz w:val="20"/>
                <w:szCs w:val="20"/>
              </w:rPr>
              <w:t>专家</w:t>
            </w:r>
          </w:p>
          <w:p w:rsidR="00B046DE" w:rsidRDefault="00B046DE">
            <w:pPr>
              <w:spacing w:line="240" w:lineRule="exact"/>
              <w:jc w:val="center"/>
              <w:rPr>
                <w:b/>
                <w:color w:val="000000"/>
                <w:sz w:val="20"/>
                <w:szCs w:val="20"/>
              </w:rPr>
            </w:pPr>
            <w:r>
              <w:rPr>
                <w:b/>
                <w:color w:val="000000"/>
                <w:sz w:val="20"/>
                <w:szCs w:val="20"/>
              </w:rPr>
              <w:t>O:</w:t>
            </w:r>
            <w:r>
              <w:rPr>
                <w:b/>
                <w:color w:val="000000"/>
                <w:sz w:val="20"/>
                <w:szCs w:val="20"/>
              </w:rPr>
              <w:t>专家</w:t>
            </w:r>
          </w:p>
          <w:p w:rsidR="00B046DE" w:rsidRDefault="00B046DE">
            <w:pPr>
              <w:spacing w:line="240" w:lineRule="exact"/>
              <w:jc w:val="center"/>
              <w:rPr>
                <w:b/>
                <w:color w:val="000000"/>
                <w:sz w:val="20"/>
                <w:szCs w:val="20"/>
              </w:rPr>
            </w:pPr>
          </w:p>
        </w:tc>
        <w:tc>
          <w:tcPr>
            <w:tcW w:w="2179" w:type="dxa"/>
            <w:gridSpan w:val="2"/>
            <w:vAlign w:val="center"/>
          </w:tcPr>
          <w:p w:rsidR="00B046DE" w:rsidRDefault="00B046DE">
            <w:pPr>
              <w:spacing w:line="240" w:lineRule="exact"/>
              <w:jc w:val="center"/>
              <w:rPr>
                <w:b/>
                <w:color w:val="000000"/>
                <w:sz w:val="20"/>
                <w:szCs w:val="20"/>
              </w:rPr>
            </w:pPr>
            <w:r>
              <w:rPr>
                <w:b/>
                <w:color w:val="000000"/>
                <w:sz w:val="20"/>
                <w:szCs w:val="20"/>
              </w:rPr>
              <w:t>Q:24.01.02</w:t>
            </w:r>
          </w:p>
          <w:p w:rsidR="00B046DE" w:rsidRDefault="00B046DE">
            <w:pPr>
              <w:spacing w:line="240" w:lineRule="exact"/>
              <w:jc w:val="center"/>
              <w:rPr>
                <w:b/>
                <w:color w:val="000000"/>
                <w:sz w:val="20"/>
                <w:szCs w:val="20"/>
              </w:rPr>
            </w:pPr>
            <w:r>
              <w:rPr>
                <w:b/>
                <w:color w:val="000000"/>
                <w:sz w:val="20"/>
                <w:szCs w:val="20"/>
              </w:rPr>
              <w:t>E:24.01.02</w:t>
            </w:r>
          </w:p>
          <w:p w:rsidR="00B046DE" w:rsidRDefault="00B046DE">
            <w:pPr>
              <w:spacing w:line="240" w:lineRule="exact"/>
              <w:jc w:val="center"/>
              <w:rPr>
                <w:b/>
                <w:color w:val="000000"/>
                <w:sz w:val="20"/>
                <w:szCs w:val="20"/>
              </w:rPr>
            </w:pPr>
            <w:r>
              <w:rPr>
                <w:b/>
                <w:color w:val="000000"/>
                <w:sz w:val="20"/>
                <w:szCs w:val="20"/>
              </w:rPr>
              <w:t>O:24.01.02</w:t>
            </w:r>
          </w:p>
        </w:tc>
      </w:tr>
      <w:tr w:rsidR="009F6C48">
        <w:trPr>
          <w:trHeight w:val="264"/>
        </w:trPr>
        <w:tc>
          <w:tcPr>
            <w:tcW w:w="1271" w:type="dxa"/>
            <w:vAlign w:val="center"/>
          </w:tcPr>
          <w:p w:rsidR="00B046DE" w:rsidRDefault="00B046DE">
            <w:pPr>
              <w:rPr>
                <w:b/>
                <w:color w:val="000000"/>
                <w:sz w:val="20"/>
                <w:szCs w:val="20"/>
              </w:rPr>
            </w:pPr>
          </w:p>
        </w:tc>
        <w:tc>
          <w:tcPr>
            <w:tcW w:w="851" w:type="dxa"/>
            <w:gridSpan w:val="2"/>
            <w:vAlign w:val="center"/>
          </w:tcPr>
          <w:p w:rsidR="00B046DE" w:rsidRDefault="00B046DE">
            <w:pPr>
              <w:rPr>
                <w:b/>
                <w:color w:val="000000"/>
                <w:sz w:val="20"/>
                <w:szCs w:val="20"/>
              </w:rPr>
            </w:pPr>
          </w:p>
        </w:tc>
        <w:tc>
          <w:tcPr>
            <w:tcW w:w="1417" w:type="dxa"/>
            <w:gridSpan w:val="2"/>
            <w:vAlign w:val="center"/>
          </w:tcPr>
          <w:p w:rsidR="00B046DE" w:rsidRDefault="00B046DE">
            <w:pPr>
              <w:rPr>
                <w:b/>
                <w:color w:val="000000"/>
                <w:sz w:val="20"/>
                <w:szCs w:val="20"/>
              </w:rPr>
            </w:pPr>
          </w:p>
        </w:tc>
        <w:tc>
          <w:tcPr>
            <w:tcW w:w="3402" w:type="dxa"/>
            <w:gridSpan w:val="5"/>
            <w:vAlign w:val="center"/>
          </w:tcPr>
          <w:p w:rsidR="00B046DE" w:rsidRDefault="00B046DE">
            <w:pPr>
              <w:rPr>
                <w:b/>
                <w:color w:val="000000"/>
                <w:sz w:val="20"/>
                <w:szCs w:val="20"/>
              </w:rPr>
            </w:pPr>
          </w:p>
        </w:tc>
        <w:tc>
          <w:tcPr>
            <w:tcW w:w="2179" w:type="dxa"/>
            <w:gridSpan w:val="2"/>
            <w:vAlign w:val="center"/>
          </w:tcPr>
          <w:p w:rsidR="00B046DE" w:rsidRDefault="00B046DE">
            <w:pPr>
              <w:rPr>
                <w:b/>
                <w:color w:val="000000"/>
                <w:sz w:val="20"/>
                <w:szCs w:val="20"/>
              </w:rPr>
            </w:pPr>
          </w:p>
        </w:tc>
      </w:tr>
      <w:tr w:rsidR="009F6C48">
        <w:trPr>
          <w:trHeight w:val="413"/>
        </w:trPr>
        <w:tc>
          <w:tcPr>
            <w:tcW w:w="9120" w:type="dxa"/>
            <w:gridSpan w:val="12"/>
            <w:vAlign w:val="center"/>
          </w:tcPr>
          <w:p w:rsidR="00B046DE" w:rsidRDefault="00B046DE">
            <w:pPr>
              <w:rPr>
                <w:b/>
                <w:color w:val="000000"/>
                <w:sz w:val="20"/>
                <w:szCs w:val="20"/>
              </w:rPr>
            </w:pPr>
            <w:r>
              <w:rPr>
                <w:rFonts w:hint="eastAsia"/>
                <w:b/>
                <w:color w:val="000000"/>
                <w:sz w:val="20"/>
                <w:szCs w:val="20"/>
              </w:rPr>
              <w:t>与审核组同行人员信息</w:t>
            </w:r>
          </w:p>
        </w:tc>
      </w:tr>
      <w:tr w:rsidR="009F6C48">
        <w:trPr>
          <w:trHeight w:val="418"/>
        </w:trPr>
        <w:tc>
          <w:tcPr>
            <w:tcW w:w="1271" w:type="dxa"/>
            <w:vAlign w:val="center"/>
          </w:tcPr>
          <w:p w:rsidR="00B046DE" w:rsidRDefault="00B046DE">
            <w:pPr>
              <w:rPr>
                <w:b/>
                <w:color w:val="000000"/>
                <w:sz w:val="20"/>
                <w:szCs w:val="20"/>
              </w:rPr>
            </w:pPr>
            <w:r>
              <w:rPr>
                <w:rFonts w:hint="eastAsia"/>
                <w:b/>
                <w:color w:val="000000"/>
                <w:sz w:val="20"/>
                <w:szCs w:val="20"/>
              </w:rPr>
              <w:t>姓名</w:t>
            </w:r>
          </w:p>
        </w:tc>
        <w:tc>
          <w:tcPr>
            <w:tcW w:w="851" w:type="dxa"/>
            <w:gridSpan w:val="2"/>
            <w:vAlign w:val="center"/>
          </w:tcPr>
          <w:p w:rsidR="00B046DE" w:rsidRDefault="00B046DE">
            <w:pPr>
              <w:rPr>
                <w:b/>
                <w:color w:val="000000"/>
                <w:sz w:val="20"/>
                <w:szCs w:val="20"/>
              </w:rPr>
            </w:pPr>
            <w:r>
              <w:rPr>
                <w:rFonts w:hint="eastAsia"/>
                <w:b/>
                <w:color w:val="000000"/>
                <w:sz w:val="20"/>
                <w:szCs w:val="20"/>
              </w:rPr>
              <w:t>性别</w:t>
            </w:r>
          </w:p>
        </w:tc>
        <w:tc>
          <w:tcPr>
            <w:tcW w:w="1417" w:type="dxa"/>
            <w:gridSpan w:val="2"/>
            <w:vAlign w:val="center"/>
          </w:tcPr>
          <w:p w:rsidR="00B046DE" w:rsidRDefault="00B046DE">
            <w:pPr>
              <w:rPr>
                <w:b/>
                <w:color w:val="000000"/>
                <w:sz w:val="20"/>
                <w:szCs w:val="20"/>
              </w:rPr>
            </w:pPr>
            <w:r>
              <w:rPr>
                <w:rFonts w:hint="eastAsia"/>
                <w:b/>
                <w:color w:val="000000"/>
                <w:sz w:val="20"/>
                <w:szCs w:val="20"/>
              </w:rPr>
              <w:t>角色</w:t>
            </w:r>
          </w:p>
        </w:tc>
        <w:tc>
          <w:tcPr>
            <w:tcW w:w="3402" w:type="dxa"/>
            <w:gridSpan w:val="5"/>
            <w:vAlign w:val="center"/>
          </w:tcPr>
          <w:p w:rsidR="00B046DE" w:rsidRDefault="00B046DE">
            <w:pPr>
              <w:rPr>
                <w:b/>
                <w:color w:val="000000"/>
                <w:sz w:val="20"/>
                <w:szCs w:val="20"/>
              </w:rPr>
            </w:pPr>
            <w:r>
              <w:rPr>
                <w:rFonts w:hint="eastAsia"/>
                <w:b/>
                <w:color w:val="000000"/>
                <w:sz w:val="20"/>
                <w:szCs w:val="20"/>
              </w:rPr>
              <w:t>工作单位</w:t>
            </w:r>
          </w:p>
        </w:tc>
        <w:tc>
          <w:tcPr>
            <w:tcW w:w="2179" w:type="dxa"/>
            <w:gridSpan w:val="2"/>
            <w:vAlign w:val="center"/>
          </w:tcPr>
          <w:p w:rsidR="00B046DE" w:rsidRDefault="00B046DE">
            <w:pPr>
              <w:rPr>
                <w:b/>
                <w:color w:val="000000"/>
                <w:sz w:val="20"/>
                <w:szCs w:val="20"/>
              </w:rPr>
            </w:pPr>
          </w:p>
        </w:tc>
      </w:tr>
      <w:tr w:rsidR="009F6C48">
        <w:trPr>
          <w:trHeight w:val="418"/>
        </w:trPr>
        <w:tc>
          <w:tcPr>
            <w:tcW w:w="1271" w:type="dxa"/>
            <w:vAlign w:val="center"/>
          </w:tcPr>
          <w:p w:rsidR="00B046DE" w:rsidRDefault="00B046DE">
            <w:pPr>
              <w:rPr>
                <w:b/>
                <w:color w:val="000000"/>
              </w:rPr>
            </w:pPr>
          </w:p>
        </w:tc>
        <w:tc>
          <w:tcPr>
            <w:tcW w:w="851" w:type="dxa"/>
            <w:gridSpan w:val="2"/>
            <w:vAlign w:val="center"/>
          </w:tcPr>
          <w:p w:rsidR="00B046DE" w:rsidRDefault="00B046DE">
            <w:pPr>
              <w:rPr>
                <w:b/>
                <w:color w:val="000000"/>
              </w:rPr>
            </w:pPr>
          </w:p>
        </w:tc>
        <w:tc>
          <w:tcPr>
            <w:tcW w:w="1417" w:type="dxa"/>
            <w:gridSpan w:val="2"/>
            <w:vAlign w:val="center"/>
          </w:tcPr>
          <w:p w:rsidR="00B046DE" w:rsidRDefault="00B046DE">
            <w:pPr>
              <w:rPr>
                <w:b/>
                <w:color w:val="000000"/>
              </w:rPr>
            </w:pPr>
          </w:p>
        </w:tc>
        <w:tc>
          <w:tcPr>
            <w:tcW w:w="3402" w:type="dxa"/>
            <w:gridSpan w:val="5"/>
            <w:vAlign w:val="center"/>
          </w:tcPr>
          <w:p w:rsidR="00B046DE" w:rsidRDefault="00B046DE">
            <w:pPr>
              <w:rPr>
                <w:b/>
                <w:color w:val="000000"/>
              </w:rPr>
            </w:pPr>
          </w:p>
        </w:tc>
        <w:tc>
          <w:tcPr>
            <w:tcW w:w="2179" w:type="dxa"/>
            <w:gridSpan w:val="2"/>
            <w:vAlign w:val="center"/>
          </w:tcPr>
          <w:p w:rsidR="00B046DE" w:rsidRDefault="00B046DE">
            <w:pPr>
              <w:rPr>
                <w:b/>
                <w:color w:val="000000"/>
              </w:rPr>
            </w:pPr>
          </w:p>
        </w:tc>
      </w:tr>
      <w:tr w:rsidR="009F6C48">
        <w:trPr>
          <w:trHeight w:val="418"/>
        </w:trPr>
        <w:tc>
          <w:tcPr>
            <w:tcW w:w="1271" w:type="dxa"/>
            <w:vAlign w:val="center"/>
          </w:tcPr>
          <w:p w:rsidR="00B046DE" w:rsidRDefault="00B046DE">
            <w:pPr>
              <w:rPr>
                <w:b/>
                <w:color w:val="000000"/>
              </w:rPr>
            </w:pPr>
          </w:p>
        </w:tc>
        <w:tc>
          <w:tcPr>
            <w:tcW w:w="851" w:type="dxa"/>
            <w:gridSpan w:val="2"/>
            <w:vAlign w:val="center"/>
          </w:tcPr>
          <w:p w:rsidR="00B046DE" w:rsidRDefault="00B046DE">
            <w:pPr>
              <w:rPr>
                <w:b/>
                <w:color w:val="000000"/>
              </w:rPr>
            </w:pPr>
          </w:p>
        </w:tc>
        <w:tc>
          <w:tcPr>
            <w:tcW w:w="1417" w:type="dxa"/>
            <w:gridSpan w:val="2"/>
            <w:vAlign w:val="center"/>
          </w:tcPr>
          <w:p w:rsidR="00B046DE" w:rsidRDefault="00B046DE">
            <w:pPr>
              <w:rPr>
                <w:b/>
                <w:color w:val="000000"/>
              </w:rPr>
            </w:pPr>
          </w:p>
        </w:tc>
        <w:tc>
          <w:tcPr>
            <w:tcW w:w="3402" w:type="dxa"/>
            <w:gridSpan w:val="5"/>
            <w:vAlign w:val="center"/>
          </w:tcPr>
          <w:p w:rsidR="00B046DE" w:rsidRDefault="00B046DE">
            <w:pPr>
              <w:rPr>
                <w:b/>
                <w:color w:val="000000"/>
              </w:rPr>
            </w:pPr>
          </w:p>
        </w:tc>
        <w:tc>
          <w:tcPr>
            <w:tcW w:w="2179" w:type="dxa"/>
            <w:gridSpan w:val="2"/>
            <w:vAlign w:val="center"/>
          </w:tcPr>
          <w:p w:rsidR="00B046DE" w:rsidRDefault="00B046DE">
            <w:pPr>
              <w:rPr>
                <w:b/>
                <w:color w:val="000000"/>
              </w:rPr>
            </w:pPr>
          </w:p>
        </w:tc>
      </w:tr>
    </w:tbl>
    <w:p w:rsidR="00B046DE" w:rsidRDefault="00B046DE" w:rsidP="00D31F18">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B046DE" w:rsidRDefault="00B046DE" w:rsidP="00D44321">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bookmarkStart w:id="6" w:name="_GoBack"/>
      <w:r>
        <w:rPr>
          <w:rFonts w:ascii="宋体" w:hAnsi="宋体" w:hint="eastAsia"/>
          <w:b/>
          <w:color w:val="000000"/>
          <w:sz w:val="20"/>
          <w:szCs w:val="20"/>
        </w:rPr>
        <w:t>质量管理体系,环境管理体系,职业健康安全管理体系</w:t>
      </w:r>
      <w:bookmarkEnd w:id="5"/>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B046DE" w:rsidRDefault="00B046DE" w:rsidP="00D44321">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B046DE" w:rsidRDefault="00B046DE">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D44321" w:rsidRDefault="00D44321" w:rsidP="00D44321">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GB/T</w:t>
      </w:r>
      <w:r>
        <w:rPr>
          <w:rFonts w:ascii="宋体" w:hAnsi="宋体" w:hint="eastAsia"/>
          <w:b/>
          <w:color w:val="000000"/>
          <w:sz w:val="20"/>
          <w:szCs w:val="20"/>
          <w:lang w:val="de-DE"/>
        </w:rPr>
        <w:t>45</w:t>
      </w:r>
      <w:r>
        <w:rPr>
          <w:rFonts w:ascii="宋体" w:hAnsi="宋体"/>
          <w:b/>
          <w:color w:val="000000"/>
          <w:sz w:val="20"/>
          <w:szCs w:val="20"/>
          <w:lang w:val="de-DE"/>
        </w:rPr>
        <w:t>001-20</w:t>
      </w:r>
      <w:r>
        <w:rPr>
          <w:rFonts w:ascii="宋体" w:hAnsi="宋体" w:hint="eastAsia"/>
          <w:b/>
          <w:color w:val="000000"/>
          <w:sz w:val="20"/>
          <w:szCs w:val="20"/>
          <w:lang w:val="de-DE"/>
        </w:rPr>
        <w:t>20</w:t>
      </w:r>
      <w:r>
        <w:rPr>
          <w:rFonts w:ascii="宋体" w:hAnsi="宋体"/>
          <w:b/>
          <w:color w:val="000000"/>
          <w:sz w:val="20"/>
          <w:szCs w:val="20"/>
          <w:lang w:val="de-DE"/>
        </w:rPr>
        <w:t xml:space="preserve">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D44321" w:rsidRDefault="00D44321" w:rsidP="00D44321">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w:t>
      </w:r>
      <w:r>
        <w:rPr>
          <w:rFonts w:ascii="宋体" w:hAnsi="宋体" w:hint="eastAsia"/>
          <w:b/>
          <w:color w:val="000000"/>
          <w:sz w:val="20"/>
          <w:szCs w:val="20"/>
          <w:lang w:val="de-DE"/>
        </w:rPr>
        <w:t>■</w:t>
      </w:r>
      <w:r>
        <w:rPr>
          <w:rFonts w:ascii="宋体" w:hAnsi="宋体" w:hint="eastAsia"/>
          <w:b/>
          <w:color w:val="000000"/>
          <w:spacing w:val="-10"/>
          <w:sz w:val="20"/>
          <w:szCs w:val="20"/>
        </w:rPr>
        <w:t>合同要求</w:t>
      </w:r>
    </w:p>
    <w:p w:rsidR="00B046DE" w:rsidRDefault="00B046DE">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9F6C48">
        <w:trPr>
          <w:trHeight w:val="455"/>
          <w:jc w:val="center"/>
        </w:trPr>
        <w:tc>
          <w:tcPr>
            <w:tcW w:w="1835"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B046DE" w:rsidRDefault="00B046DE">
            <w:pPr>
              <w:spacing w:line="280" w:lineRule="exact"/>
              <w:rPr>
                <w:rFonts w:ascii="宋体"/>
                <w:b/>
                <w:color w:val="000000"/>
                <w:sz w:val="20"/>
                <w:szCs w:val="20"/>
              </w:rPr>
            </w:pPr>
            <w:bookmarkStart w:id="10" w:name="组织名称Add2"/>
            <w:r>
              <w:rPr>
                <w:rFonts w:ascii="宋体"/>
                <w:b/>
                <w:color w:val="000000"/>
                <w:sz w:val="20"/>
                <w:szCs w:val="20"/>
              </w:rPr>
              <w:t>江西赣锡工贸有限公司</w:t>
            </w:r>
            <w:bookmarkEnd w:id="10"/>
          </w:p>
        </w:tc>
      </w:tr>
      <w:tr w:rsidR="009F6C48">
        <w:trPr>
          <w:trHeight w:val="342"/>
          <w:jc w:val="center"/>
        </w:trPr>
        <w:tc>
          <w:tcPr>
            <w:tcW w:w="1835"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B046DE" w:rsidRDefault="00B046DE">
            <w:pPr>
              <w:spacing w:line="280" w:lineRule="exact"/>
              <w:rPr>
                <w:rFonts w:ascii="宋体"/>
                <w:b/>
                <w:color w:val="000000"/>
                <w:sz w:val="20"/>
                <w:szCs w:val="20"/>
              </w:rPr>
            </w:pPr>
            <w:bookmarkStart w:id="11" w:name="注册地址"/>
            <w:r>
              <w:rPr>
                <w:rFonts w:ascii="宋体"/>
                <w:b/>
                <w:color w:val="000000"/>
                <w:sz w:val="20"/>
                <w:szCs w:val="20"/>
              </w:rPr>
              <w:t>江西省赣州市章贡区水西钴钼稀有金属产业基地</w:t>
            </w:r>
            <w:bookmarkEnd w:id="11"/>
          </w:p>
        </w:tc>
        <w:tc>
          <w:tcPr>
            <w:tcW w:w="1242" w:type="dxa"/>
            <w:vMerge w:val="restart"/>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B046DE" w:rsidRDefault="00B046DE">
            <w:pPr>
              <w:spacing w:line="280" w:lineRule="exact"/>
              <w:rPr>
                <w:rFonts w:ascii="宋体"/>
                <w:b/>
                <w:color w:val="000000"/>
                <w:sz w:val="20"/>
                <w:szCs w:val="20"/>
              </w:rPr>
            </w:pPr>
            <w:bookmarkStart w:id="12" w:name="注册邮编"/>
            <w:r>
              <w:rPr>
                <w:rFonts w:ascii="宋体"/>
                <w:b/>
                <w:color w:val="000000"/>
                <w:sz w:val="20"/>
                <w:szCs w:val="20"/>
              </w:rPr>
              <w:t>341000</w:t>
            </w:r>
            <w:bookmarkEnd w:id="12"/>
          </w:p>
        </w:tc>
      </w:tr>
      <w:tr w:rsidR="009F6C48">
        <w:trPr>
          <w:trHeight w:val="392"/>
          <w:jc w:val="center"/>
        </w:trPr>
        <w:tc>
          <w:tcPr>
            <w:tcW w:w="1835"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B046DE" w:rsidRDefault="00B046DE">
            <w:pPr>
              <w:spacing w:line="280" w:lineRule="exact"/>
              <w:rPr>
                <w:rFonts w:ascii="宋体"/>
                <w:b/>
                <w:color w:val="000000"/>
                <w:sz w:val="20"/>
                <w:szCs w:val="20"/>
              </w:rPr>
            </w:pPr>
            <w:bookmarkStart w:id="13" w:name="经营地址"/>
            <w:bookmarkEnd w:id="13"/>
          </w:p>
        </w:tc>
        <w:tc>
          <w:tcPr>
            <w:tcW w:w="1242" w:type="dxa"/>
            <w:vMerge/>
            <w:vAlign w:val="center"/>
          </w:tcPr>
          <w:p w:rsidR="00B046DE" w:rsidRDefault="00B046DE">
            <w:pPr>
              <w:spacing w:line="280" w:lineRule="exact"/>
              <w:jc w:val="center"/>
              <w:rPr>
                <w:rFonts w:ascii="宋体"/>
                <w:b/>
                <w:color w:val="000000"/>
                <w:sz w:val="20"/>
                <w:szCs w:val="20"/>
              </w:rPr>
            </w:pPr>
          </w:p>
        </w:tc>
        <w:tc>
          <w:tcPr>
            <w:tcW w:w="1558" w:type="dxa"/>
          </w:tcPr>
          <w:p w:rsidR="00B046DE" w:rsidRDefault="00B046DE">
            <w:pPr>
              <w:spacing w:line="280" w:lineRule="exact"/>
              <w:rPr>
                <w:rFonts w:ascii="宋体"/>
                <w:b/>
                <w:color w:val="000000"/>
                <w:sz w:val="20"/>
                <w:szCs w:val="20"/>
              </w:rPr>
            </w:pPr>
            <w:bookmarkStart w:id="14" w:name="经营邮编"/>
            <w:bookmarkEnd w:id="14"/>
          </w:p>
        </w:tc>
      </w:tr>
      <w:tr w:rsidR="009F6C48">
        <w:trPr>
          <w:trHeight w:val="367"/>
          <w:jc w:val="center"/>
        </w:trPr>
        <w:tc>
          <w:tcPr>
            <w:tcW w:w="1835"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B046DE" w:rsidRDefault="00B046DE">
            <w:pPr>
              <w:spacing w:line="280" w:lineRule="exact"/>
              <w:rPr>
                <w:rFonts w:ascii="宋体"/>
                <w:b/>
                <w:color w:val="000000"/>
                <w:sz w:val="20"/>
                <w:szCs w:val="20"/>
              </w:rPr>
            </w:pPr>
            <w:bookmarkStart w:id="15" w:name="生产地址Add1"/>
            <w:r>
              <w:rPr>
                <w:rFonts w:ascii="宋体"/>
                <w:b/>
                <w:color w:val="000000"/>
                <w:sz w:val="20"/>
                <w:szCs w:val="20"/>
              </w:rPr>
              <w:t>江西省赣州市章贡区水西钴钼稀有金属产业基地</w:t>
            </w:r>
            <w:bookmarkEnd w:id="15"/>
          </w:p>
        </w:tc>
        <w:tc>
          <w:tcPr>
            <w:tcW w:w="1242" w:type="dxa"/>
            <w:vMerge/>
            <w:vAlign w:val="center"/>
          </w:tcPr>
          <w:p w:rsidR="00B046DE" w:rsidRDefault="00B046DE">
            <w:pPr>
              <w:spacing w:line="280" w:lineRule="exact"/>
              <w:jc w:val="center"/>
              <w:rPr>
                <w:rFonts w:ascii="宋体"/>
                <w:b/>
                <w:color w:val="000000"/>
                <w:sz w:val="20"/>
                <w:szCs w:val="20"/>
              </w:rPr>
            </w:pPr>
          </w:p>
        </w:tc>
        <w:tc>
          <w:tcPr>
            <w:tcW w:w="1558" w:type="dxa"/>
          </w:tcPr>
          <w:p w:rsidR="00B046DE" w:rsidRDefault="00B046DE">
            <w:pPr>
              <w:spacing w:line="280" w:lineRule="exact"/>
              <w:rPr>
                <w:rFonts w:ascii="宋体"/>
                <w:b/>
                <w:color w:val="000000"/>
                <w:sz w:val="20"/>
                <w:szCs w:val="20"/>
              </w:rPr>
            </w:pPr>
            <w:bookmarkStart w:id="16" w:name="生产邮编Add1"/>
            <w:r>
              <w:rPr>
                <w:rFonts w:ascii="宋体"/>
                <w:b/>
                <w:color w:val="000000"/>
                <w:sz w:val="20"/>
                <w:szCs w:val="20"/>
              </w:rPr>
              <w:t>341000</w:t>
            </w:r>
            <w:bookmarkEnd w:id="16"/>
          </w:p>
        </w:tc>
      </w:tr>
      <w:tr w:rsidR="009F6C48">
        <w:trPr>
          <w:trHeight w:val="393"/>
          <w:jc w:val="center"/>
        </w:trPr>
        <w:tc>
          <w:tcPr>
            <w:tcW w:w="1835"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B046DE" w:rsidRDefault="00B046DE">
            <w:pPr>
              <w:spacing w:line="280" w:lineRule="exact"/>
              <w:rPr>
                <w:rFonts w:ascii="宋体"/>
                <w:b/>
                <w:color w:val="000000"/>
                <w:sz w:val="20"/>
                <w:szCs w:val="20"/>
              </w:rPr>
            </w:pPr>
            <w:bookmarkStart w:id="17" w:name="联系人Add1"/>
            <w:r>
              <w:rPr>
                <w:rFonts w:ascii="宋体"/>
                <w:b/>
                <w:color w:val="000000"/>
                <w:sz w:val="20"/>
                <w:szCs w:val="20"/>
              </w:rPr>
              <w:t>梁文忠</w:t>
            </w:r>
            <w:bookmarkEnd w:id="17"/>
          </w:p>
        </w:tc>
        <w:tc>
          <w:tcPr>
            <w:tcW w:w="1463"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B046DE" w:rsidRDefault="00B046DE">
            <w:pPr>
              <w:spacing w:line="280" w:lineRule="exact"/>
              <w:jc w:val="center"/>
              <w:rPr>
                <w:rFonts w:ascii="宋体"/>
                <w:b/>
                <w:color w:val="000000"/>
                <w:sz w:val="20"/>
                <w:szCs w:val="20"/>
              </w:rPr>
            </w:pPr>
            <w:bookmarkStart w:id="18" w:name="联系人电话Add1"/>
            <w:r>
              <w:rPr>
                <w:rFonts w:ascii="宋体"/>
                <w:b/>
                <w:color w:val="000000"/>
                <w:sz w:val="20"/>
                <w:szCs w:val="20"/>
              </w:rPr>
              <w:t>0797-8194131</w:t>
            </w:r>
            <w:bookmarkEnd w:id="18"/>
          </w:p>
        </w:tc>
        <w:tc>
          <w:tcPr>
            <w:tcW w:w="1242"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B046DE" w:rsidRDefault="00B046DE">
            <w:pPr>
              <w:spacing w:line="280" w:lineRule="exact"/>
              <w:rPr>
                <w:rFonts w:ascii="宋体"/>
                <w:b/>
                <w:color w:val="000000"/>
                <w:sz w:val="20"/>
                <w:szCs w:val="20"/>
              </w:rPr>
            </w:pPr>
            <w:bookmarkStart w:id="19" w:name="联系人传真Add1"/>
            <w:bookmarkEnd w:id="19"/>
          </w:p>
        </w:tc>
      </w:tr>
      <w:tr w:rsidR="009F6C48">
        <w:trPr>
          <w:jc w:val="center"/>
        </w:trPr>
        <w:tc>
          <w:tcPr>
            <w:tcW w:w="1835" w:type="dxa"/>
            <w:vAlign w:val="center"/>
          </w:tcPr>
          <w:p w:rsidR="00B046DE" w:rsidRDefault="00B046DE">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B046DE" w:rsidRDefault="00B046DE">
            <w:pPr>
              <w:rPr>
                <w:rFonts w:ascii="宋体"/>
                <w:b/>
                <w:color w:val="000000"/>
                <w:sz w:val="20"/>
                <w:szCs w:val="20"/>
              </w:rPr>
            </w:pPr>
            <w:bookmarkStart w:id="20" w:name="法人"/>
            <w:r>
              <w:rPr>
                <w:rFonts w:ascii="宋体"/>
                <w:b/>
                <w:color w:val="000000"/>
                <w:sz w:val="20"/>
                <w:szCs w:val="20"/>
              </w:rPr>
              <w:t>邱鸡福</w:t>
            </w:r>
            <w:bookmarkEnd w:id="20"/>
          </w:p>
        </w:tc>
        <w:tc>
          <w:tcPr>
            <w:tcW w:w="1463" w:type="dxa"/>
            <w:vAlign w:val="center"/>
          </w:tcPr>
          <w:p w:rsidR="00B046DE" w:rsidRDefault="00B046DE">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B046DE" w:rsidRDefault="00B046DE">
            <w:pPr>
              <w:rPr>
                <w:rFonts w:ascii="宋体"/>
                <w:b/>
                <w:color w:val="000000"/>
                <w:sz w:val="20"/>
                <w:szCs w:val="20"/>
              </w:rPr>
            </w:pPr>
            <w:bookmarkStart w:id="21" w:name="管理者代表"/>
            <w:r>
              <w:rPr>
                <w:rFonts w:ascii="宋体"/>
                <w:b/>
                <w:color w:val="000000"/>
                <w:sz w:val="20"/>
                <w:szCs w:val="20"/>
              </w:rPr>
              <w:t>梁文忠</w:t>
            </w:r>
            <w:bookmarkEnd w:id="21"/>
          </w:p>
        </w:tc>
        <w:tc>
          <w:tcPr>
            <w:tcW w:w="1242" w:type="dxa"/>
          </w:tcPr>
          <w:p w:rsidR="00B046DE" w:rsidRDefault="00B046DE">
            <w:pPr>
              <w:jc w:val="center"/>
              <w:rPr>
                <w:rFonts w:ascii="宋体"/>
                <w:b/>
                <w:color w:val="000000"/>
                <w:sz w:val="20"/>
                <w:szCs w:val="20"/>
              </w:rPr>
            </w:pPr>
            <w:r>
              <w:rPr>
                <w:rFonts w:ascii="宋体" w:hint="eastAsia"/>
                <w:b/>
                <w:color w:val="000000"/>
                <w:sz w:val="20"/>
                <w:szCs w:val="20"/>
              </w:rPr>
              <w:t>邮箱</w:t>
            </w:r>
          </w:p>
        </w:tc>
        <w:tc>
          <w:tcPr>
            <w:tcW w:w="1558" w:type="dxa"/>
          </w:tcPr>
          <w:p w:rsidR="00B046DE" w:rsidRDefault="00B046DE">
            <w:pPr>
              <w:rPr>
                <w:rFonts w:ascii="宋体"/>
                <w:b/>
                <w:color w:val="000000"/>
                <w:sz w:val="20"/>
                <w:szCs w:val="20"/>
              </w:rPr>
            </w:pPr>
            <w:bookmarkStart w:id="22" w:name="联系人邮箱Add1"/>
            <w:bookmarkEnd w:id="22"/>
          </w:p>
        </w:tc>
      </w:tr>
      <w:tr w:rsidR="009F6C48">
        <w:trPr>
          <w:jc w:val="center"/>
        </w:trPr>
        <w:tc>
          <w:tcPr>
            <w:tcW w:w="1835" w:type="dxa"/>
            <w:vAlign w:val="center"/>
          </w:tcPr>
          <w:p w:rsidR="00B046DE" w:rsidRDefault="00B046DE">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B046DE" w:rsidRDefault="00D44321">
            <w:pPr>
              <w:rPr>
                <w:rFonts w:ascii="宋体"/>
                <w:b/>
                <w:color w:val="000000"/>
                <w:sz w:val="20"/>
                <w:szCs w:val="20"/>
              </w:rPr>
            </w:pPr>
            <w:r>
              <w:rPr>
                <w:rFonts w:ascii="宋体" w:hint="eastAsia"/>
                <w:b/>
                <w:color w:val="000000"/>
                <w:sz w:val="20"/>
                <w:szCs w:val="20"/>
              </w:rPr>
              <w:t>2020-6-5</w:t>
            </w:r>
          </w:p>
        </w:tc>
      </w:tr>
      <w:tr w:rsidR="009F6C48">
        <w:trPr>
          <w:trHeight w:val="1709"/>
          <w:jc w:val="center"/>
        </w:trPr>
        <w:tc>
          <w:tcPr>
            <w:tcW w:w="1835"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B046DE" w:rsidRDefault="00B046DE">
            <w:pPr>
              <w:spacing w:line="280" w:lineRule="exact"/>
              <w:jc w:val="center"/>
              <w:rPr>
                <w:rFonts w:ascii="宋体"/>
                <w:b/>
                <w:color w:val="000000"/>
                <w:sz w:val="20"/>
                <w:szCs w:val="20"/>
              </w:rPr>
            </w:pPr>
          </w:p>
        </w:tc>
        <w:tc>
          <w:tcPr>
            <w:tcW w:w="7492" w:type="dxa"/>
            <w:gridSpan w:val="5"/>
            <w:vAlign w:val="center"/>
          </w:tcPr>
          <w:p w:rsidR="00B046DE" w:rsidRDefault="00B046DE">
            <w:pPr>
              <w:spacing w:line="400" w:lineRule="exact"/>
              <w:rPr>
                <w:rFonts w:ascii="宋体"/>
                <w:b/>
                <w:color w:val="000000"/>
                <w:sz w:val="20"/>
                <w:szCs w:val="20"/>
                <w:u w:val="single"/>
              </w:rPr>
            </w:pPr>
            <w:bookmarkStart w:id="23" w:name="审核范围"/>
            <w:r>
              <w:rPr>
                <w:rFonts w:ascii="宋体" w:hAnsi="宋体"/>
                <w:b/>
                <w:color w:val="000000"/>
                <w:sz w:val="20"/>
                <w:szCs w:val="20"/>
              </w:rPr>
              <w:t>Q：废旧金属的回收（需资质许可除外）</w:t>
            </w:r>
          </w:p>
          <w:p w:rsidR="009F6C48" w:rsidRDefault="00B046DE">
            <w:pPr>
              <w:spacing w:line="400" w:lineRule="exact"/>
              <w:rPr>
                <w:rFonts w:ascii="宋体" w:hAnsi="宋体"/>
                <w:b/>
                <w:color w:val="000000"/>
                <w:sz w:val="20"/>
                <w:szCs w:val="20"/>
              </w:rPr>
            </w:pPr>
            <w:r>
              <w:rPr>
                <w:rFonts w:ascii="宋体" w:hAnsi="宋体"/>
                <w:b/>
                <w:color w:val="000000"/>
                <w:sz w:val="20"/>
                <w:szCs w:val="20"/>
              </w:rPr>
              <w:t>E：废旧金属的回收（需资质许可除外）所涉及场所的相关环境管理活动</w:t>
            </w:r>
          </w:p>
          <w:p w:rsidR="009F6C48" w:rsidRDefault="00B046DE">
            <w:pPr>
              <w:spacing w:line="400" w:lineRule="exact"/>
              <w:rPr>
                <w:rFonts w:ascii="宋体" w:hAnsi="宋体"/>
                <w:b/>
                <w:color w:val="000000"/>
                <w:sz w:val="20"/>
                <w:szCs w:val="20"/>
              </w:rPr>
            </w:pPr>
            <w:r>
              <w:rPr>
                <w:rFonts w:ascii="宋体" w:hAnsi="宋体"/>
                <w:b/>
                <w:color w:val="000000"/>
                <w:sz w:val="20"/>
                <w:szCs w:val="20"/>
              </w:rPr>
              <w:t>O：废旧金属的回收（需资质许可除外）所涉及场所的相关职业健康安全管理活动</w:t>
            </w:r>
            <w:bookmarkEnd w:id="23"/>
          </w:p>
        </w:tc>
      </w:tr>
      <w:tr w:rsidR="009F6C48">
        <w:trPr>
          <w:trHeight w:val="446"/>
          <w:jc w:val="center"/>
        </w:trPr>
        <w:tc>
          <w:tcPr>
            <w:tcW w:w="1835" w:type="dxa"/>
            <w:vAlign w:val="center"/>
          </w:tcPr>
          <w:p w:rsidR="00B046DE" w:rsidRDefault="00B046DE">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B046DE" w:rsidRDefault="00B046DE">
            <w:pPr>
              <w:spacing w:line="280" w:lineRule="exact"/>
              <w:rPr>
                <w:rFonts w:ascii="宋体"/>
                <w:b/>
                <w:color w:val="000000"/>
                <w:sz w:val="20"/>
                <w:szCs w:val="20"/>
              </w:rPr>
            </w:pPr>
            <w:bookmarkStart w:id="24" w:name="专业代码"/>
            <w:r>
              <w:rPr>
                <w:rFonts w:ascii="宋体"/>
                <w:b/>
                <w:color w:val="000000"/>
                <w:sz w:val="20"/>
                <w:szCs w:val="20"/>
              </w:rPr>
              <w:t>Q：24.01.02</w:t>
            </w:r>
          </w:p>
          <w:p w:rsidR="00B046DE" w:rsidRDefault="00B046DE">
            <w:pPr>
              <w:spacing w:line="280" w:lineRule="exact"/>
              <w:rPr>
                <w:rFonts w:ascii="宋体"/>
                <w:b/>
                <w:color w:val="000000"/>
                <w:sz w:val="20"/>
                <w:szCs w:val="20"/>
              </w:rPr>
            </w:pPr>
            <w:r>
              <w:rPr>
                <w:rFonts w:ascii="宋体"/>
                <w:b/>
                <w:color w:val="000000"/>
                <w:sz w:val="20"/>
                <w:szCs w:val="20"/>
              </w:rPr>
              <w:t>E：24.01.02</w:t>
            </w:r>
          </w:p>
          <w:p w:rsidR="00B046DE" w:rsidRDefault="00B046DE">
            <w:pPr>
              <w:spacing w:line="280" w:lineRule="exact"/>
              <w:rPr>
                <w:rFonts w:ascii="宋体"/>
                <w:b/>
                <w:color w:val="000000"/>
                <w:sz w:val="20"/>
                <w:szCs w:val="20"/>
              </w:rPr>
            </w:pPr>
            <w:r>
              <w:rPr>
                <w:rFonts w:ascii="宋体"/>
                <w:b/>
                <w:color w:val="000000"/>
                <w:sz w:val="20"/>
                <w:szCs w:val="20"/>
              </w:rPr>
              <w:t>O：24.01.02</w:t>
            </w:r>
            <w:bookmarkEnd w:id="24"/>
          </w:p>
        </w:tc>
      </w:tr>
      <w:tr w:rsidR="009F6C48">
        <w:trPr>
          <w:cantSplit/>
          <w:trHeight w:val="1537"/>
          <w:jc w:val="center"/>
        </w:trPr>
        <w:tc>
          <w:tcPr>
            <w:tcW w:w="1835" w:type="dxa"/>
            <w:vAlign w:val="center"/>
          </w:tcPr>
          <w:p w:rsidR="00B046DE" w:rsidRDefault="00B046DE">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B046DE" w:rsidRDefault="00B046DE">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B046DE" w:rsidRDefault="00B046DE">
            <w:pPr>
              <w:spacing w:line="280" w:lineRule="exact"/>
              <w:rPr>
                <w:rFonts w:ascii="宋体"/>
                <w:b/>
                <w:color w:val="000000"/>
                <w:sz w:val="20"/>
                <w:szCs w:val="20"/>
              </w:rPr>
            </w:pPr>
          </w:p>
          <w:p w:rsidR="00B046DE" w:rsidRDefault="00B046DE">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B046DE" w:rsidRDefault="00B046DE">
            <w:pPr>
              <w:spacing w:line="280" w:lineRule="exact"/>
              <w:rPr>
                <w:rFonts w:ascii="宋体"/>
                <w:b/>
                <w:color w:val="000000"/>
                <w:sz w:val="20"/>
                <w:szCs w:val="20"/>
              </w:rPr>
            </w:pPr>
          </w:p>
        </w:tc>
      </w:tr>
    </w:tbl>
    <w:p w:rsidR="00B046DE" w:rsidRDefault="00B046DE" w:rsidP="00D31F18">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B046DE" w:rsidRDefault="00B046DE" w:rsidP="00D44321">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B046DE" w:rsidRDefault="00B046DE" w:rsidP="00D44321">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B046DE" w:rsidRDefault="00D44321" w:rsidP="00D44321">
      <w:pPr>
        <w:spacing w:line="300" w:lineRule="auto"/>
        <w:ind w:firstLineChars="148" w:firstLine="291"/>
        <w:rPr>
          <w:rFonts w:ascii="宋体"/>
          <w:b/>
          <w:color w:val="000000"/>
          <w:sz w:val="20"/>
          <w:szCs w:val="20"/>
        </w:rPr>
      </w:pPr>
      <w:r w:rsidRPr="00D44321">
        <w:rPr>
          <w:rFonts w:ascii="宋体" w:hAnsi="宋体" w:hint="eastAsia"/>
          <w:b/>
          <w:color w:val="000000"/>
          <w:spacing w:val="-2"/>
          <w:sz w:val="20"/>
          <w:szCs w:val="20"/>
        </w:rPr>
        <w:t>☑</w:t>
      </w:r>
      <w:r w:rsidR="00B046DE">
        <w:rPr>
          <w:rFonts w:ascii="宋体" w:hAnsi="宋体" w:hint="eastAsia"/>
          <w:b/>
          <w:color w:val="000000"/>
          <w:spacing w:val="-2"/>
          <w:sz w:val="20"/>
          <w:szCs w:val="20"/>
        </w:rPr>
        <w:t>文件评审</w:t>
      </w:r>
      <w:r w:rsidR="00B046DE">
        <w:rPr>
          <w:rFonts w:ascii="宋体" w:hAnsi="宋体" w:hint="eastAsia"/>
          <w:b/>
          <w:color w:val="000000"/>
          <w:sz w:val="20"/>
          <w:szCs w:val="20"/>
        </w:rPr>
        <w:t>在组织现场进行</w:t>
      </w:r>
      <w:r w:rsidR="00B046DE">
        <w:rPr>
          <w:rFonts w:ascii="宋体" w:hAnsi="宋体"/>
          <w:b/>
          <w:color w:val="000000"/>
          <w:sz w:val="20"/>
          <w:szCs w:val="20"/>
        </w:rPr>
        <w:t xml:space="preserve">, </w:t>
      </w:r>
      <w:r w:rsidR="00B046DE">
        <w:rPr>
          <w:rFonts w:ascii="宋体" w:hAnsi="宋体" w:hint="eastAsia"/>
          <w:b/>
          <w:color w:val="000000"/>
          <w:sz w:val="20"/>
          <w:szCs w:val="20"/>
        </w:rPr>
        <w:t>评审的文件有</w:t>
      </w:r>
    </w:p>
    <w:p w:rsidR="00B046DE" w:rsidRDefault="00B046DE" w:rsidP="00D44321">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B046DE" w:rsidRDefault="00B046DE" w:rsidP="00D44321">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B046DE" w:rsidRDefault="00B046DE" w:rsidP="00D44321">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B046DE" w:rsidRDefault="00B046DE" w:rsidP="00D44321">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，文件符合性评价及修改要求或说明的问题见管理体系文件评审报告。</w:t>
      </w:r>
    </w:p>
    <w:p w:rsidR="00B046DE" w:rsidRDefault="00B046DE" w:rsidP="00D4432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B046DE" w:rsidRDefault="00B046DE" w:rsidP="00D44321">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sidR="00D44321">
        <w:rPr>
          <w:rFonts w:ascii="宋体" w:hAnsi="宋体" w:hint="eastAsia"/>
          <w:b/>
          <w:color w:val="000000"/>
          <w:sz w:val="20"/>
          <w:szCs w:val="20"/>
        </w:rPr>
        <w:t>行政部、供销部、</w:t>
      </w:r>
    </w:p>
    <w:p w:rsidR="00B046DE" w:rsidRDefault="00B046DE" w:rsidP="00D44321">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sidR="00D44321">
        <w:rPr>
          <w:rFonts w:ascii="宋体" w:hAnsi="宋体" w:hint="eastAsia"/>
          <w:b/>
          <w:color w:val="000000"/>
          <w:sz w:val="20"/>
          <w:szCs w:val="20"/>
        </w:rPr>
        <w:t>仓库、办公区域</w:t>
      </w:r>
    </w:p>
    <w:p w:rsidR="00B046DE" w:rsidRDefault="00B046DE" w:rsidP="00D44321">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除文件符合性在文审报告中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B046DE" w:rsidRDefault="00B046DE" w:rsidP="00D31F18">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9F6C48">
        <w:trPr>
          <w:cantSplit/>
          <w:trHeight w:val="390"/>
          <w:jc w:val="center"/>
        </w:trPr>
        <w:tc>
          <w:tcPr>
            <w:tcW w:w="9380" w:type="dxa"/>
            <w:gridSpan w:val="9"/>
            <w:vAlign w:val="center"/>
          </w:tcPr>
          <w:p w:rsidR="00B046DE" w:rsidRDefault="00B046DE">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F6C48">
        <w:trPr>
          <w:cantSplit/>
          <w:trHeight w:val="390"/>
          <w:jc w:val="center"/>
        </w:trPr>
        <w:tc>
          <w:tcPr>
            <w:tcW w:w="7102" w:type="dxa"/>
            <w:gridSpan w:val="5"/>
            <w:vAlign w:val="center"/>
          </w:tcPr>
          <w:p w:rsidR="00B046DE" w:rsidRDefault="00B046DE">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14" w:type="dxa"/>
            <w:gridSpan w:val="3"/>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90"/>
          <w:jc w:val="center"/>
        </w:trPr>
        <w:tc>
          <w:tcPr>
            <w:tcW w:w="7102" w:type="dxa"/>
            <w:gridSpan w:val="5"/>
            <w:vAlign w:val="center"/>
          </w:tcPr>
          <w:p w:rsidR="00B046DE" w:rsidRDefault="00B046DE">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14" w:type="dxa"/>
            <w:gridSpan w:val="3"/>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90"/>
          <w:jc w:val="center"/>
        </w:trPr>
        <w:tc>
          <w:tcPr>
            <w:tcW w:w="9380" w:type="dxa"/>
            <w:gridSpan w:val="9"/>
            <w:vAlign w:val="center"/>
          </w:tcPr>
          <w:p w:rsidR="00B046DE" w:rsidRDefault="00B046DE">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、相关方需求和期望</w:t>
            </w:r>
          </w:p>
        </w:tc>
      </w:tr>
      <w:tr w:rsidR="009F6C48">
        <w:trPr>
          <w:cantSplit/>
          <w:trHeight w:val="390"/>
          <w:jc w:val="center"/>
        </w:trPr>
        <w:tc>
          <w:tcPr>
            <w:tcW w:w="7102" w:type="dxa"/>
            <w:gridSpan w:val="5"/>
            <w:vAlign w:val="center"/>
          </w:tcPr>
          <w:p w:rsidR="00B046DE" w:rsidRDefault="00B046DE">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14" w:type="dxa"/>
            <w:gridSpan w:val="3"/>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90"/>
          <w:jc w:val="center"/>
        </w:trPr>
        <w:tc>
          <w:tcPr>
            <w:tcW w:w="7102" w:type="dxa"/>
            <w:gridSpan w:val="5"/>
            <w:vAlign w:val="center"/>
          </w:tcPr>
          <w:p w:rsidR="00B046DE" w:rsidRDefault="00B046DE">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14" w:type="dxa"/>
            <w:gridSpan w:val="3"/>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90"/>
          <w:jc w:val="center"/>
        </w:trPr>
        <w:tc>
          <w:tcPr>
            <w:tcW w:w="9380" w:type="dxa"/>
            <w:gridSpan w:val="9"/>
            <w:vAlign w:val="center"/>
          </w:tcPr>
          <w:p w:rsidR="00B046DE" w:rsidRDefault="00B046DE">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rsidR="009F6C48">
        <w:trPr>
          <w:cantSplit/>
          <w:trHeight w:val="390"/>
          <w:jc w:val="center"/>
        </w:trPr>
        <w:tc>
          <w:tcPr>
            <w:tcW w:w="7076" w:type="dxa"/>
            <w:gridSpan w:val="3"/>
            <w:vAlign w:val="center"/>
          </w:tcPr>
          <w:p w:rsidR="00B046DE" w:rsidRDefault="00B046DE">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14" w:type="dxa"/>
            <w:gridSpan w:val="3"/>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90"/>
          <w:jc w:val="center"/>
        </w:trPr>
        <w:tc>
          <w:tcPr>
            <w:tcW w:w="7076" w:type="dxa"/>
            <w:gridSpan w:val="3"/>
            <w:vAlign w:val="center"/>
          </w:tcPr>
          <w:p w:rsidR="00B046DE" w:rsidRDefault="00B046DE">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14" w:type="dxa"/>
            <w:gridSpan w:val="3"/>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90"/>
          <w:jc w:val="center"/>
        </w:trPr>
        <w:tc>
          <w:tcPr>
            <w:tcW w:w="9380" w:type="dxa"/>
            <w:gridSpan w:val="9"/>
            <w:vAlign w:val="center"/>
          </w:tcPr>
          <w:p w:rsidR="00B046DE" w:rsidRDefault="00B046DE">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F6C48">
        <w:trPr>
          <w:cantSplit/>
          <w:trHeight w:val="390"/>
          <w:jc w:val="center"/>
        </w:trPr>
        <w:tc>
          <w:tcPr>
            <w:tcW w:w="1158" w:type="dxa"/>
            <w:gridSpan w:val="2"/>
            <w:vMerge w:val="restart"/>
            <w:vAlign w:val="center"/>
          </w:tcPr>
          <w:p w:rsidR="00B046DE" w:rsidRDefault="00B046DE">
            <w:pPr>
              <w:rPr>
                <w:rFonts w:ascii="宋体"/>
                <w:color w:val="000000"/>
                <w:sz w:val="20"/>
                <w:szCs w:val="20"/>
              </w:rPr>
            </w:pPr>
            <w:r>
              <w:rPr>
                <w:rFonts w:ascii="宋体" w:hAnsi="宋体" w:hint="eastAsia"/>
                <w:color w:val="000000"/>
                <w:sz w:val="20"/>
                <w:szCs w:val="20"/>
              </w:rPr>
              <w:lastRenderedPageBreak/>
              <w:t>质量方针</w:t>
            </w:r>
          </w:p>
        </w:tc>
        <w:tc>
          <w:tcPr>
            <w:tcW w:w="5944" w:type="dxa"/>
            <w:gridSpan w:val="3"/>
          </w:tcPr>
          <w:p w:rsidR="00B046DE" w:rsidRDefault="00B046D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222"/>
          <w:jc w:val="center"/>
        </w:trPr>
        <w:tc>
          <w:tcPr>
            <w:tcW w:w="1158" w:type="dxa"/>
            <w:gridSpan w:val="2"/>
            <w:vMerge/>
          </w:tcPr>
          <w:p w:rsidR="00B046DE" w:rsidRDefault="00B046DE">
            <w:pPr>
              <w:rPr>
                <w:rFonts w:ascii="宋体"/>
                <w:color w:val="000000"/>
                <w:spacing w:val="-10"/>
                <w:sz w:val="20"/>
                <w:szCs w:val="20"/>
              </w:rPr>
            </w:pPr>
          </w:p>
        </w:tc>
        <w:tc>
          <w:tcPr>
            <w:tcW w:w="5944" w:type="dxa"/>
            <w:gridSpan w:val="3"/>
          </w:tcPr>
          <w:p w:rsidR="00B046DE" w:rsidRDefault="00B046D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48"/>
          <w:jc w:val="center"/>
        </w:trPr>
        <w:tc>
          <w:tcPr>
            <w:tcW w:w="1158" w:type="dxa"/>
            <w:gridSpan w:val="2"/>
            <w:vMerge w:val="restart"/>
            <w:vAlign w:val="center"/>
          </w:tcPr>
          <w:p w:rsidR="00B046DE" w:rsidRDefault="00B046DE" w:rsidP="00D44321">
            <w:pPr>
              <w:ind w:leftChars="172" w:left="361" w:firstLineChars="597" w:firstLine="1194"/>
              <w:rPr>
                <w:rFonts w:ascii="宋体"/>
                <w:color w:val="000000"/>
                <w:sz w:val="20"/>
                <w:szCs w:val="20"/>
              </w:rPr>
            </w:pPr>
          </w:p>
          <w:p w:rsidR="00B046DE" w:rsidRDefault="00B046DE">
            <w:pPr>
              <w:rPr>
                <w:rFonts w:ascii="宋体"/>
                <w:color w:val="000000"/>
                <w:sz w:val="20"/>
                <w:szCs w:val="20"/>
              </w:rPr>
            </w:pPr>
            <w:r>
              <w:rPr>
                <w:rFonts w:ascii="宋体" w:hAnsi="宋体" w:hint="eastAsia"/>
                <w:color w:val="000000"/>
                <w:sz w:val="20"/>
                <w:szCs w:val="20"/>
              </w:rPr>
              <w:t>环境方针</w:t>
            </w:r>
          </w:p>
        </w:tc>
        <w:tc>
          <w:tcPr>
            <w:tcW w:w="5944" w:type="dxa"/>
            <w:gridSpan w:val="3"/>
          </w:tcPr>
          <w:p w:rsidR="00B046DE" w:rsidRDefault="00B046DE">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48"/>
          <w:jc w:val="center"/>
        </w:trPr>
        <w:tc>
          <w:tcPr>
            <w:tcW w:w="1158" w:type="dxa"/>
            <w:gridSpan w:val="2"/>
            <w:vMerge/>
          </w:tcPr>
          <w:p w:rsidR="00B046DE" w:rsidRDefault="00B046DE">
            <w:pPr>
              <w:rPr>
                <w:rFonts w:ascii="宋体"/>
                <w:color w:val="000000"/>
                <w:spacing w:val="-10"/>
                <w:sz w:val="20"/>
                <w:szCs w:val="20"/>
              </w:rPr>
            </w:pPr>
          </w:p>
        </w:tc>
        <w:tc>
          <w:tcPr>
            <w:tcW w:w="5944" w:type="dxa"/>
            <w:gridSpan w:val="3"/>
          </w:tcPr>
          <w:p w:rsidR="00B046DE" w:rsidRDefault="00B046D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1158" w:type="dxa"/>
            <w:gridSpan w:val="2"/>
            <w:vMerge w:val="restart"/>
            <w:vAlign w:val="center"/>
          </w:tcPr>
          <w:p w:rsidR="00B046DE" w:rsidRDefault="00B046DE">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B046DE" w:rsidRDefault="00B046DE">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1158" w:type="dxa"/>
            <w:gridSpan w:val="2"/>
            <w:vMerge/>
          </w:tcPr>
          <w:p w:rsidR="00B046DE" w:rsidRDefault="00B046DE">
            <w:pPr>
              <w:rPr>
                <w:rFonts w:ascii="宋体"/>
                <w:color w:val="000000"/>
                <w:spacing w:val="-10"/>
                <w:sz w:val="20"/>
                <w:szCs w:val="20"/>
              </w:rPr>
            </w:pPr>
          </w:p>
        </w:tc>
        <w:tc>
          <w:tcPr>
            <w:tcW w:w="5944" w:type="dxa"/>
            <w:gridSpan w:val="3"/>
          </w:tcPr>
          <w:p w:rsidR="00B046DE" w:rsidRDefault="00B046DE">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7102" w:type="dxa"/>
            <w:gridSpan w:val="5"/>
          </w:tcPr>
          <w:p w:rsidR="00B046DE" w:rsidRDefault="00B046DE">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pacing w:val="-1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□否</w:t>
            </w:r>
          </w:p>
        </w:tc>
      </w:tr>
      <w:tr w:rsidR="009F6C48">
        <w:trPr>
          <w:cantSplit/>
          <w:trHeight w:val="321"/>
          <w:jc w:val="center"/>
        </w:trPr>
        <w:tc>
          <w:tcPr>
            <w:tcW w:w="9380" w:type="dxa"/>
            <w:gridSpan w:val="9"/>
          </w:tcPr>
          <w:p w:rsidR="00B046DE" w:rsidRDefault="00B046DE">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F6C48">
        <w:trPr>
          <w:cantSplit/>
          <w:trHeight w:val="321"/>
          <w:jc w:val="center"/>
        </w:trPr>
        <w:tc>
          <w:tcPr>
            <w:tcW w:w="7095" w:type="dxa"/>
            <w:gridSpan w:val="4"/>
          </w:tcPr>
          <w:p w:rsidR="00B046DE" w:rsidRDefault="00B046DE">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pacing w:val="-10"/>
                <w:sz w:val="20"/>
                <w:szCs w:val="20"/>
              </w:rPr>
              <w:t>是</w:t>
            </w:r>
          </w:p>
        </w:tc>
        <w:tc>
          <w:tcPr>
            <w:tcW w:w="1280" w:type="dxa"/>
          </w:tcPr>
          <w:p w:rsidR="00B046DE" w:rsidRDefault="00B046DE">
            <w:pPr>
              <w:rPr>
                <w:rFonts w:ascii="宋体"/>
                <w:color w:val="000000"/>
                <w:spacing w:val="-10"/>
                <w:sz w:val="20"/>
                <w:szCs w:val="20"/>
              </w:rPr>
            </w:pPr>
            <w:r>
              <w:rPr>
                <w:rFonts w:ascii="宋体" w:hAnsi="宋体" w:hint="eastAsia"/>
                <w:color w:val="000000"/>
                <w:spacing w:val="-10"/>
                <w:sz w:val="20"/>
                <w:szCs w:val="20"/>
              </w:rPr>
              <w:t>□否</w:t>
            </w:r>
          </w:p>
        </w:tc>
      </w:tr>
      <w:tr w:rsidR="009F6C48">
        <w:trPr>
          <w:cantSplit/>
          <w:trHeight w:val="321"/>
          <w:jc w:val="center"/>
        </w:trPr>
        <w:tc>
          <w:tcPr>
            <w:tcW w:w="7095" w:type="dxa"/>
            <w:gridSpan w:val="4"/>
          </w:tcPr>
          <w:p w:rsidR="00B046DE" w:rsidRDefault="00B046DE">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pacing w:val="-10"/>
                <w:sz w:val="20"/>
                <w:szCs w:val="20"/>
              </w:rPr>
              <w:t>是</w:t>
            </w:r>
          </w:p>
        </w:tc>
        <w:tc>
          <w:tcPr>
            <w:tcW w:w="1280" w:type="dxa"/>
          </w:tcPr>
          <w:p w:rsidR="00B046DE" w:rsidRDefault="00B046DE">
            <w:pPr>
              <w:rPr>
                <w:rFonts w:ascii="宋体"/>
                <w:color w:val="000000"/>
                <w:spacing w:val="-10"/>
                <w:sz w:val="20"/>
                <w:szCs w:val="20"/>
              </w:rPr>
            </w:pPr>
            <w:r>
              <w:rPr>
                <w:rFonts w:ascii="宋体" w:hAnsi="宋体" w:hint="eastAsia"/>
                <w:color w:val="000000"/>
                <w:spacing w:val="-10"/>
                <w:sz w:val="20"/>
                <w:szCs w:val="20"/>
              </w:rPr>
              <w:t>□否</w:t>
            </w:r>
          </w:p>
        </w:tc>
      </w:tr>
      <w:tr w:rsidR="009F6C48">
        <w:trPr>
          <w:cantSplit/>
          <w:trHeight w:val="321"/>
          <w:jc w:val="center"/>
        </w:trPr>
        <w:tc>
          <w:tcPr>
            <w:tcW w:w="9380" w:type="dxa"/>
            <w:gridSpan w:val="9"/>
          </w:tcPr>
          <w:p w:rsidR="00B046DE" w:rsidRDefault="00B046DE">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F6C48">
        <w:trPr>
          <w:cantSplit/>
          <w:trHeight w:val="321"/>
          <w:jc w:val="center"/>
        </w:trPr>
        <w:tc>
          <w:tcPr>
            <w:tcW w:w="1158" w:type="dxa"/>
            <w:gridSpan w:val="2"/>
            <w:vMerge w:val="restart"/>
            <w:vAlign w:val="center"/>
          </w:tcPr>
          <w:p w:rsidR="00B046DE" w:rsidRDefault="00B046DE">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B046DE" w:rsidRDefault="00B046DE" w:rsidP="00D44321">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1158" w:type="dxa"/>
            <w:gridSpan w:val="2"/>
            <w:vMerge/>
            <w:vAlign w:val="center"/>
          </w:tcPr>
          <w:p w:rsidR="00B046DE" w:rsidRDefault="00B046DE">
            <w:pPr>
              <w:ind w:leftChars="80" w:left="168"/>
              <w:rPr>
                <w:rFonts w:ascii="宋体"/>
                <w:color w:val="000000"/>
                <w:spacing w:val="-10"/>
                <w:sz w:val="20"/>
                <w:szCs w:val="20"/>
              </w:rPr>
            </w:pPr>
          </w:p>
        </w:tc>
        <w:tc>
          <w:tcPr>
            <w:tcW w:w="5944" w:type="dxa"/>
            <w:gridSpan w:val="3"/>
          </w:tcPr>
          <w:p w:rsidR="00B046DE" w:rsidRDefault="00B046DE" w:rsidP="00D44321">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1158" w:type="dxa"/>
            <w:gridSpan w:val="2"/>
            <w:vMerge/>
          </w:tcPr>
          <w:p w:rsidR="00B046DE" w:rsidRDefault="00B046DE">
            <w:pPr>
              <w:ind w:leftChars="80" w:left="168"/>
              <w:rPr>
                <w:rFonts w:ascii="宋体"/>
                <w:color w:val="000000"/>
                <w:spacing w:val="-10"/>
                <w:sz w:val="20"/>
                <w:szCs w:val="20"/>
              </w:rPr>
            </w:pPr>
          </w:p>
        </w:tc>
        <w:tc>
          <w:tcPr>
            <w:tcW w:w="5944" w:type="dxa"/>
            <w:gridSpan w:val="3"/>
          </w:tcPr>
          <w:p w:rsidR="00B046DE" w:rsidRDefault="00B046DE" w:rsidP="00D44321">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66"/>
          <w:jc w:val="center"/>
        </w:trPr>
        <w:tc>
          <w:tcPr>
            <w:tcW w:w="1148" w:type="dxa"/>
            <w:vMerge w:val="restart"/>
            <w:vAlign w:val="center"/>
          </w:tcPr>
          <w:p w:rsidR="00B046DE" w:rsidRDefault="00B046DE">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B046DE" w:rsidRDefault="00B046DE">
            <w:pPr>
              <w:rPr>
                <w:rFonts w:ascii="宋体"/>
                <w:color w:val="000000"/>
                <w:sz w:val="20"/>
                <w:szCs w:val="20"/>
              </w:rPr>
            </w:pPr>
          </w:p>
          <w:p w:rsidR="00B046DE" w:rsidRDefault="00B046DE" w:rsidP="00D44321">
            <w:pPr>
              <w:tabs>
                <w:tab w:val="left" w:pos="430"/>
              </w:tabs>
              <w:ind w:left="400" w:hangingChars="200" w:hanging="400"/>
              <w:rPr>
                <w:rFonts w:ascii="宋体"/>
                <w:color w:val="000000"/>
                <w:sz w:val="20"/>
                <w:szCs w:val="20"/>
              </w:rPr>
            </w:pPr>
          </w:p>
        </w:tc>
        <w:tc>
          <w:tcPr>
            <w:tcW w:w="5954" w:type="dxa"/>
            <w:gridSpan w:val="4"/>
          </w:tcPr>
          <w:p w:rsidR="00B046DE" w:rsidRDefault="00B046DE">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66"/>
          <w:jc w:val="center"/>
        </w:trPr>
        <w:tc>
          <w:tcPr>
            <w:tcW w:w="1148" w:type="dxa"/>
            <w:vMerge/>
          </w:tcPr>
          <w:p w:rsidR="00B046DE" w:rsidRDefault="00B046DE">
            <w:pPr>
              <w:rPr>
                <w:rFonts w:ascii="宋体"/>
                <w:color w:val="000000"/>
                <w:sz w:val="20"/>
                <w:szCs w:val="20"/>
              </w:rPr>
            </w:pPr>
          </w:p>
        </w:tc>
        <w:tc>
          <w:tcPr>
            <w:tcW w:w="5954" w:type="dxa"/>
            <w:gridSpan w:val="4"/>
          </w:tcPr>
          <w:p w:rsidR="00B046DE" w:rsidRDefault="00B046DE">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296"/>
          <w:jc w:val="center"/>
        </w:trPr>
        <w:tc>
          <w:tcPr>
            <w:tcW w:w="1148" w:type="dxa"/>
            <w:vMerge/>
          </w:tcPr>
          <w:p w:rsidR="00B046DE" w:rsidRDefault="00B046DE">
            <w:pPr>
              <w:rPr>
                <w:rFonts w:ascii="宋体"/>
                <w:color w:val="000000"/>
                <w:sz w:val="20"/>
                <w:szCs w:val="20"/>
              </w:rPr>
            </w:pPr>
          </w:p>
        </w:tc>
        <w:tc>
          <w:tcPr>
            <w:tcW w:w="5954" w:type="dxa"/>
            <w:gridSpan w:val="4"/>
          </w:tcPr>
          <w:p w:rsidR="00B046DE" w:rsidRDefault="00B046DE" w:rsidP="00D44321">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294"/>
          <w:jc w:val="center"/>
        </w:trPr>
        <w:tc>
          <w:tcPr>
            <w:tcW w:w="1148" w:type="dxa"/>
            <w:vMerge w:val="restart"/>
            <w:vAlign w:val="center"/>
          </w:tcPr>
          <w:p w:rsidR="00B046DE" w:rsidRDefault="00B046DE">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B046DE" w:rsidRDefault="00B046DE">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z w:val="20"/>
                <w:szCs w:val="20"/>
              </w:rPr>
            </w:pPr>
            <w:r>
              <w:rPr>
                <w:rFonts w:ascii="宋体" w:hAnsi="宋体" w:hint="eastAsia"/>
                <w:color w:val="000000"/>
                <w:sz w:val="20"/>
                <w:szCs w:val="20"/>
              </w:rPr>
              <w:t>□否</w:t>
            </w:r>
          </w:p>
        </w:tc>
      </w:tr>
      <w:tr w:rsidR="009F6C48">
        <w:trPr>
          <w:cantSplit/>
          <w:trHeight w:val="294"/>
          <w:jc w:val="center"/>
        </w:trPr>
        <w:tc>
          <w:tcPr>
            <w:tcW w:w="1148" w:type="dxa"/>
            <w:vMerge/>
          </w:tcPr>
          <w:p w:rsidR="00B046DE" w:rsidRDefault="00B046DE">
            <w:pPr>
              <w:rPr>
                <w:rFonts w:ascii="宋体"/>
                <w:color w:val="000000"/>
                <w:sz w:val="20"/>
                <w:szCs w:val="20"/>
              </w:rPr>
            </w:pPr>
          </w:p>
        </w:tc>
        <w:tc>
          <w:tcPr>
            <w:tcW w:w="5954" w:type="dxa"/>
            <w:gridSpan w:val="4"/>
          </w:tcPr>
          <w:p w:rsidR="00B046DE" w:rsidRDefault="00B046DE">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z w:val="20"/>
                <w:szCs w:val="20"/>
              </w:rPr>
            </w:pPr>
            <w:r>
              <w:rPr>
                <w:rFonts w:ascii="宋体" w:hAnsi="宋体" w:hint="eastAsia"/>
                <w:color w:val="000000"/>
                <w:sz w:val="20"/>
                <w:szCs w:val="20"/>
              </w:rPr>
              <w:t>□否</w:t>
            </w:r>
          </w:p>
        </w:tc>
      </w:tr>
      <w:tr w:rsidR="009F6C48">
        <w:trPr>
          <w:cantSplit/>
          <w:trHeight w:val="294"/>
          <w:jc w:val="center"/>
        </w:trPr>
        <w:tc>
          <w:tcPr>
            <w:tcW w:w="1148" w:type="dxa"/>
            <w:vMerge/>
          </w:tcPr>
          <w:p w:rsidR="00B046DE" w:rsidRDefault="00B046DE">
            <w:pPr>
              <w:rPr>
                <w:rFonts w:ascii="宋体"/>
                <w:color w:val="000000"/>
                <w:sz w:val="20"/>
                <w:szCs w:val="20"/>
              </w:rPr>
            </w:pPr>
          </w:p>
        </w:tc>
        <w:tc>
          <w:tcPr>
            <w:tcW w:w="5954" w:type="dxa"/>
            <w:gridSpan w:val="4"/>
          </w:tcPr>
          <w:p w:rsidR="00B046DE" w:rsidRDefault="00B046DE" w:rsidP="00D44321">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z w:val="20"/>
                <w:szCs w:val="20"/>
              </w:rPr>
            </w:pPr>
            <w:r>
              <w:rPr>
                <w:rFonts w:ascii="宋体" w:hAnsi="宋体" w:hint="eastAsia"/>
                <w:color w:val="000000"/>
                <w:sz w:val="20"/>
                <w:szCs w:val="20"/>
              </w:rPr>
              <w:t>□否</w:t>
            </w:r>
          </w:p>
        </w:tc>
      </w:tr>
      <w:tr w:rsidR="009F6C48">
        <w:trPr>
          <w:cantSplit/>
          <w:trHeight w:val="294"/>
          <w:jc w:val="center"/>
        </w:trPr>
        <w:tc>
          <w:tcPr>
            <w:tcW w:w="1148" w:type="dxa"/>
            <w:vMerge/>
          </w:tcPr>
          <w:p w:rsidR="00B046DE" w:rsidRDefault="00B046DE">
            <w:pPr>
              <w:rPr>
                <w:rFonts w:ascii="宋体"/>
                <w:b/>
                <w:color w:val="000000"/>
                <w:sz w:val="20"/>
                <w:szCs w:val="20"/>
              </w:rPr>
            </w:pPr>
          </w:p>
        </w:tc>
        <w:tc>
          <w:tcPr>
            <w:tcW w:w="5954" w:type="dxa"/>
            <w:gridSpan w:val="4"/>
          </w:tcPr>
          <w:p w:rsidR="00B046DE" w:rsidRDefault="00B046DE" w:rsidP="00D44321">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63"/>
          <w:jc w:val="center"/>
        </w:trPr>
        <w:tc>
          <w:tcPr>
            <w:tcW w:w="7102" w:type="dxa"/>
            <w:gridSpan w:val="5"/>
          </w:tcPr>
          <w:p w:rsidR="00B046DE" w:rsidRDefault="00B046DE">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法律法规和其他要求（合规义务）</w:t>
            </w:r>
          </w:p>
        </w:tc>
        <w:tc>
          <w:tcPr>
            <w:tcW w:w="970" w:type="dxa"/>
            <w:gridSpan w:val="2"/>
          </w:tcPr>
          <w:p w:rsidR="00B046DE" w:rsidRDefault="00B046DE">
            <w:pPr>
              <w:rPr>
                <w:rFonts w:ascii="宋体"/>
                <w:b/>
                <w:color w:val="000000"/>
                <w:sz w:val="20"/>
                <w:szCs w:val="20"/>
              </w:rPr>
            </w:pPr>
          </w:p>
        </w:tc>
        <w:tc>
          <w:tcPr>
            <w:tcW w:w="1308" w:type="dxa"/>
            <w:gridSpan w:val="2"/>
          </w:tcPr>
          <w:p w:rsidR="00B046DE" w:rsidRDefault="00B046DE">
            <w:pPr>
              <w:rPr>
                <w:rFonts w:ascii="宋体"/>
                <w:b/>
                <w:color w:val="000000"/>
                <w:sz w:val="20"/>
                <w:szCs w:val="20"/>
              </w:rPr>
            </w:pPr>
          </w:p>
        </w:tc>
      </w:tr>
      <w:tr w:rsidR="009F6C48">
        <w:trPr>
          <w:cantSplit/>
          <w:trHeight w:val="306"/>
          <w:jc w:val="center"/>
        </w:trPr>
        <w:tc>
          <w:tcPr>
            <w:tcW w:w="1148" w:type="dxa"/>
            <w:vMerge w:val="restart"/>
            <w:vAlign w:val="center"/>
          </w:tcPr>
          <w:p w:rsidR="00B046DE" w:rsidRDefault="00B046DE" w:rsidP="00D44321">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B046DE" w:rsidRDefault="00B046DE" w:rsidP="00D44321">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vAlign w:val="center"/>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15"/>
          <w:jc w:val="center"/>
        </w:trPr>
        <w:tc>
          <w:tcPr>
            <w:tcW w:w="1148" w:type="dxa"/>
            <w:vMerge/>
            <w:vAlign w:val="center"/>
          </w:tcPr>
          <w:p w:rsidR="00B046DE" w:rsidRDefault="00B046DE" w:rsidP="00D44321">
            <w:pPr>
              <w:ind w:leftChars="-21" w:left="-4" w:hangingChars="20" w:hanging="40"/>
              <w:rPr>
                <w:rFonts w:ascii="宋体"/>
                <w:color w:val="000000"/>
                <w:sz w:val="20"/>
                <w:szCs w:val="20"/>
              </w:rPr>
            </w:pPr>
          </w:p>
        </w:tc>
        <w:tc>
          <w:tcPr>
            <w:tcW w:w="5954" w:type="dxa"/>
            <w:gridSpan w:val="4"/>
            <w:vAlign w:val="center"/>
          </w:tcPr>
          <w:p w:rsidR="00B046DE" w:rsidRDefault="00B046DE">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充分</w:t>
            </w:r>
          </w:p>
        </w:tc>
        <w:tc>
          <w:tcPr>
            <w:tcW w:w="1308" w:type="dxa"/>
            <w:gridSpan w:val="2"/>
            <w:vAlign w:val="center"/>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6C48">
        <w:trPr>
          <w:cantSplit/>
          <w:trHeight w:val="422"/>
          <w:jc w:val="center"/>
        </w:trPr>
        <w:tc>
          <w:tcPr>
            <w:tcW w:w="1148" w:type="dxa"/>
            <w:vMerge w:val="restart"/>
            <w:vAlign w:val="center"/>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环境</w:t>
            </w:r>
          </w:p>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职业健康安全</w:t>
            </w:r>
          </w:p>
        </w:tc>
        <w:tc>
          <w:tcPr>
            <w:tcW w:w="5954" w:type="dxa"/>
            <w:gridSpan w:val="4"/>
            <w:vAlign w:val="center"/>
          </w:tcPr>
          <w:p w:rsidR="00B046DE" w:rsidRDefault="00B046DE">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vAlign w:val="center"/>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478"/>
          <w:jc w:val="center"/>
        </w:trPr>
        <w:tc>
          <w:tcPr>
            <w:tcW w:w="1148" w:type="dxa"/>
            <w:vMerge/>
            <w:vAlign w:val="center"/>
          </w:tcPr>
          <w:p w:rsidR="00B046DE" w:rsidRDefault="00B046DE">
            <w:pPr>
              <w:ind w:leftChars="88" w:left="185"/>
              <w:rPr>
                <w:rFonts w:ascii="宋体"/>
                <w:color w:val="000000"/>
                <w:sz w:val="20"/>
                <w:szCs w:val="20"/>
              </w:rPr>
            </w:pPr>
          </w:p>
        </w:tc>
        <w:tc>
          <w:tcPr>
            <w:tcW w:w="5954" w:type="dxa"/>
            <w:gridSpan w:val="4"/>
            <w:vAlign w:val="center"/>
          </w:tcPr>
          <w:p w:rsidR="00B046DE" w:rsidRDefault="00B046DE">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B046DE" w:rsidRDefault="00D44321">
            <w:pPr>
              <w:rPr>
                <w:rFonts w:ascii="宋体"/>
                <w:color w:val="00000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vAlign w:val="center"/>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434"/>
          <w:jc w:val="center"/>
        </w:trPr>
        <w:tc>
          <w:tcPr>
            <w:tcW w:w="1148" w:type="dxa"/>
            <w:vMerge/>
            <w:vAlign w:val="center"/>
          </w:tcPr>
          <w:p w:rsidR="00B046DE" w:rsidRDefault="00B046DE">
            <w:pPr>
              <w:ind w:leftChars="88" w:left="185"/>
              <w:rPr>
                <w:rFonts w:ascii="宋体"/>
                <w:color w:val="000000"/>
                <w:sz w:val="20"/>
                <w:szCs w:val="20"/>
              </w:rPr>
            </w:pPr>
          </w:p>
        </w:tc>
        <w:tc>
          <w:tcPr>
            <w:tcW w:w="5954" w:type="dxa"/>
            <w:gridSpan w:val="4"/>
            <w:vAlign w:val="center"/>
          </w:tcPr>
          <w:p w:rsidR="00B046DE" w:rsidRDefault="00B046DE">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充分</w:t>
            </w:r>
          </w:p>
        </w:tc>
        <w:tc>
          <w:tcPr>
            <w:tcW w:w="1308" w:type="dxa"/>
            <w:gridSpan w:val="2"/>
            <w:vAlign w:val="center"/>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6C48">
        <w:trPr>
          <w:cantSplit/>
          <w:trHeight w:val="392"/>
          <w:jc w:val="center"/>
        </w:trPr>
        <w:tc>
          <w:tcPr>
            <w:tcW w:w="7102" w:type="dxa"/>
            <w:gridSpan w:val="5"/>
          </w:tcPr>
          <w:p w:rsidR="00B046DE" w:rsidRDefault="00B046DE">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B046DE" w:rsidRDefault="00D44321">
            <w:pPr>
              <w:rPr>
                <w:rFonts w:ascii="宋体"/>
                <w:b/>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b/>
                <w:color w:val="000000"/>
                <w:sz w:val="20"/>
                <w:szCs w:val="20"/>
              </w:rPr>
              <w:t>是</w:t>
            </w:r>
          </w:p>
        </w:tc>
        <w:tc>
          <w:tcPr>
            <w:tcW w:w="1308" w:type="dxa"/>
            <w:gridSpan w:val="2"/>
          </w:tcPr>
          <w:p w:rsidR="00B046DE" w:rsidRDefault="00B046DE">
            <w:pPr>
              <w:rPr>
                <w:rFonts w:ascii="宋体"/>
                <w:b/>
                <w:color w:val="000000"/>
                <w:spacing w:val="-10"/>
                <w:sz w:val="20"/>
                <w:szCs w:val="20"/>
              </w:rPr>
            </w:pPr>
            <w:r>
              <w:rPr>
                <w:rFonts w:ascii="宋体" w:hAnsi="宋体" w:hint="eastAsia"/>
                <w:b/>
                <w:color w:val="000000"/>
                <w:sz w:val="20"/>
                <w:szCs w:val="20"/>
              </w:rPr>
              <w:t>□否</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392"/>
          <w:jc w:val="center"/>
        </w:trPr>
        <w:tc>
          <w:tcPr>
            <w:tcW w:w="7102" w:type="dxa"/>
            <w:gridSpan w:val="5"/>
          </w:tcPr>
          <w:p w:rsidR="00B046DE" w:rsidRDefault="00B046DE">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B046DE" w:rsidRDefault="00B046DE">
            <w:pPr>
              <w:rPr>
                <w:rFonts w:ascii="宋体"/>
                <w:b/>
                <w:color w:val="000000"/>
                <w:spacing w:val="-10"/>
                <w:sz w:val="20"/>
                <w:szCs w:val="20"/>
              </w:rPr>
            </w:pPr>
          </w:p>
        </w:tc>
        <w:tc>
          <w:tcPr>
            <w:tcW w:w="1308" w:type="dxa"/>
            <w:gridSpan w:val="2"/>
          </w:tcPr>
          <w:p w:rsidR="00B046DE" w:rsidRDefault="00B046DE">
            <w:pPr>
              <w:rPr>
                <w:rFonts w:ascii="宋体"/>
                <w:b/>
                <w:color w:val="000000"/>
                <w:sz w:val="20"/>
                <w:szCs w:val="20"/>
              </w:rPr>
            </w:pPr>
          </w:p>
        </w:tc>
      </w:tr>
      <w:tr w:rsidR="009F6C48">
        <w:trPr>
          <w:cantSplit/>
          <w:trHeight w:val="392"/>
          <w:jc w:val="center"/>
        </w:trPr>
        <w:tc>
          <w:tcPr>
            <w:tcW w:w="9380" w:type="dxa"/>
            <w:gridSpan w:val="9"/>
          </w:tcPr>
          <w:p w:rsidR="00B046DE" w:rsidRDefault="00B046DE">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合理</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□不合理</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B046DE" w:rsidRDefault="00D44321">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B046DE" w:rsidRDefault="00C92BC8">
            <w:pPr>
              <w:rPr>
                <w:rFonts w:ascii="宋体"/>
                <w:color w:val="000000"/>
                <w:spacing w:val="-10"/>
                <w:sz w:val="20"/>
                <w:szCs w:val="20"/>
              </w:rPr>
            </w:pPr>
            <w:r>
              <w:rPr>
                <w:rFonts w:ascii="宋体" w:hAnsi="宋体" w:hint="eastAsia"/>
                <w:color w:val="000000"/>
                <w:sz w:val="20"/>
                <w:szCs w:val="20"/>
              </w:rPr>
              <w:t>□</w:t>
            </w:r>
            <w:r w:rsidR="00B046DE">
              <w:rPr>
                <w:rFonts w:ascii="宋体" w:hAnsi="宋体" w:hint="eastAsia"/>
                <w:color w:val="000000"/>
                <w:sz w:val="20"/>
                <w:szCs w:val="20"/>
              </w:rPr>
              <w:t>是</w:t>
            </w:r>
          </w:p>
        </w:tc>
        <w:tc>
          <w:tcPr>
            <w:tcW w:w="1308" w:type="dxa"/>
            <w:gridSpan w:val="2"/>
          </w:tcPr>
          <w:p w:rsidR="00B046DE" w:rsidRDefault="00C92BC8">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否</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B046DE" w:rsidRDefault="00C92BC8">
            <w:pPr>
              <w:rPr>
                <w:rFonts w:ascii="宋体"/>
                <w:color w:val="000000"/>
                <w:spacing w:val="-10"/>
                <w:sz w:val="20"/>
                <w:szCs w:val="20"/>
              </w:rPr>
            </w:pPr>
            <w:r>
              <w:rPr>
                <w:rFonts w:ascii="宋体" w:hAnsi="宋体" w:hint="eastAsia"/>
                <w:color w:val="000000"/>
                <w:sz w:val="20"/>
                <w:szCs w:val="20"/>
              </w:rPr>
              <w:t>□</w:t>
            </w:r>
            <w:r w:rsidR="00B046DE">
              <w:rPr>
                <w:rFonts w:ascii="宋体" w:hAnsi="宋体" w:hint="eastAsia"/>
                <w:color w:val="000000"/>
                <w:sz w:val="20"/>
                <w:szCs w:val="20"/>
              </w:rPr>
              <w:t>是</w:t>
            </w:r>
          </w:p>
        </w:tc>
        <w:tc>
          <w:tcPr>
            <w:tcW w:w="1308" w:type="dxa"/>
            <w:gridSpan w:val="2"/>
          </w:tcPr>
          <w:p w:rsidR="00B046DE" w:rsidRDefault="00C92BC8">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否</w:t>
            </w:r>
          </w:p>
        </w:tc>
      </w:tr>
      <w:tr w:rsidR="009F6C48">
        <w:trPr>
          <w:cantSplit/>
          <w:trHeight w:val="392"/>
          <w:jc w:val="center"/>
        </w:trPr>
        <w:tc>
          <w:tcPr>
            <w:tcW w:w="9380" w:type="dxa"/>
            <w:gridSpan w:val="9"/>
          </w:tcPr>
          <w:p w:rsidR="00B046DE" w:rsidRDefault="00B046DE">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39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充分</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6C48">
        <w:trPr>
          <w:cantSplit/>
          <w:trHeight w:val="457"/>
          <w:jc w:val="center"/>
        </w:trPr>
        <w:tc>
          <w:tcPr>
            <w:tcW w:w="7102" w:type="dxa"/>
            <w:gridSpan w:val="5"/>
          </w:tcPr>
          <w:p w:rsidR="00B046DE" w:rsidRDefault="00B046D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7102" w:type="dxa"/>
            <w:gridSpan w:val="5"/>
          </w:tcPr>
          <w:p w:rsidR="00B046DE" w:rsidRDefault="00B046DE">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9380" w:type="dxa"/>
            <w:gridSpan w:val="9"/>
          </w:tcPr>
          <w:p w:rsidR="00B046DE" w:rsidRDefault="00B046DE">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F6C48">
        <w:trPr>
          <w:cantSplit/>
          <w:trHeight w:val="41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充分</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F6C48">
        <w:trPr>
          <w:cantSplit/>
          <w:trHeight w:val="412"/>
          <w:jc w:val="center"/>
        </w:trPr>
        <w:tc>
          <w:tcPr>
            <w:tcW w:w="7102" w:type="dxa"/>
            <w:gridSpan w:val="5"/>
          </w:tcPr>
          <w:p w:rsidR="00B046DE" w:rsidRDefault="00B046DE">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7102" w:type="dxa"/>
            <w:gridSpan w:val="5"/>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7102" w:type="dxa"/>
            <w:gridSpan w:val="5"/>
          </w:tcPr>
          <w:p w:rsidR="00B046DE" w:rsidRDefault="00B046DE">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B046DE" w:rsidRDefault="002F29DE">
            <w:pPr>
              <w:rPr>
                <w:rFonts w:ascii="宋体"/>
                <w:color w:val="000000"/>
                <w:spacing w:val="-10"/>
                <w:sz w:val="20"/>
                <w:szCs w:val="20"/>
              </w:rPr>
            </w:pPr>
            <w:r w:rsidRPr="00D44321">
              <w:rPr>
                <w:rFonts w:ascii="宋体" w:hAnsi="宋体" w:hint="eastAsia"/>
                <w:b/>
                <w:color w:val="000000"/>
                <w:spacing w:val="-2"/>
                <w:sz w:val="20"/>
                <w:szCs w:val="20"/>
              </w:rPr>
              <w:t>☑</w:t>
            </w:r>
            <w:r w:rsidR="00B046DE">
              <w:rPr>
                <w:rFonts w:ascii="宋体" w:hAnsi="宋体" w:hint="eastAsia"/>
                <w:color w:val="000000"/>
                <w:sz w:val="20"/>
                <w:szCs w:val="20"/>
              </w:rPr>
              <w:t>是</w:t>
            </w:r>
          </w:p>
        </w:tc>
        <w:tc>
          <w:tcPr>
            <w:tcW w:w="1308" w:type="dxa"/>
            <w:gridSpan w:val="2"/>
          </w:tcPr>
          <w:p w:rsidR="00B046DE" w:rsidRDefault="00B046DE">
            <w:pPr>
              <w:rPr>
                <w:rFonts w:ascii="宋体"/>
                <w:color w:val="000000"/>
                <w:spacing w:val="-10"/>
                <w:sz w:val="20"/>
                <w:szCs w:val="20"/>
              </w:rPr>
            </w:pPr>
            <w:r>
              <w:rPr>
                <w:rFonts w:ascii="宋体" w:hAnsi="宋体" w:hint="eastAsia"/>
                <w:color w:val="000000"/>
                <w:sz w:val="20"/>
                <w:szCs w:val="20"/>
              </w:rPr>
              <w:t>□否</w:t>
            </w:r>
          </w:p>
        </w:tc>
      </w:tr>
      <w:tr w:rsidR="009F6C48">
        <w:trPr>
          <w:cantSplit/>
          <w:trHeight w:val="412"/>
          <w:jc w:val="center"/>
        </w:trPr>
        <w:tc>
          <w:tcPr>
            <w:tcW w:w="9380" w:type="dxa"/>
            <w:gridSpan w:val="9"/>
          </w:tcPr>
          <w:p w:rsidR="00B046DE" w:rsidRDefault="00B046DE">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B046DE" w:rsidRDefault="00B046DE">
      <w:pPr>
        <w:pStyle w:val="a5"/>
        <w:pBdr>
          <w:bottom w:val="nil"/>
        </w:pBdr>
        <w:ind w:right="600"/>
        <w:jc w:val="both"/>
        <w:rPr>
          <w:color w:val="000000"/>
          <w:sz w:val="32"/>
          <w:szCs w:val="32"/>
        </w:rPr>
      </w:pPr>
    </w:p>
    <w:p w:rsidR="00B046DE" w:rsidRDefault="00B046DE" w:rsidP="00D44321">
      <w:pPr>
        <w:pStyle w:val="a5"/>
        <w:pBdr>
          <w:bottom w:val="nil"/>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9F6C48">
        <w:trPr>
          <w:trHeight w:val="333"/>
        </w:trPr>
        <w:tc>
          <w:tcPr>
            <w:tcW w:w="9355" w:type="dxa"/>
            <w:gridSpan w:val="3"/>
          </w:tcPr>
          <w:p w:rsidR="00B046DE" w:rsidRDefault="00B046DE">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F6C48">
        <w:trPr>
          <w:trHeight w:val="360"/>
        </w:trPr>
        <w:tc>
          <w:tcPr>
            <w:tcW w:w="2977" w:type="dxa"/>
            <w:gridSpan w:val="2"/>
          </w:tcPr>
          <w:p w:rsidR="00B046DE" w:rsidRDefault="00B046DE">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B046DE" w:rsidRDefault="00B046DE">
            <w:pPr>
              <w:tabs>
                <w:tab w:val="left" w:pos="360"/>
              </w:tabs>
              <w:ind w:left="360" w:hanging="360"/>
              <w:rPr>
                <w:rFonts w:ascii="宋体"/>
                <w:b/>
                <w:color w:val="000000"/>
                <w:sz w:val="20"/>
                <w:szCs w:val="20"/>
              </w:rPr>
            </w:pPr>
            <w:r>
              <w:rPr>
                <w:rFonts w:ascii="宋体" w:hAnsi="宋体" w:hint="eastAsia"/>
                <w:b/>
                <w:color w:val="000000"/>
                <w:sz w:val="20"/>
                <w:szCs w:val="20"/>
              </w:rPr>
              <w:t>产品：</w:t>
            </w:r>
            <w:r w:rsidR="002F29DE" w:rsidRPr="002F29DE">
              <w:rPr>
                <w:rFonts w:ascii="宋体" w:hAnsi="宋体" w:hint="eastAsia"/>
                <w:b/>
                <w:color w:val="000000"/>
                <w:sz w:val="20"/>
                <w:szCs w:val="20"/>
              </w:rPr>
              <w:t>废旧金属的回收</w:t>
            </w:r>
          </w:p>
          <w:p w:rsidR="00B046DE" w:rsidRDefault="00B046DE">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rsidR="009F6C48">
        <w:trPr>
          <w:trHeight w:val="285"/>
        </w:trPr>
        <w:tc>
          <w:tcPr>
            <w:tcW w:w="2977" w:type="dxa"/>
            <w:gridSpan w:val="2"/>
          </w:tcPr>
          <w:p w:rsidR="00B046DE" w:rsidRDefault="00B046DE">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B046DE" w:rsidRDefault="00B046DE" w:rsidP="00D31F1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公司部门设置：</w:t>
            </w:r>
            <w:r w:rsidR="002F29DE">
              <w:rPr>
                <w:rFonts w:ascii="宋体" w:hAnsi="宋体" w:hint="eastAsia"/>
                <w:b/>
                <w:color w:val="000000"/>
                <w:sz w:val="20"/>
                <w:szCs w:val="20"/>
              </w:rPr>
              <w:t>行政部、采购部、销售部、质检部</w:t>
            </w:r>
          </w:p>
          <w:p w:rsidR="00B046DE" w:rsidRDefault="00B046DE" w:rsidP="00D31F1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管理体系推进部门：</w:t>
            </w:r>
            <w:r w:rsidR="002F29DE">
              <w:rPr>
                <w:rFonts w:ascii="宋体" w:hAnsi="宋体" w:hint="eastAsia"/>
                <w:b/>
                <w:color w:val="000000"/>
                <w:sz w:val="20"/>
                <w:szCs w:val="20"/>
              </w:rPr>
              <w:t>行政部</w:t>
            </w:r>
          </w:p>
          <w:p w:rsidR="00B046DE" w:rsidRDefault="00B046DE" w:rsidP="00D31F1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sidR="002F29DE">
              <w:rPr>
                <w:rFonts w:ascii="宋体" w:hAnsi="宋体" w:hint="eastAsia"/>
                <w:b/>
                <w:color w:val="000000"/>
                <w:sz w:val="20"/>
                <w:szCs w:val="20"/>
              </w:rPr>
              <w:t>行政部</w:t>
            </w:r>
          </w:p>
          <w:p w:rsidR="00B046DE" w:rsidRDefault="00B046DE" w:rsidP="00D31F1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环境管理主管部门：</w:t>
            </w:r>
            <w:r w:rsidR="002F29DE">
              <w:rPr>
                <w:rFonts w:ascii="宋体" w:hAnsi="宋体" w:hint="eastAsia"/>
                <w:b/>
                <w:color w:val="000000"/>
                <w:sz w:val="20"/>
                <w:szCs w:val="20"/>
              </w:rPr>
              <w:t>行政部</w:t>
            </w:r>
          </w:p>
          <w:p w:rsidR="00B046DE" w:rsidRDefault="00B046DE" w:rsidP="00D31F18">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sidR="002F29DE">
              <w:rPr>
                <w:rFonts w:ascii="宋体" w:hAnsi="宋体" w:hint="eastAsia"/>
                <w:b/>
                <w:color w:val="000000"/>
                <w:sz w:val="20"/>
                <w:szCs w:val="20"/>
              </w:rPr>
              <w:t>行政部</w:t>
            </w:r>
          </w:p>
          <w:p w:rsidR="00B046DE" w:rsidRDefault="00B046DE">
            <w:pPr>
              <w:tabs>
                <w:tab w:val="left" w:pos="360"/>
              </w:tabs>
              <w:rPr>
                <w:rFonts w:ascii="宋体"/>
                <w:b/>
                <w:color w:val="000000"/>
                <w:sz w:val="20"/>
                <w:szCs w:val="20"/>
              </w:rPr>
            </w:pPr>
          </w:p>
        </w:tc>
      </w:tr>
      <w:tr w:rsidR="009F6C48">
        <w:trPr>
          <w:trHeight w:val="390"/>
        </w:trPr>
        <w:tc>
          <w:tcPr>
            <w:tcW w:w="9355" w:type="dxa"/>
            <w:gridSpan w:val="3"/>
          </w:tcPr>
          <w:p w:rsidR="00B046DE" w:rsidRDefault="00B046DE">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F6C48">
        <w:trPr>
          <w:trHeight w:val="390"/>
        </w:trPr>
        <w:tc>
          <w:tcPr>
            <w:tcW w:w="1984" w:type="dxa"/>
            <w:vMerge w:val="restart"/>
          </w:tcPr>
          <w:p w:rsidR="00B046DE" w:rsidRDefault="00B046DE">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B046DE" w:rsidRDefault="00B046DE">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B046DE" w:rsidRDefault="00B046DE">
            <w:pPr>
              <w:tabs>
                <w:tab w:val="left" w:pos="360"/>
              </w:tabs>
              <w:ind w:left="360" w:hanging="360"/>
              <w:rPr>
                <w:rFonts w:ascii="宋体"/>
                <w:color w:val="000000"/>
                <w:sz w:val="20"/>
                <w:szCs w:val="20"/>
              </w:rPr>
            </w:pPr>
          </w:p>
          <w:p w:rsidR="00B046DE" w:rsidRDefault="00B046DE">
            <w:pPr>
              <w:tabs>
                <w:tab w:val="left" w:pos="360"/>
              </w:tabs>
              <w:ind w:left="360" w:hanging="360"/>
              <w:rPr>
                <w:rFonts w:ascii="宋体"/>
                <w:color w:val="000000"/>
                <w:sz w:val="20"/>
                <w:szCs w:val="20"/>
              </w:rPr>
            </w:pPr>
          </w:p>
        </w:tc>
      </w:tr>
      <w:tr w:rsidR="009F6C48">
        <w:trPr>
          <w:trHeight w:val="225"/>
        </w:trPr>
        <w:tc>
          <w:tcPr>
            <w:tcW w:w="1984" w:type="dxa"/>
            <w:vMerge/>
          </w:tcPr>
          <w:p w:rsidR="00B046DE" w:rsidRDefault="00B046DE">
            <w:pPr>
              <w:tabs>
                <w:tab w:val="left" w:pos="360"/>
              </w:tabs>
              <w:ind w:left="360" w:hanging="360"/>
              <w:rPr>
                <w:rFonts w:ascii="宋体"/>
                <w:color w:val="000000"/>
                <w:sz w:val="20"/>
                <w:szCs w:val="20"/>
              </w:rPr>
            </w:pPr>
          </w:p>
        </w:tc>
        <w:tc>
          <w:tcPr>
            <w:tcW w:w="7371" w:type="dxa"/>
            <w:gridSpan w:val="2"/>
          </w:tcPr>
          <w:p w:rsidR="00B046DE" w:rsidRDefault="00B046D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B046DE" w:rsidRDefault="00B046DE">
            <w:pPr>
              <w:tabs>
                <w:tab w:val="left" w:pos="360"/>
              </w:tabs>
              <w:rPr>
                <w:rFonts w:ascii="宋体"/>
                <w:color w:val="000000"/>
                <w:sz w:val="20"/>
                <w:szCs w:val="20"/>
              </w:rPr>
            </w:pPr>
          </w:p>
          <w:p w:rsidR="00B046DE" w:rsidRDefault="00B046DE">
            <w:pPr>
              <w:tabs>
                <w:tab w:val="left" w:pos="360"/>
              </w:tabs>
              <w:rPr>
                <w:rFonts w:ascii="宋体"/>
                <w:color w:val="000000"/>
                <w:sz w:val="20"/>
                <w:szCs w:val="20"/>
              </w:rPr>
            </w:pPr>
          </w:p>
        </w:tc>
      </w:tr>
      <w:tr w:rsidR="009F6C48">
        <w:trPr>
          <w:trHeight w:val="525"/>
        </w:trPr>
        <w:tc>
          <w:tcPr>
            <w:tcW w:w="1984" w:type="dxa"/>
            <w:vMerge/>
          </w:tcPr>
          <w:p w:rsidR="00B046DE" w:rsidRDefault="00B046DE">
            <w:pPr>
              <w:tabs>
                <w:tab w:val="left" w:pos="360"/>
              </w:tabs>
              <w:ind w:left="360" w:hanging="360"/>
              <w:rPr>
                <w:rFonts w:ascii="宋体"/>
                <w:color w:val="000000"/>
                <w:sz w:val="20"/>
                <w:szCs w:val="20"/>
              </w:rPr>
            </w:pPr>
          </w:p>
        </w:tc>
        <w:tc>
          <w:tcPr>
            <w:tcW w:w="7371" w:type="dxa"/>
            <w:gridSpan w:val="2"/>
          </w:tcPr>
          <w:p w:rsidR="00B046DE" w:rsidRDefault="00B046DE">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B046DE" w:rsidRDefault="00B046DE">
            <w:pPr>
              <w:tabs>
                <w:tab w:val="left" w:pos="360"/>
              </w:tabs>
              <w:ind w:left="360" w:hanging="360"/>
              <w:rPr>
                <w:rFonts w:ascii="宋体"/>
                <w:color w:val="000000"/>
                <w:sz w:val="20"/>
                <w:szCs w:val="20"/>
              </w:rPr>
            </w:pPr>
          </w:p>
        </w:tc>
      </w:tr>
      <w:tr w:rsidR="009F6C48">
        <w:trPr>
          <w:trHeight w:val="450"/>
        </w:trPr>
        <w:tc>
          <w:tcPr>
            <w:tcW w:w="1984" w:type="dxa"/>
          </w:tcPr>
          <w:p w:rsidR="00B046DE" w:rsidRDefault="00B046DE">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B046DE" w:rsidRDefault="00F354E6">
            <w:pPr>
              <w:tabs>
                <w:tab w:val="left" w:pos="360"/>
              </w:tabs>
              <w:ind w:left="360" w:hanging="360"/>
              <w:rPr>
                <w:rFonts w:ascii="宋体"/>
                <w:color w:val="000000"/>
                <w:sz w:val="20"/>
                <w:szCs w:val="20"/>
              </w:rPr>
            </w:pPr>
            <w:r>
              <w:rPr>
                <w:rFonts w:ascii="宋体"/>
                <w:color w:val="000000"/>
                <w:sz w:val="20"/>
                <w:szCs w:val="20"/>
              </w:rPr>
              <w:t>无特殊要求</w:t>
            </w:r>
          </w:p>
        </w:tc>
      </w:tr>
      <w:tr w:rsidR="009F6C48">
        <w:trPr>
          <w:trHeight w:val="553"/>
        </w:trPr>
        <w:tc>
          <w:tcPr>
            <w:tcW w:w="9355" w:type="dxa"/>
            <w:gridSpan w:val="3"/>
          </w:tcPr>
          <w:p w:rsidR="00B046DE" w:rsidRDefault="00B046DE">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概述受审核方现场具体情况：</w:t>
            </w:r>
          </w:p>
          <w:p w:rsidR="00B046DE" w:rsidRDefault="00B046DE">
            <w:pPr>
              <w:tabs>
                <w:tab w:val="left" w:pos="360"/>
              </w:tabs>
              <w:ind w:left="357" w:hanging="357"/>
              <w:rPr>
                <w:rFonts w:ascii="宋体"/>
                <w:color w:val="000000"/>
                <w:sz w:val="20"/>
                <w:szCs w:val="20"/>
              </w:rPr>
            </w:pPr>
            <w:r>
              <w:rPr>
                <w:rFonts w:ascii="宋体" w:hAnsi="宋体" w:hint="eastAsia"/>
                <w:color w:val="000000"/>
                <w:sz w:val="20"/>
                <w:szCs w:val="20"/>
              </w:rPr>
              <w:t>受审核方位于：</w:t>
            </w:r>
            <w:r w:rsidR="00F354E6" w:rsidRPr="00F354E6">
              <w:rPr>
                <w:rFonts w:ascii="宋体" w:hAnsi="宋体" w:hint="eastAsia"/>
                <w:color w:val="000000"/>
                <w:sz w:val="20"/>
                <w:szCs w:val="20"/>
              </w:rPr>
              <w:t>江西省赣州市章贡区水西钴钼稀有金属产业基地</w:t>
            </w:r>
          </w:p>
          <w:p w:rsidR="00B046DE" w:rsidRDefault="00B046DE">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w:t>
            </w:r>
            <w:r w:rsidR="002F29DE">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租用厂房</w:t>
            </w:r>
          </w:p>
          <w:p w:rsidR="00B046DE" w:rsidRDefault="00B046DE">
            <w:pPr>
              <w:tabs>
                <w:tab w:val="left" w:pos="360"/>
              </w:tabs>
              <w:ind w:left="357" w:hanging="357"/>
              <w:rPr>
                <w:rFonts w:ascii="宋体"/>
                <w:color w:val="000000"/>
                <w:sz w:val="20"/>
                <w:szCs w:val="20"/>
              </w:rPr>
            </w:pPr>
            <w:r>
              <w:rPr>
                <w:rFonts w:ascii="宋体" w:hAnsi="宋体" w:hint="eastAsia"/>
                <w:color w:val="000000"/>
                <w:sz w:val="20"/>
                <w:szCs w:val="20"/>
              </w:rPr>
              <w:t>受审核方现场是否属于高风险地区</w:t>
            </w:r>
            <w:r>
              <w:rPr>
                <w:rFonts w:ascii="宋体" w:hAnsi="宋体" w:hint="eastAsia"/>
                <w:color w:val="000000"/>
                <w:spacing w:val="-10"/>
                <w:sz w:val="20"/>
                <w:szCs w:val="20"/>
              </w:rPr>
              <w:t>□</w:t>
            </w:r>
            <w:r>
              <w:rPr>
                <w:rFonts w:ascii="宋体" w:hAnsi="宋体" w:hint="eastAsia"/>
                <w:color w:val="000000"/>
                <w:sz w:val="20"/>
                <w:szCs w:val="20"/>
              </w:rPr>
              <w:t>是</w:t>
            </w:r>
            <w:r w:rsidR="002F29DE">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046DE" w:rsidRDefault="00B046DE">
            <w:pPr>
              <w:tabs>
                <w:tab w:val="left" w:pos="360"/>
              </w:tabs>
              <w:ind w:left="357" w:hanging="357"/>
              <w:rPr>
                <w:rFonts w:ascii="宋体"/>
                <w:b/>
                <w:color w:val="000000"/>
                <w:sz w:val="20"/>
                <w:szCs w:val="20"/>
              </w:rPr>
            </w:pPr>
            <w:r>
              <w:rPr>
                <w:rFonts w:ascii="宋体" w:hAnsi="宋体" w:hint="eastAsia"/>
                <w:color w:val="000000"/>
                <w:sz w:val="20"/>
                <w:szCs w:val="20"/>
              </w:rPr>
              <w:t>受审核方现场周边是否具有危险性场所，如化工厂、加油站等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w:t>
            </w:r>
            <w:r w:rsidR="002F29DE">
              <w:rPr>
                <w:rFonts w:ascii="MS Mincho" w:eastAsia="MS Mincho" w:hAnsi="MS Mincho" w:cs="MS Mincho" w:hint="eastAsia"/>
                <w:color w:val="000000"/>
                <w:spacing w:val="-10"/>
                <w:sz w:val="20"/>
                <w:szCs w:val="20"/>
              </w:rPr>
              <w:t>☑</w:t>
            </w:r>
            <w:r>
              <w:rPr>
                <w:rFonts w:ascii="宋体" w:hAnsi="宋体" w:hint="eastAsia"/>
                <w:color w:val="000000"/>
                <w:sz w:val="20"/>
                <w:szCs w:val="20"/>
              </w:rPr>
              <w:t>无</w:t>
            </w:r>
          </w:p>
          <w:p w:rsidR="00B046DE" w:rsidRDefault="00B046DE">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B046DE" w:rsidRDefault="00B046DE">
            <w:pPr>
              <w:tabs>
                <w:tab w:val="left" w:pos="360"/>
              </w:tabs>
              <w:ind w:left="357" w:hanging="357"/>
              <w:rPr>
                <w:rFonts w:ascii="宋体"/>
                <w:b/>
                <w:color w:val="000000"/>
                <w:sz w:val="24"/>
              </w:rPr>
            </w:pPr>
          </w:p>
        </w:tc>
      </w:tr>
    </w:tbl>
    <w:p w:rsidR="00B046DE" w:rsidRDefault="00B046DE" w:rsidP="00D31F18">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9F6C48">
        <w:trPr>
          <w:cantSplit/>
          <w:trHeight w:val="390"/>
          <w:jc w:val="center"/>
        </w:trPr>
        <w:tc>
          <w:tcPr>
            <w:tcW w:w="9479" w:type="dxa"/>
            <w:gridSpan w:val="4"/>
            <w:vAlign w:val="center"/>
          </w:tcPr>
          <w:p w:rsidR="00B046DE" w:rsidRDefault="00B046DE">
            <w:pPr>
              <w:rPr>
                <w:rFonts w:ascii="宋体"/>
                <w:b/>
                <w:color w:val="000000"/>
                <w:spacing w:val="-10"/>
                <w:sz w:val="20"/>
                <w:szCs w:val="20"/>
              </w:rPr>
            </w:pPr>
            <w:r>
              <w:rPr>
                <w:rFonts w:ascii="宋体" w:hAnsi="宋体" w:hint="eastAsia"/>
                <w:b/>
                <w:color w:val="000000"/>
                <w:sz w:val="20"/>
                <w:szCs w:val="20"/>
              </w:rPr>
              <w:t>核实受审核方管理体系覆盖的查产品范围与现场运作情况是否一致；</w:t>
            </w:r>
          </w:p>
        </w:tc>
      </w:tr>
      <w:tr w:rsidR="009F6C48">
        <w:trPr>
          <w:cantSplit/>
          <w:trHeight w:val="390"/>
          <w:jc w:val="center"/>
        </w:trPr>
        <w:tc>
          <w:tcPr>
            <w:tcW w:w="2052" w:type="dxa"/>
            <w:vMerge w:val="restart"/>
            <w:vAlign w:val="center"/>
          </w:tcPr>
          <w:p w:rsidR="00B046DE" w:rsidRDefault="00B046DE">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B046DE" w:rsidRDefault="00B046DE">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B046DE" w:rsidRDefault="00F354E6">
            <w:pPr>
              <w:rPr>
                <w:rFonts w:ascii="宋体"/>
                <w:color w:val="000000"/>
                <w:sz w:val="20"/>
                <w:szCs w:val="20"/>
              </w:rPr>
            </w:pPr>
            <w:r>
              <w:rPr>
                <w:rFonts w:ascii="MS Mincho" w:eastAsia="MS Mincho" w:hAnsi="MS Mincho" w:cs="MS Mincho" w:hint="eastAsia"/>
                <w:color w:val="000000"/>
                <w:spacing w:val="-10"/>
                <w:sz w:val="20"/>
                <w:szCs w:val="20"/>
              </w:rPr>
              <w:t>☑</w:t>
            </w:r>
            <w:r w:rsidR="00B046DE">
              <w:rPr>
                <w:rFonts w:ascii="宋体" w:hAnsi="宋体" w:hint="eastAsia"/>
                <w:color w:val="000000"/>
                <w:sz w:val="20"/>
                <w:szCs w:val="20"/>
              </w:rPr>
              <w:t>是</w:t>
            </w:r>
          </w:p>
        </w:tc>
        <w:tc>
          <w:tcPr>
            <w:tcW w:w="1041" w:type="dxa"/>
          </w:tcPr>
          <w:p w:rsidR="00B046DE" w:rsidRDefault="00B046DE">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222"/>
          <w:jc w:val="center"/>
        </w:trPr>
        <w:tc>
          <w:tcPr>
            <w:tcW w:w="2052" w:type="dxa"/>
            <w:vMerge/>
          </w:tcPr>
          <w:p w:rsidR="00B046DE" w:rsidRDefault="00B046DE">
            <w:pPr>
              <w:rPr>
                <w:rFonts w:ascii="宋体"/>
                <w:color w:val="000000"/>
                <w:spacing w:val="-10"/>
                <w:sz w:val="20"/>
                <w:szCs w:val="20"/>
              </w:rPr>
            </w:pPr>
          </w:p>
        </w:tc>
        <w:tc>
          <w:tcPr>
            <w:tcW w:w="5147" w:type="dxa"/>
          </w:tcPr>
          <w:p w:rsidR="00B046DE" w:rsidRDefault="00B046DE">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B046DE" w:rsidRDefault="00F354E6">
            <w:pPr>
              <w:rPr>
                <w:rFonts w:ascii="宋体"/>
                <w:color w:val="000000"/>
                <w:spacing w:val="-10"/>
                <w:sz w:val="20"/>
                <w:szCs w:val="20"/>
              </w:rPr>
            </w:pPr>
            <w:r>
              <w:rPr>
                <w:rFonts w:ascii="MS Mincho" w:eastAsia="MS Mincho" w:hAnsi="MS Mincho" w:cs="MS Mincho" w:hint="eastAsia"/>
                <w:color w:val="000000"/>
                <w:spacing w:val="-10"/>
                <w:sz w:val="20"/>
                <w:szCs w:val="20"/>
              </w:rPr>
              <w:t>☑</w:t>
            </w:r>
            <w:r w:rsidR="00B046DE">
              <w:rPr>
                <w:rFonts w:ascii="宋体" w:hAnsi="宋体" w:hint="eastAsia"/>
                <w:color w:val="000000"/>
                <w:sz w:val="20"/>
                <w:szCs w:val="20"/>
              </w:rPr>
              <w:t>是</w:t>
            </w:r>
          </w:p>
        </w:tc>
        <w:tc>
          <w:tcPr>
            <w:tcW w:w="1041" w:type="dxa"/>
          </w:tcPr>
          <w:p w:rsidR="00B046DE" w:rsidRDefault="00B046DE">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634"/>
          <w:jc w:val="center"/>
        </w:trPr>
        <w:tc>
          <w:tcPr>
            <w:tcW w:w="2052" w:type="dxa"/>
            <w:vMerge/>
          </w:tcPr>
          <w:p w:rsidR="00B046DE" w:rsidRDefault="00B046DE">
            <w:pPr>
              <w:rPr>
                <w:rFonts w:ascii="宋体"/>
                <w:color w:val="000000"/>
                <w:sz w:val="20"/>
                <w:szCs w:val="20"/>
              </w:rPr>
            </w:pPr>
          </w:p>
        </w:tc>
        <w:tc>
          <w:tcPr>
            <w:tcW w:w="7427" w:type="dxa"/>
            <w:gridSpan w:val="3"/>
          </w:tcPr>
          <w:p w:rsidR="00B046DE" w:rsidRDefault="00B046DE">
            <w:pPr>
              <w:rPr>
                <w:rFonts w:ascii="宋体"/>
                <w:color w:val="000000"/>
                <w:spacing w:val="-10"/>
                <w:sz w:val="20"/>
                <w:szCs w:val="20"/>
              </w:rPr>
            </w:pPr>
            <w:r>
              <w:rPr>
                <w:rFonts w:ascii="宋体" w:hint="eastAsia"/>
                <w:color w:val="000000"/>
                <w:sz w:val="20"/>
                <w:szCs w:val="20"/>
              </w:rPr>
              <w:t>如不一致，请简述不一致情况：</w:t>
            </w:r>
          </w:p>
        </w:tc>
      </w:tr>
      <w:tr w:rsidR="009F6C48">
        <w:trPr>
          <w:cantSplit/>
          <w:trHeight w:val="348"/>
          <w:jc w:val="center"/>
        </w:trPr>
        <w:tc>
          <w:tcPr>
            <w:tcW w:w="2052" w:type="dxa"/>
            <w:vMerge/>
            <w:vAlign w:val="center"/>
          </w:tcPr>
          <w:p w:rsidR="00B046DE" w:rsidRDefault="00B046DE">
            <w:pPr>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Ansi="宋体" w:hint="eastAsia"/>
                <w:color w:val="000000"/>
                <w:sz w:val="20"/>
                <w:szCs w:val="20"/>
              </w:rPr>
              <w:t>有种产品，规格型号种有条生产线，</w:t>
            </w:r>
          </w:p>
          <w:p w:rsidR="00B046DE" w:rsidRDefault="00B046DE">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F6C48">
        <w:trPr>
          <w:cantSplit/>
          <w:trHeight w:val="348"/>
          <w:jc w:val="center"/>
        </w:trPr>
        <w:tc>
          <w:tcPr>
            <w:tcW w:w="2052" w:type="dxa"/>
            <w:vMerge w:val="restart"/>
            <w:vAlign w:val="center"/>
          </w:tcPr>
          <w:p w:rsidR="00B046DE" w:rsidRDefault="00B046DE">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B046DE" w:rsidRDefault="00B046DE">
            <w:pPr>
              <w:rPr>
                <w:rFonts w:ascii="宋体"/>
                <w:color w:val="000000"/>
                <w:spacing w:val="-10"/>
                <w:sz w:val="20"/>
                <w:szCs w:val="20"/>
              </w:rPr>
            </w:pPr>
            <w:r>
              <w:rPr>
                <w:rFonts w:ascii="宋体" w:hint="eastAsia"/>
                <w:color w:val="000000"/>
                <w:sz w:val="20"/>
                <w:szCs w:val="20"/>
              </w:rPr>
              <w:t>营业执照是否有效：</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48"/>
          <w:jc w:val="center"/>
        </w:trPr>
        <w:tc>
          <w:tcPr>
            <w:tcW w:w="2052" w:type="dxa"/>
            <w:vMerge/>
          </w:tcPr>
          <w:p w:rsidR="00B046DE" w:rsidRDefault="00B046DE">
            <w:pPr>
              <w:rPr>
                <w:rFonts w:ascii="宋体"/>
                <w:b/>
                <w:color w:val="000000"/>
                <w:sz w:val="20"/>
                <w:szCs w:val="20"/>
              </w:rPr>
            </w:pPr>
          </w:p>
        </w:tc>
        <w:tc>
          <w:tcPr>
            <w:tcW w:w="7427" w:type="dxa"/>
            <w:gridSpan w:val="3"/>
          </w:tcPr>
          <w:p w:rsidR="00B046DE" w:rsidRDefault="00B046DE">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48"/>
          <w:jc w:val="center"/>
        </w:trPr>
        <w:tc>
          <w:tcPr>
            <w:tcW w:w="2052" w:type="dxa"/>
            <w:vMerge/>
          </w:tcPr>
          <w:p w:rsidR="00B046DE" w:rsidRDefault="00B046DE" w:rsidP="00D44321">
            <w:pPr>
              <w:ind w:leftChars="172" w:left="361" w:firstLineChars="597" w:firstLine="1194"/>
              <w:rPr>
                <w:rFonts w:ascii="宋体"/>
                <w:color w:val="000000"/>
                <w:sz w:val="20"/>
                <w:szCs w:val="20"/>
              </w:rPr>
            </w:pPr>
          </w:p>
        </w:tc>
        <w:tc>
          <w:tcPr>
            <w:tcW w:w="7427" w:type="dxa"/>
            <w:gridSpan w:val="3"/>
          </w:tcPr>
          <w:p w:rsidR="00B046DE" w:rsidRDefault="00B046DE">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6C48">
        <w:trPr>
          <w:cantSplit/>
          <w:trHeight w:val="70"/>
          <w:jc w:val="center"/>
        </w:trPr>
        <w:tc>
          <w:tcPr>
            <w:tcW w:w="2052" w:type="dxa"/>
            <w:vMerge/>
          </w:tcPr>
          <w:p w:rsidR="00B046DE" w:rsidRDefault="00B046DE" w:rsidP="00D44321">
            <w:pPr>
              <w:ind w:leftChars="172" w:left="361" w:firstLineChars="597" w:firstLine="1194"/>
              <w:rPr>
                <w:rFonts w:ascii="宋体"/>
                <w:color w:val="000000"/>
                <w:sz w:val="20"/>
                <w:szCs w:val="20"/>
              </w:rPr>
            </w:pPr>
          </w:p>
        </w:tc>
        <w:tc>
          <w:tcPr>
            <w:tcW w:w="7427" w:type="dxa"/>
            <w:gridSpan w:val="3"/>
          </w:tcPr>
          <w:p w:rsidR="00B046DE" w:rsidRDefault="00B046DE">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6C48">
        <w:trPr>
          <w:cantSplit/>
          <w:trHeight w:val="348"/>
          <w:jc w:val="center"/>
        </w:trPr>
        <w:tc>
          <w:tcPr>
            <w:tcW w:w="2052" w:type="dxa"/>
            <w:vMerge/>
          </w:tcPr>
          <w:p w:rsidR="00B046DE" w:rsidRDefault="00B046DE">
            <w:pPr>
              <w:rPr>
                <w:rFonts w:ascii="宋体"/>
                <w:color w:val="000000"/>
                <w:sz w:val="20"/>
                <w:szCs w:val="20"/>
              </w:rPr>
            </w:pPr>
          </w:p>
        </w:tc>
        <w:tc>
          <w:tcPr>
            <w:tcW w:w="7427" w:type="dxa"/>
            <w:gridSpan w:val="3"/>
          </w:tcPr>
          <w:p w:rsidR="00B046DE" w:rsidRDefault="00B046DE">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F6C48">
        <w:trPr>
          <w:cantSplit/>
          <w:trHeight w:val="348"/>
          <w:jc w:val="center"/>
        </w:trPr>
        <w:tc>
          <w:tcPr>
            <w:tcW w:w="2052" w:type="dxa"/>
            <w:vMerge/>
          </w:tcPr>
          <w:p w:rsidR="00B046DE" w:rsidRDefault="00B046DE">
            <w:pPr>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其他资质：</w:t>
            </w:r>
          </w:p>
        </w:tc>
      </w:tr>
      <w:tr w:rsidR="009F6C48">
        <w:trPr>
          <w:cantSplit/>
          <w:trHeight w:val="321"/>
          <w:jc w:val="center"/>
        </w:trPr>
        <w:tc>
          <w:tcPr>
            <w:tcW w:w="2052" w:type="dxa"/>
            <w:vMerge w:val="restart"/>
          </w:tcPr>
          <w:p w:rsidR="00B046DE" w:rsidRDefault="00B046DE">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B046DE" w:rsidRDefault="00B046DE">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B046DE" w:rsidRDefault="00723690" w:rsidP="00C92BC8">
            <w:pPr>
              <w:rPr>
                <w:rFonts w:ascii="宋体"/>
                <w:color w:val="000000"/>
                <w:spacing w:val="-10"/>
                <w:sz w:val="20"/>
                <w:szCs w:val="20"/>
              </w:rPr>
            </w:pPr>
            <w:r>
              <w:rPr>
                <w:rFonts w:ascii="MS Mincho" w:eastAsia="MS Mincho" w:hAnsi="MS Mincho" w:cs="MS Mincho" w:hint="eastAsia"/>
                <w:color w:val="000000"/>
                <w:spacing w:val="-10"/>
                <w:sz w:val="20"/>
                <w:szCs w:val="20"/>
              </w:rPr>
              <w:t>☑</w:t>
            </w:r>
            <w:r w:rsidR="00B046DE">
              <w:rPr>
                <w:rFonts w:ascii="宋体" w:hAnsi="宋体" w:hint="eastAsia"/>
                <w:color w:val="000000"/>
                <w:spacing w:val="-10"/>
                <w:sz w:val="20"/>
                <w:szCs w:val="20"/>
              </w:rPr>
              <w:t>产品技术标准号：</w:t>
            </w:r>
            <w:r w:rsidR="00C92BC8" w:rsidRPr="00C92BC8">
              <w:rPr>
                <w:rFonts w:ascii="宋体" w:hAnsi="宋体"/>
                <w:color w:val="000000"/>
                <w:spacing w:val="-10"/>
                <w:sz w:val="20"/>
                <w:szCs w:val="20"/>
              </w:rPr>
              <w:t>GB/T 728-2010</w:t>
            </w:r>
            <w:r w:rsidR="00C92BC8">
              <w:rPr>
                <w:rFonts w:ascii="宋体" w:hAnsi="宋体" w:hint="eastAsia"/>
                <w:color w:val="000000"/>
                <w:spacing w:val="-10"/>
                <w:sz w:val="20"/>
                <w:szCs w:val="20"/>
              </w:rPr>
              <w:t xml:space="preserve"> </w:t>
            </w:r>
            <w:r>
              <w:rPr>
                <w:rFonts w:ascii="MS Mincho" w:eastAsia="MS Mincho" w:hAnsi="MS Mincho" w:cs="MS Mincho" w:hint="eastAsia"/>
                <w:color w:val="000000"/>
                <w:spacing w:val="-10"/>
                <w:sz w:val="20"/>
                <w:szCs w:val="20"/>
              </w:rPr>
              <w:t>☑</w:t>
            </w:r>
            <w:r w:rsidR="00B046DE">
              <w:rPr>
                <w:rFonts w:ascii="宋体" w:hAnsi="宋体" w:hint="eastAsia"/>
                <w:color w:val="000000"/>
                <w:spacing w:val="-10"/>
                <w:sz w:val="20"/>
                <w:szCs w:val="20"/>
              </w:rPr>
              <w:t>合同：</w:t>
            </w:r>
          </w:p>
        </w:tc>
      </w:tr>
      <w:tr w:rsidR="009F6C48">
        <w:trPr>
          <w:cantSplit/>
          <w:trHeight w:val="321"/>
          <w:jc w:val="center"/>
        </w:trPr>
        <w:tc>
          <w:tcPr>
            <w:tcW w:w="2052" w:type="dxa"/>
            <w:vMerge/>
          </w:tcPr>
          <w:p w:rsidR="00B046DE" w:rsidRDefault="00B046DE">
            <w:pPr>
              <w:ind w:leftChars="-1" w:left="-1" w:hanging="1"/>
              <w:jc w:val="left"/>
              <w:rPr>
                <w:rFonts w:ascii="宋体"/>
                <w:color w:val="000000"/>
                <w:sz w:val="20"/>
                <w:szCs w:val="20"/>
              </w:rPr>
            </w:pPr>
          </w:p>
        </w:tc>
        <w:tc>
          <w:tcPr>
            <w:tcW w:w="7427" w:type="dxa"/>
            <w:gridSpan w:val="3"/>
          </w:tcPr>
          <w:p w:rsidR="00B046DE" w:rsidRDefault="00B046DE">
            <w:pPr>
              <w:rPr>
                <w:rFonts w:ascii="宋体"/>
                <w:color w:val="000000"/>
                <w:spacing w:val="-10"/>
                <w:sz w:val="20"/>
                <w:szCs w:val="20"/>
              </w:rPr>
            </w:pPr>
            <w:r>
              <w:rPr>
                <w:rFonts w:ascii="宋体" w:hAnsi="宋体" w:hint="eastAsia"/>
                <w:color w:val="000000"/>
                <w:spacing w:val="-10"/>
                <w:sz w:val="20"/>
                <w:szCs w:val="20"/>
              </w:rPr>
              <w:t>现场是否有产品检验报告</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2052" w:type="dxa"/>
            <w:vMerge/>
          </w:tcPr>
          <w:p w:rsidR="00B046DE" w:rsidRDefault="00B046DE">
            <w:pPr>
              <w:rPr>
                <w:rFonts w:ascii="宋体"/>
                <w:color w:val="000000"/>
                <w:spacing w:val="-10"/>
                <w:sz w:val="20"/>
                <w:szCs w:val="20"/>
              </w:rPr>
            </w:pPr>
          </w:p>
        </w:tc>
        <w:tc>
          <w:tcPr>
            <w:tcW w:w="7427" w:type="dxa"/>
            <w:gridSpan w:val="3"/>
          </w:tcPr>
          <w:p w:rsidR="00B046DE" w:rsidRDefault="00B046DE">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B046DE" w:rsidRDefault="00B046D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046DE" w:rsidRDefault="00B046DE">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2052" w:type="dxa"/>
            <w:vMerge w:val="restart"/>
            <w:vAlign w:val="center"/>
          </w:tcPr>
          <w:p w:rsidR="00B046DE" w:rsidRDefault="00B046DE">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受审核方环境管理体系认证范围内的合规性证据</w:t>
            </w: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环境执行标准：</w:t>
            </w:r>
            <w:r w:rsidR="00723690" w:rsidRPr="003F3B8B">
              <w:rPr>
                <w:rFonts w:ascii="宋体" w:hint="eastAsia"/>
                <w:color w:val="000000"/>
                <w:sz w:val="20"/>
                <w:szCs w:val="20"/>
              </w:rPr>
              <w:t>中华人民共和国环境保护法、中华人民共和国大气污染防治法、工业企业厂界环境噪声排放标准等</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2052" w:type="dxa"/>
            <w:vMerge/>
          </w:tcPr>
          <w:p w:rsidR="00B046DE" w:rsidRDefault="00B046DE">
            <w:pPr>
              <w:ind w:leftChars="80" w:left="168"/>
              <w:rPr>
                <w:rFonts w:ascii="宋体"/>
                <w:color w:val="000000"/>
                <w:spacing w:val="-1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2052" w:type="dxa"/>
            <w:vMerge w:val="restart"/>
            <w:vAlign w:val="center"/>
          </w:tcPr>
          <w:p w:rsidR="00B046DE" w:rsidRDefault="00B046DE">
            <w:pPr>
              <w:ind w:leftChars="-1" w:left="-1" w:hanging="1"/>
              <w:jc w:val="left"/>
              <w:rPr>
                <w:rFonts w:ascii="宋体"/>
                <w:color w:val="000000"/>
                <w:sz w:val="20"/>
                <w:szCs w:val="20"/>
              </w:rPr>
            </w:pPr>
            <w:r>
              <w:rPr>
                <w:rFonts w:ascii="宋体" w:hAnsi="宋体" w:hint="eastAsia"/>
                <w:color w:val="000000"/>
                <w:sz w:val="20"/>
                <w:szCs w:val="20"/>
              </w:rPr>
              <w:t>受审核方职业健康安全管理体系认证范围内的合规性证据</w:t>
            </w: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vAlign w:val="center"/>
          </w:tcPr>
          <w:p w:rsidR="00B046DE" w:rsidRDefault="00B046DE">
            <w:pPr>
              <w:ind w:leftChars="-1" w:left="-1" w:hanging="1"/>
              <w:jc w:val="left"/>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vAlign w:val="center"/>
          </w:tcPr>
          <w:p w:rsidR="00B046DE" w:rsidRDefault="00B046DE">
            <w:pPr>
              <w:ind w:leftChars="-1" w:left="-1" w:hanging="1"/>
              <w:jc w:val="left"/>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vAlign w:val="center"/>
          </w:tcPr>
          <w:p w:rsidR="00B046DE" w:rsidRDefault="00B046DE">
            <w:pPr>
              <w:ind w:leftChars="-1" w:left="-1" w:hanging="1"/>
              <w:jc w:val="left"/>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723690">
              <w:rPr>
                <w:rFonts w:ascii="MS Mincho" w:eastAsia="MS Mincho" w:hAnsi="MS Mincho" w:cs="MS Mincho" w:hint="eastAsia"/>
                <w:color w:val="000000"/>
                <w:spacing w:val="-10"/>
                <w:sz w:val="20"/>
                <w:szCs w:val="20"/>
              </w:rPr>
              <w:t>☑</w:t>
            </w:r>
            <w:r>
              <w:rPr>
                <w:rFonts w:ascii="宋体" w:hAnsi="宋体" w:hint="eastAsia"/>
                <w:color w:val="000000"/>
                <w:spacing w:val="-10"/>
                <w:sz w:val="20"/>
                <w:szCs w:val="20"/>
              </w:rPr>
              <w:t>不适用</w:t>
            </w:r>
          </w:p>
        </w:tc>
      </w:tr>
      <w:tr w:rsidR="009F6C48">
        <w:trPr>
          <w:cantSplit/>
          <w:trHeight w:val="321"/>
          <w:jc w:val="center"/>
        </w:trPr>
        <w:tc>
          <w:tcPr>
            <w:tcW w:w="2052" w:type="dxa"/>
            <w:vMerge/>
            <w:vAlign w:val="center"/>
          </w:tcPr>
          <w:p w:rsidR="00B046DE" w:rsidRDefault="00B046DE">
            <w:pPr>
              <w:ind w:leftChars="-1" w:left="-1" w:hanging="1"/>
              <w:jc w:val="left"/>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执行标准：</w:t>
            </w:r>
            <w:r w:rsidR="00723690">
              <w:rPr>
                <w:rFonts w:ascii="宋体" w:hint="eastAsia"/>
                <w:color w:val="000000"/>
                <w:sz w:val="20"/>
                <w:szCs w:val="20"/>
              </w:rPr>
              <w:t>中华人民共和国安全生产法、</w:t>
            </w:r>
            <w:r w:rsidR="00723690" w:rsidRPr="003F3B8B">
              <w:rPr>
                <w:rFonts w:ascii="宋体" w:hint="eastAsia"/>
                <w:color w:val="000000"/>
                <w:sz w:val="20"/>
                <w:szCs w:val="20"/>
              </w:rPr>
              <w:t>安全评价通则、仓库防火安全管理规则、企业职工伤亡事故分类、个体防护装备选用规范等</w:t>
            </w:r>
          </w:p>
        </w:tc>
      </w:tr>
      <w:tr w:rsidR="009F6C48">
        <w:trPr>
          <w:cantSplit/>
          <w:trHeight w:val="321"/>
          <w:jc w:val="center"/>
        </w:trPr>
        <w:tc>
          <w:tcPr>
            <w:tcW w:w="2052" w:type="dxa"/>
            <w:vMerge/>
            <w:vAlign w:val="center"/>
          </w:tcPr>
          <w:p w:rsidR="00B046DE" w:rsidRDefault="00B046DE">
            <w:pPr>
              <w:ind w:leftChars="-1" w:left="-1" w:hanging="1"/>
              <w:jc w:val="left"/>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p w:rsidR="00B046DE" w:rsidRDefault="00B046DE">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2052" w:type="dxa"/>
            <w:vMerge/>
            <w:vAlign w:val="center"/>
          </w:tcPr>
          <w:p w:rsidR="00B046DE" w:rsidRDefault="00B046DE">
            <w:pPr>
              <w:ind w:leftChars="-1" w:left="-1" w:hanging="1"/>
              <w:jc w:val="left"/>
              <w:rPr>
                <w:rFonts w:ascii="宋体"/>
                <w:color w:val="000000"/>
                <w:sz w:val="20"/>
                <w:szCs w:val="20"/>
              </w:rPr>
            </w:pPr>
          </w:p>
        </w:tc>
        <w:tc>
          <w:tcPr>
            <w:tcW w:w="7427" w:type="dxa"/>
            <w:gridSpan w:val="3"/>
          </w:tcPr>
          <w:p w:rsidR="00B046DE" w:rsidRDefault="00B046DE">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否</w:t>
            </w:r>
          </w:p>
        </w:tc>
      </w:tr>
      <w:tr w:rsidR="009F6C48">
        <w:trPr>
          <w:cantSplit/>
          <w:trHeight w:val="321"/>
          <w:jc w:val="center"/>
        </w:trPr>
        <w:tc>
          <w:tcPr>
            <w:tcW w:w="2052" w:type="dxa"/>
            <w:vAlign w:val="center"/>
          </w:tcPr>
          <w:p w:rsidR="00B046DE" w:rsidRDefault="00B046DE">
            <w:pPr>
              <w:ind w:leftChars="-1" w:left="-1" w:hanging="1"/>
              <w:jc w:val="left"/>
              <w:rPr>
                <w:rFonts w:ascii="宋体"/>
                <w:color w:val="000000"/>
                <w:sz w:val="20"/>
                <w:szCs w:val="20"/>
              </w:rPr>
            </w:pPr>
            <w:r>
              <w:rPr>
                <w:rFonts w:ascii="宋体" w:hAnsi="宋体" w:hint="eastAsia"/>
                <w:color w:val="000000"/>
                <w:sz w:val="20"/>
                <w:szCs w:val="20"/>
              </w:rPr>
              <w:t>受审核方合规性评价（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B046DE" w:rsidRDefault="00B046DE">
            <w:pPr>
              <w:rPr>
                <w:rFonts w:ascii="宋体"/>
                <w:color w:val="000000"/>
                <w:sz w:val="20"/>
                <w:szCs w:val="20"/>
              </w:rPr>
            </w:pPr>
            <w:r>
              <w:rPr>
                <w:rFonts w:ascii="宋体" w:hint="eastAsia"/>
                <w:color w:val="000000"/>
                <w:sz w:val="20"/>
                <w:szCs w:val="20"/>
              </w:rPr>
              <w:t>是否建立了合规性评价程序</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B046DE" w:rsidRDefault="00B046DE">
            <w:pPr>
              <w:rPr>
                <w:rFonts w:ascii="宋体"/>
                <w:color w:val="000000"/>
                <w:sz w:val="20"/>
                <w:szCs w:val="20"/>
              </w:rPr>
            </w:pPr>
            <w:r>
              <w:rPr>
                <w:rFonts w:ascii="宋体" w:hAnsi="宋体" w:hint="eastAsia"/>
                <w:color w:val="000000"/>
                <w:sz w:val="20"/>
                <w:szCs w:val="20"/>
              </w:rPr>
              <w:t>是否实施了合规性评价</w:t>
            </w:r>
            <w:r w:rsidR="00723690">
              <w:rPr>
                <w:rFonts w:ascii="MS Mincho" w:eastAsia="MS Mincho" w:hAnsi="MS Mincho" w:cs="MS Mincho"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B046DE" w:rsidRDefault="00B046DE" w:rsidP="00D31F18">
      <w:pPr>
        <w:spacing w:beforeLines="50" w:line="320" w:lineRule="exact"/>
        <w:ind w:leftChars="124" w:left="260"/>
        <w:rPr>
          <w:rFonts w:ascii="宋体"/>
          <w:b/>
          <w:color w:val="000000"/>
          <w:sz w:val="22"/>
          <w:szCs w:val="22"/>
        </w:rPr>
      </w:pPr>
      <w:r>
        <w:rPr>
          <w:rFonts w:ascii="宋体" w:hAnsi="宋体" w:hint="eastAsia"/>
          <w:b/>
          <w:color w:val="000000"/>
          <w:sz w:val="22"/>
          <w:szCs w:val="22"/>
        </w:rPr>
        <w:t>九、审查受审核方理解和实施标准要求的情况，特别是对管理体系的关键绩效或重要的因素、过程、目标和运作的识别情况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9F6C48">
        <w:trPr>
          <w:cantSplit/>
          <w:trHeight w:val="390"/>
          <w:jc w:val="center"/>
        </w:trPr>
        <w:tc>
          <w:tcPr>
            <w:tcW w:w="9479" w:type="dxa"/>
            <w:gridSpan w:val="2"/>
            <w:vAlign w:val="center"/>
          </w:tcPr>
          <w:p w:rsidR="00B046DE" w:rsidRDefault="00B046DE">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F6C48">
        <w:trPr>
          <w:cantSplit/>
          <w:trHeight w:val="390"/>
          <w:jc w:val="center"/>
        </w:trPr>
        <w:tc>
          <w:tcPr>
            <w:tcW w:w="2052" w:type="dxa"/>
            <w:vAlign w:val="center"/>
          </w:tcPr>
          <w:p w:rsidR="00B046DE" w:rsidRDefault="00B046DE">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B046DE" w:rsidRDefault="00B046DE">
            <w:pPr>
              <w:rPr>
                <w:rFonts w:ascii="宋体"/>
                <w:color w:val="000000"/>
                <w:sz w:val="20"/>
                <w:szCs w:val="20"/>
              </w:rPr>
            </w:pPr>
            <w:r>
              <w:rPr>
                <w:rFonts w:ascii="宋体" w:hAnsi="宋体" w:hint="eastAsia"/>
                <w:color w:val="000000"/>
                <w:sz w:val="20"/>
                <w:szCs w:val="20"/>
              </w:rPr>
              <w:t>服务提供流程</w:t>
            </w:r>
          </w:p>
        </w:tc>
        <w:tc>
          <w:tcPr>
            <w:tcW w:w="7427" w:type="dxa"/>
          </w:tcPr>
          <w:p w:rsidR="00B046DE" w:rsidRDefault="00C92BC8" w:rsidP="00723690">
            <w:pPr>
              <w:rPr>
                <w:rFonts w:ascii="宋体"/>
                <w:color w:val="000000"/>
                <w:sz w:val="20"/>
                <w:szCs w:val="20"/>
              </w:rPr>
            </w:pPr>
            <w:r w:rsidRPr="00C92BC8">
              <w:rPr>
                <w:rFonts w:ascii="宋体" w:hint="eastAsia"/>
                <w:color w:val="000000"/>
                <w:sz w:val="20"/>
                <w:szCs w:val="20"/>
              </w:rPr>
              <w:t>废旧金属的回收（需资质许可除外）→检验→入库→销售出货</w:t>
            </w:r>
          </w:p>
        </w:tc>
      </w:tr>
      <w:tr w:rsidR="009F6C48">
        <w:trPr>
          <w:cantSplit/>
          <w:trHeight w:val="222"/>
          <w:jc w:val="center"/>
        </w:trPr>
        <w:tc>
          <w:tcPr>
            <w:tcW w:w="2052" w:type="dxa"/>
            <w:vMerge w:val="restart"/>
          </w:tcPr>
          <w:p w:rsidR="00B046DE" w:rsidRDefault="00B046DE">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46DE" w:rsidRDefault="00B046DE">
            <w:pPr>
              <w:rPr>
                <w:rFonts w:ascii="宋体"/>
                <w:color w:val="000000"/>
                <w:sz w:val="20"/>
                <w:szCs w:val="20"/>
              </w:rPr>
            </w:pPr>
            <w:r>
              <w:rPr>
                <w:rFonts w:ascii="宋体" w:hAnsi="宋体" w:hint="eastAsia"/>
                <w:color w:val="000000"/>
                <w:sz w:val="20"/>
                <w:szCs w:val="20"/>
              </w:rPr>
              <w:t>关键过程有：</w:t>
            </w:r>
            <w:r w:rsidR="00723690">
              <w:rPr>
                <w:rFonts w:ascii="宋体" w:hAnsi="宋体" w:hint="eastAsia"/>
                <w:color w:val="000000"/>
                <w:sz w:val="20"/>
                <w:szCs w:val="20"/>
              </w:rPr>
              <w:t>检验过程</w:t>
            </w:r>
          </w:p>
        </w:tc>
      </w:tr>
      <w:tr w:rsidR="009F6C48">
        <w:trPr>
          <w:cantSplit/>
          <w:trHeight w:val="256"/>
          <w:jc w:val="center"/>
        </w:trPr>
        <w:tc>
          <w:tcPr>
            <w:tcW w:w="2052" w:type="dxa"/>
            <w:vMerge/>
          </w:tcPr>
          <w:p w:rsidR="00B046DE" w:rsidRDefault="00B046DE">
            <w:pPr>
              <w:rPr>
                <w:rFonts w:ascii="宋体"/>
                <w:color w:val="000000"/>
                <w:sz w:val="20"/>
                <w:szCs w:val="20"/>
              </w:rPr>
            </w:pPr>
          </w:p>
        </w:tc>
        <w:tc>
          <w:tcPr>
            <w:tcW w:w="7427" w:type="dxa"/>
          </w:tcPr>
          <w:p w:rsidR="00B046DE" w:rsidRDefault="00B046DE">
            <w:pPr>
              <w:rPr>
                <w:rFonts w:ascii="宋体"/>
                <w:color w:val="000000"/>
                <w:sz w:val="20"/>
                <w:szCs w:val="20"/>
              </w:rPr>
            </w:pPr>
            <w:r>
              <w:rPr>
                <w:rFonts w:ascii="宋体" w:hAnsi="宋体" w:hint="eastAsia"/>
                <w:color w:val="000000"/>
                <w:sz w:val="20"/>
                <w:szCs w:val="20"/>
              </w:rPr>
              <w:t>针对关键过程建立的控制文件有：</w:t>
            </w:r>
            <w:r w:rsidR="00723690">
              <w:rPr>
                <w:rFonts w:ascii="宋体" w:hAnsi="宋体" w:hint="eastAsia"/>
                <w:color w:val="000000"/>
                <w:sz w:val="20"/>
                <w:szCs w:val="20"/>
              </w:rPr>
              <w:t>作业指导书</w:t>
            </w:r>
          </w:p>
        </w:tc>
      </w:tr>
      <w:tr w:rsidR="009F6C48">
        <w:trPr>
          <w:cantSplit/>
          <w:trHeight w:val="348"/>
          <w:jc w:val="center"/>
        </w:trPr>
        <w:tc>
          <w:tcPr>
            <w:tcW w:w="2052" w:type="dxa"/>
            <w:vMerge w:val="restart"/>
            <w:vAlign w:val="center"/>
          </w:tcPr>
          <w:p w:rsidR="00B046DE" w:rsidRDefault="00B046DE">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B046DE" w:rsidRDefault="00B046DE">
            <w:pPr>
              <w:rPr>
                <w:rFonts w:ascii="宋体"/>
                <w:color w:val="000000"/>
                <w:spacing w:val="-10"/>
                <w:sz w:val="20"/>
                <w:szCs w:val="20"/>
              </w:rPr>
            </w:pPr>
            <w:r>
              <w:rPr>
                <w:rFonts w:ascii="宋体" w:hAnsi="宋体" w:hint="eastAsia"/>
                <w:color w:val="000000"/>
                <w:sz w:val="20"/>
                <w:szCs w:val="20"/>
              </w:rPr>
              <w:t>需要确认过程：</w:t>
            </w:r>
            <w:r w:rsidR="00723690">
              <w:rPr>
                <w:rFonts w:ascii="宋体" w:hAnsi="宋体" w:hint="eastAsia"/>
                <w:color w:val="000000"/>
                <w:sz w:val="20"/>
                <w:szCs w:val="20"/>
              </w:rPr>
              <w:t>无</w:t>
            </w:r>
          </w:p>
        </w:tc>
      </w:tr>
      <w:tr w:rsidR="009F6C48">
        <w:trPr>
          <w:cantSplit/>
          <w:trHeight w:val="348"/>
          <w:jc w:val="center"/>
        </w:trPr>
        <w:tc>
          <w:tcPr>
            <w:tcW w:w="2052" w:type="dxa"/>
            <w:vMerge/>
            <w:vAlign w:val="center"/>
          </w:tcPr>
          <w:p w:rsidR="00B046DE" w:rsidRDefault="00B046DE">
            <w:pPr>
              <w:rPr>
                <w:rFonts w:ascii="宋体"/>
                <w:color w:val="000000"/>
                <w:spacing w:val="-10"/>
                <w:sz w:val="20"/>
                <w:szCs w:val="20"/>
              </w:rPr>
            </w:pPr>
          </w:p>
        </w:tc>
        <w:tc>
          <w:tcPr>
            <w:tcW w:w="7427" w:type="dxa"/>
          </w:tcPr>
          <w:p w:rsidR="00B046DE" w:rsidRDefault="00B046DE">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F6C48">
        <w:trPr>
          <w:cantSplit/>
          <w:trHeight w:val="348"/>
          <w:jc w:val="center"/>
        </w:trPr>
        <w:tc>
          <w:tcPr>
            <w:tcW w:w="2052" w:type="dxa"/>
            <w:vMerge w:val="restart"/>
            <w:vAlign w:val="center"/>
          </w:tcPr>
          <w:p w:rsidR="00B046DE" w:rsidRDefault="00B046DE">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B046DE" w:rsidRDefault="00B046DE">
            <w:pPr>
              <w:rPr>
                <w:rFonts w:ascii="宋体"/>
                <w:color w:val="000000"/>
                <w:spacing w:val="-10"/>
                <w:sz w:val="20"/>
                <w:szCs w:val="20"/>
              </w:rPr>
            </w:pPr>
            <w:r>
              <w:rPr>
                <w:rFonts w:ascii="宋体" w:hAnsi="宋体" w:hint="eastAsia"/>
                <w:color w:val="000000"/>
                <w:sz w:val="20"/>
                <w:szCs w:val="20"/>
              </w:rPr>
              <w:t>外包过程有：</w:t>
            </w:r>
            <w:r w:rsidR="00723690">
              <w:rPr>
                <w:rFonts w:ascii="宋体" w:hAnsi="宋体" w:hint="eastAsia"/>
                <w:color w:val="000000"/>
                <w:sz w:val="20"/>
                <w:szCs w:val="20"/>
              </w:rPr>
              <w:t>无</w:t>
            </w:r>
          </w:p>
        </w:tc>
      </w:tr>
      <w:tr w:rsidR="009F6C48">
        <w:trPr>
          <w:cantSplit/>
          <w:trHeight w:val="348"/>
          <w:jc w:val="center"/>
        </w:trPr>
        <w:tc>
          <w:tcPr>
            <w:tcW w:w="2052" w:type="dxa"/>
            <w:vMerge/>
            <w:vAlign w:val="center"/>
          </w:tcPr>
          <w:p w:rsidR="00B046DE" w:rsidRDefault="00B046DE">
            <w:pPr>
              <w:rPr>
                <w:rFonts w:ascii="宋体"/>
                <w:color w:val="000000"/>
                <w:spacing w:val="-10"/>
                <w:sz w:val="20"/>
                <w:szCs w:val="20"/>
              </w:rPr>
            </w:pPr>
          </w:p>
        </w:tc>
        <w:tc>
          <w:tcPr>
            <w:tcW w:w="7427" w:type="dxa"/>
          </w:tcPr>
          <w:p w:rsidR="00B046DE" w:rsidRDefault="00B046DE">
            <w:pPr>
              <w:rPr>
                <w:rFonts w:ascii="宋体"/>
                <w:color w:val="000000"/>
                <w:spacing w:val="-10"/>
                <w:sz w:val="20"/>
                <w:szCs w:val="20"/>
              </w:rPr>
            </w:pPr>
            <w:r>
              <w:rPr>
                <w:rFonts w:ascii="宋体" w:hAnsi="宋体" w:hint="eastAsia"/>
                <w:color w:val="000000"/>
                <w:sz w:val="20"/>
                <w:szCs w:val="20"/>
              </w:rPr>
              <w:t>是否明确了外包过程的控制方法：</w:t>
            </w:r>
          </w:p>
        </w:tc>
      </w:tr>
      <w:tr w:rsidR="009F6C48">
        <w:trPr>
          <w:cantSplit/>
          <w:trHeight w:val="348"/>
          <w:jc w:val="center"/>
        </w:trPr>
        <w:tc>
          <w:tcPr>
            <w:tcW w:w="2052" w:type="dxa"/>
            <w:vMerge w:val="restart"/>
            <w:vAlign w:val="center"/>
          </w:tcPr>
          <w:p w:rsidR="00B046DE" w:rsidRDefault="00B046DE">
            <w:pPr>
              <w:rPr>
                <w:rFonts w:ascii="宋体"/>
                <w:color w:val="000000"/>
                <w:spacing w:val="-10"/>
                <w:sz w:val="20"/>
                <w:szCs w:val="20"/>
              </w:rPr>
            </w:pPr>
            <w:r>
              <w:rPr>
                <w:rFonts w:ascii="宋体" w:hAnsi="宋体" w:hint="eastAsia"/>
                <w:color w:val="000000"/>
                <w:sz w:val="20"/>
                <w:szCs w:val="20"/>
              </w:rPr>
              <w:t>主要设备</w:t>
            </w:r>
          </w:p>
        </w:tc>
        <w:tc>
          <w:tcPr>
            <w:tcW w:w="7427" w:type="dxa"/>
          </w:tcPr>
          <w:p w:rsidR="00B046DE" w:rsidRDefault="00B046DE">
            <w:pPr>
              <w:rPr>
                <w:rFonts w:ascii="宋体"/>
                <w:color w:val="000000"/>
                <w:spacing w:val="-10"/>
                <w:sz w:val="20"/>
                <w:szCs w:val="20"/>
              </w:rPr>
            </w:pPr>
            <w:r>
              <w:rPr>
                <w:rFonts w:ascii="宋体" w:hAnsi="宋体" w:hint="eastAsia"/>
                <w:color w:val="000000"/>
                <w:spacing w:val="-10"/>
                <w:sz w:val="20"/>
                <w:szCs w:val="20"/>
              </w:rPr>
              <w:t>主要设备：</w:t>
            </w:r>
            <w:r w:rsidR="00723690">
              <w:rPr>
                <w:rFonts w:ascii="宋体" w:hAnsi="宋体" w:hint="eastAsia"/>
                <w:color w:val="000000"/>
                <w:spacing w:val="-10"/>
                <w:sz w:val="20"/>
                <w:szCs w:val="20"/>
              </w:rPr>
              <w:t>电脑、打印机、投影仪、WIFI、电话</w:t>
            </w:r>
            <w:r w:rsidR="00723690" w:rsidRPr="00723690">
              <w:rPr>
                <w:rFonts w:ascii="宋体" w:hAnsi="宋体" w:hint="eastAsia"/>
                <w:color w:val="000000"/>
                <w:spacing w:val="-10"/>
                <w:sz w:val="20"/>
                <w:szCs w:val="20"/>
              </w:rPr>
              <w:t>及办公桌椅及消防设施</w:t>
            </w:r>
          </w:p>
        </w:tc>
      </w:tr>
      <w:tr w:rsidR="009F6C48">
        <w:trPr>
          <w:cantSplit/>
          <w:trHeight w:val="348"/>
          <w:jc w:val="center"/>
        </w:trPr>
        <w:tc>
          <w:tcPr>
            <w:tcW w:w="2052" w:type="dxa"/>
            <w:vMerge/>
            <w:vAlign w:val="center"/>
          </w:tcPr>
          <w:p w:rsidR="00B046DE" w:rsidRDefault="00B046DE">
            <w:pPr>
              <w:rPr>
                <w:rFonts w:ascii="宋体"/>
                <w:color w:val="000000"/>
                <w:szCs w:val="21"/>
              </w:rPr>
            </w:pPr>
          </w:p>
        </w:tc>
        <w:tc>
          <w:tcPr>
            <w:tcW w:w="7427" w:type="dxa"/>
          </w:tcPr>
          <w:p w:rsidR="00B046DE" w:rsidRDefault="00B046DE">
            <w:pPr>
              <w:rPr>
                <w:rFonts w:ascii="宋体"/>
                <w:color w:val="000000"/>
                <w:sz w:val="20"/>
                <w:szCs w:val="20"/>
              </w:rPr>
            </w:pPr>
            <w:r>
              <w:rPr>
                <w:rFonts w:ascii="宋体" w:hAnsi="宋体" w:hint="eastAsia"/>
                <w:color w:val="000000"/>
                <w:sz w:val="20"/>
                <w:szCs w:val="20"/>
              </w:rPr>
              <w:t>设备是否满足要求</w:t>
            </w:r>
            <w:r w:rsidR="00723690">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9F6C48">
        <w:trPr>
          <w:cantSplit/>
          <w:trHeight w:val="348"/>
          <w:jc w:val="center"/>
        </w:trPr>
        <w:tc>
          <w:tcPr>
            <w:tcW w:w="2052" w:type="dxa"/>
            <w:vMerge/>
            <w:vAlign w:val="center"/>
          </w:tcPr>
          <w:p w:rsidR="00B046DE" w:rsidRDefault="00B046DE">
            <w:pPr>
              <w:rPr>
                <w:rFonts w:ascii="宋体"/>
                <w:color w:val="000000"/>
                <w:szCs w:val="21"/>
              </w:rPr>
            </w:pPr>
          </w:p>
        </w:tc>
        <w:tc>
          <w:tcPr>
            <w:tcW w:w="7427" w:type="dxa"/>
          </w:tcPr>
          <w:p w:rsidR="00B046DE" w:rsidRDefault="00B046DE" w:rsidP="00723690">
            <w:pPr>
              <w:rPr>
                <w:rFonts w:ascii="宋体"/>
                <w:color w:val="000000"/>
                <w:sz w:val="20"/>
                <w:szCs w:val="20"/>
              </w:rPr>
            </w:pPr>
            <w:r>
              <w:rPr>
                <w:rFonts w:ascii="宋体" w:hAnsi="宋体" w:hint="eastAsia"/>
                <w:color w:val="000000"/>
                <w:sz w:val="20"/>
                <w:szCs w:val="20"/>
              </w:rPr>
              <w:t>特种设备：</w:t>
            </w:r>
            <w:r w:rsidR="00723690">
              <w:rPr>
                <w:rFonts w:ascii="宋体" w:hAnsi="宋体" w:hint="eastAsia"/>
                <w:color w:val="000000"/>
                <w:sz w:val="20"/>
                <w:szCs w:val="20"/>
              </w:rPr>
              <w:t>叉车、起重机</w:t>
            </w:r>
          </w:p>
        </w:tc>
      </w:tr>
      <w:tr w:rsidR="009F6C48">
        <w:trPr>
          <w:cantSplit/>
          <w:trHeight w:val="348"/>
          <w:jc w:val="center"/>
        </w:trPr>
        <w:tc>
          <w:tcPr>
            <w:tcW w:w="2052" w:type="dxa"/>
            <w:vMerge/>
            <w:vAlign w:val="center"/>
          </w:tcPr>
          <w:p w:rsidR="00B046DE" w:rsidRDefault="00B046DE">
            <w:pPr>
              <w:rPr>
                <w:rFonts w:ascii="宋体"/>
                <w:color w:val="000000"/>
                <w:szCs w:val="21"/>
              </w:rPr>
            </w:pPr>
          </w:p>
        </w:tc>
        <w:tc>
          <w:tcPr>
            <w:tcW w:w="7427" w:type="dxa"/>
          </w:tcPr>
          <w:p w:rsidR="00B046DE" w:rsidRDefault="00B046DE">
            <w:pPr>
              <w:rPr>
                <w:rFonts w:ascii="宋体"/>
                <w:color w:val="000000"/>
                <w:sz w:val="20"/>
                <w:szCs w:val="20"/>
              </w:rPr>
            </w:pPr>
            <w:r>
              <w:rPr>
                <w:rFonts w:ascii="宋体" w:hAnsi="宋体" w:hint="eastAsia"/>
                <w:color w:val="000000"/>
                <w:sz w:val="20"/>
                <w:szCs w:val="20"/>
              </w:rPr>
              <w:t>特种设备是否按规定检定</w:t>
            </w:r>
            <w:r w:rsidR="00723690">
              <w:rPr>
                <w:rFonts w:ascii="MS Mincho" w:eastAsia="MS Mincho" w:hAnsi="MS Mincho" w:cs="MS Mincho" w:hint="eastAsia"/>
                <w:color w:val="000000"/>
                <w:sz w:val="20"/>
                <w:szCs w:val="20"/>
              </w:rPr>
              <w:t>☑</w:t>
            </w:r>
            <w:r>
              <w:rPr>
                <w:rFonts w:ascii="宋体" w:hAnsi="宋体" w:hint="eastAsia"/>
                <w:color w:val="000000"/>
                <w:sz w:val="20"/>
                <w:szCs w:val="20"/>
              </w:rPr>
              <w:t>是□否</w:t>
            </w:r>
          </w:p>
        </w:tc>
      </w:tr>
      <w:tr w:rsidR="009F6C48">
        <w:trPr>
          <w:cantSplit/>
          <w:trHeight w:val="348"/>
          <w:jc w:val="center"/>
        </w:trPr>
        <w:tc>
          <w:tcPr>
            <w:tcW w:w="2052" w:type="dxa"/>
            <w:vMerge w:val="restart"/>
            <w:vAlign w:val="center"/>
          </w:tcPr>
          <w:p w:rsidR="00B046DE" w:rsidRDefault="00B046DE">
            <w:pPr>
              <w:rPr>
                <w:rFonts w:ascii="宋体"/>
                <w:color w:val="000000"/>
                <w:sz w:val="20"/>
                <w:szCs w:val="20"/>
              </w:rPr>
            </w:pPr>
            <w:r>
              <w:rPr>
                <w:rFonts w:ascii="宋体" w:hAnsi="宋体" w:hint="eastAsia"/>
                <w:color w:val="000000"/>
                <w:sz w:val="20"/>
                <w:szCs w:val="20"/>
              </w:rPr>
              <w:t>主要监视和测量</w:t>
            </w:r>
          </w:p>
          <w:p w:rsidR="00B046DE" w:rsidRDefault="00B046DE">
            <w:pPr>
              <w:rPr>
                <w:rFonts w:ascii="宋体"/>
                <w:color w:val="000000"/>
                <w:sz w:val="20"/>
                <w:szCs w:val="20"/>
              </w:rPr>
            </w:pPr>
            <w:r>
              <w:rPr>
                <w:rFonts w:ascii="宋体" w:hAnsi="宋体" w:hint="eastAsia"/>
                <w:color w:val="000000"/>
                <w:sz w:val="20"/>
                <w:szCs w:val="20"/>
              </w:rPr>
              <w:t>设备</w:t>
            </w:r>
          </w:p>
        </w:tc>
        <w:tc>
          <w:tcPr>
            <w:tcW w:w="7427" w:type="dxa"/>
          </w:tcPr>
          <w:p w:rsidR="00B046DE" w:rsidRDefault="00B046DE" w:rsidP="00D14705">
            <w:pPr>
              <w:rPr>
                <w:rFonts w:ascii="宋体"/>
                <w:color w:val="000000"/>
                <w:sz w:val="20"/>
                <w:szCs w:val="20"/>
              </w:rPr>
            </w:pPr>
            <w:r>
              <w:rPr>
                <w:rFonts w:ascii="宋体" w:hint="eastAsia"/>
                <w:color w:val="000000"/>
                <w:sz w:val="20"/>
                <w:szCs w:val="20"/>
              </w:rPr>
              <w:t>监视和测量设备（请简述主要监视和测量设备）：</w:t>
            </w:r>
            <w:r w:rsidR="00723690" w:rsidRPr="00723690">
              <w:rPr>
                <w:rFonts w:ascii="宋体" w:hint="eastAsia"/>
                <w:color w:val="000000"/>
                <w:sz w:val="20"/>
                <w:szCs w:val="20"/>
              </w:rPr>
              <w:t>地磅</w:t>
            </w:r>
            <w:r w:rsidR="00723690">
              <w:rPr>
                <w:rFonts w:ascii="宋体" w:hint="eastAsia"/>
                <w:color w:val="000000"/>
                <w:sz w:val="20"/>
                <w:szCs w:val="20"/>
              </w:rPr>
              <w:t>、</w:t>
            </w:r>
            <w:r w:rsidR="00723690" w:rsidRPr="00723690">
              <w:rPr>
                <w:rFonts w:ascii="宋体" w:hint="eastAsia"/>
                <w:color w:val="000000"/>
                <w:sz w:val="20"/>
                <w:szCs w:val="20"/>
              </w:rPr>
              <w:t>电子天平</w:t>
            </w:r>
            <w:r w:rsidR="00723690">
              <w:rPr>
                <w:rFonts w:ascii="宋体" w:hint="eastAsia"/>
                <w:color w:val="000000"/>
                <w:sz w:val="20"/>
                <w:szCs w:val="20"/>
              </w:rPr>
              <w:t>、</w:t>
            </w:r>
            <w:r w:rsidR="00723690" w:rsidRPr="00723690">
              <w:rPr>
                <w:rFonts w:ascii="宋体" w:hint="eastAsia"/>
                <w:color w:val="000000"/>
                <w:sz w:val="20"/>
                <w:szCs w:val="20"/>
              </w:rPr>
              <w:t>原子吸收分光光度计</w:t>
            </w:r>
            <w:r w:rsidR="00723690">
              <w:rPr>
                <w:rFonts w:ascii="宋体" w:hint="eastAsia"/>
                <w:color w:val="000000"/>
                <w:sz w:val="20"/>
                <w:szCs w:val="20"/>
              </w:rPr>
              <w:t>、</w:t>
            </w:r>
            <w:r w:rsidR="00723690" w:rsidRPr="00723690">
              <w:rPr>
                <w:rFonts w:ascii="宋体" w:hint="eastAsia"/>
                <w:color w:val="000000"/>
                <w:sz w:val="20"/>
                <w:szCs w:val="20"/>
              </w:rPr>
              <w:t>可见分光光度计</w:t>
            </w:r>
            <w:r w:rsidR="00723690">
              <w:rPr>
                <w:rFonts w:ascii="宋体" w:hint="eastAsia"/>
                <w:color w:val="000000"/>
                <w:sz w:val="20"/>
                <w:szCs w:val="20"/>
              </w:rPr>
              <w:t>、</w:t>
            </w:r>
            <w:r w:rsidR="00992978" w:rsidRPr="00992978">
              <w:rPr>
                <w:rFonts w:ascii="宋体" w:hint="eastAsia"/>
                <w:color w:val="000000"/>
                <w:sz w:val="20"/>
                <w:szCs w:val="20"/>
              </w:rPr>
              <w:t>电热鼓风干燥箱</w:t>
            </w:r>
          </w:p>
        </w:tc>
      </w:tr>
      <w:tr w:rsidR="009F6C48">
        <w:trPr>
          <w:cantSplit/>
          <w:trHeight w:val="348"/>
          <w:jc w:val="center"/>
        </w:trPr>
        <w:tc>
          <w:tcPr>
            <w:tcW w:w="2052" w:type="dxa"/>
            <w:vMerge/>
            <w:vAlign w:val="center"/>
          </w:tcPr>
          <w:p w:rsidR="00B046DE" w:rsidRDefault="00B046DE">
            <w:pPr>
              <w:rPr>
                <w:rFonts w:ascii="宋体"/>
                <w:color w:val="000000"/>
                <w:sz w:val="20"/>
                <w:szCs w:val="20"/>
              </w:rPr>
            </w:pPr>
          </w:p>
        </w:tc>
        <w:tc>
          <w:tcPr>
            <w:tcW w:w="7427" w:type="dxa"/>
          </w:tcPr>
          <w:p w:rsidR="00B046DE" w:rsidRDefault="00B046DE">
            <w:pPr>
              <w:rPr>
                <w:rFonts w:ascii="宋体"/>
                <w:color w:val="000000"/>
                <w:sz w:val="20"/>
                <w:szCs w:val="20"/>
              </w:rPr>
            </w:pPr>
            <w:r>
              <w:rPr>
                <w:rFonts w:ascii="宋体" w:hint="eastAsia"/>
                <w:color w:val="000000"/>
                <w:sz w:val="20"/>
                <w:szCs w:val="20"/>
              </w:rPr>
              <w:t>检测设备是否满足要求</w:t>
            </w:r>
            <w:r w:rsidR="00992978">
              <w:rPr>
                <w:rFonts w:ascii="MS Mincho" w:eastAsia="MS Mincho" w:hAnsi="MS Mincho" w:cs="MS Mincho" w:hint="eastAsia"/>
                <w:color w:val="000000"/>
                <w:sz w:val="20"/>
                <w:szCs w:val="20"/>
              </w:rPr>
              <w:t>☑</w:t>
            </w:r>
            <w:r>
              <w:rPr>
                <w:rFonts w:ascii="宋体" w:hint="eastAsia"/>
                <w:color w:val="000000"/>
                <w:sz w:val="20"/>
                <w:szCs w:val="20"/>
              </w:rPr>
              <w:t>是□否</w:t>
            </w:r>
          </w:p>
        </w:tc>
      </w:tr>
      <w:tr w:rsidR="009F6C48">
        <w:trPr>
          <w:cantSplit/>
          <w:trHeight w:val="348"/>
          <w:jc w:val="center"/>
        </w:trPr>
        <w:tc>
          <w:tcPr>
            <w:tcW w:w="2052" w:type="dxa"/>
            <w:vAlign w:val="center"/>
          </w:tcPr>
          <w:p w:rsidR="00B046DE" w:rsidRDefault="00B046DE">
            <w:pPr>
              <w:rPr>
                <w:rFonts w:ascii="宋体"/>
                <w:color w:val="000000"/>
                <w:sz w:val="20"/>
                <w:szCs w:val="20"/>
              </w:rPr>
            </w:pPr>
            <w:r>
              <w:rPr>
                <w:rFonts w:ascii="宋体" w:hAnsi="宋体" w:hint="eastAsia"/>
                <w:color w:val="000000"/>
                <w:sz w:val="20"/>
                <w:szCs w:val="20"/>
              </w:rPr>
              <w:t>满足产品要求所需</w:t>
            </w:r>
          </w:p>
          <w:p w:rsidR="00B046DE" w:rsidRDefault="00B046DE">
            <w:pPr>
              <w:rPr>
                <w:rFonts w:ascii="宋体"/>
                <w:color w:val="000000"/>
                <w:sz w:val="20"/>
                <w:szCs w:val="20"/>
              </w:rPr>
            </w:pPr>
            <w:r>
              <w:rPr>
                <w:rFonts w:ascii="宋体" w:hAnsi="宋体" w:hint="eastAsia"/>
                <w:color w:val="000000"/>
                <w:sz w:val="20"/>
                <w:szCs w:val="20"/>
              </w:rPr>
              <w:t>工作环境</w:t>
            </w:r>
          </w:p>
        </w:tc>
        <w:tc>
          <w:tcPr>
            <w:tcW w:w="7427" w:type="dxa"/>
          </w:tcPr>
          <w:p w:rsidR="00B046DE" w:rsidRDefault="00723690">
            <w:pPr>
              <w:rPr>
                <w:rFonts w:ascii="宋体"/>
                <w:color w:val="000000"/>
                <w:sz w:val="20"/>
                <w:szCs w:val="20"/>
              </w:rPr>
            </w:pPr>
            <w:r>
              <w:rPr>
                <w:rFonts w:ascii="宋体"/>
                <w:color w:val="000000"/>
                <w:sz w:val="20"/>
                <w:szCs w:val="20"/>
              </w:rPr>
              <w:t>满足</w:t>
            </w:r>
          </w:p>
        </w:tc>
      </w:tr>
      <w:tr w:rsidR="009F6C48">
        <w:trPr>
          <w:cantSplit/>
          <w:trHeight w:val="348"/>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F6C48">
        <w:trPr>
          <w:cantSplit/>
          <w:trHeight w:val="348"/>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重要环境因素有：</w:t>
            </w:r>
            <w:r w:rsidR="009E514B">
              <w:rPr>
                <w:rFonts w:ascii="宋体" w:hint="eastAsia"/>
                <w:color w:val="000000"/>
                <w:sz w:val="20"/>
                <w:szCs w:val="20"/>
              </w:rPr>
              <w:t>固废排放、潜在火灾</w:t>
            </w:r>
          </w:p>
        </w:tc>
      </w:tr>
      <w:tr w:rsidR="009F6C48">
        <w:trPr>
          <w:cantSplit/>
          <w:trHeight w:val="348"/>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针对重要环境因素建立了运行控制程序：</w:t>
            </w:r>
            <w:r w:rsidR="009E514B" w:rsidRPr="009E514B">
              <w:rPr>
                <w:rFonts w:ascii="宋体" w:hint="eastAsia"/>
                <w:color w:val="000000"/>
                <w:sz w:val="20"/>
                <w:szCs w:val="20"/>
              </w:rPr>
              <w:t>废弃物控制程序、消防控制程序、资源能源控制程序及管理方案</w:t>
            </w:r>
          </w:p>
        </w:tc>
      </w:tr>
      <w:tr w:rsidR="009F6C48">
        <w:trPr>
          <w:cantSplit/>
          <w:trHeight w:val="70"/>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针对重要环境因素是否明确了监视和测量的要求：</w:t>
            </w:r>
            <w:r w:rsidR="009E514B">
              <w:rPr>
                <w:rFonts w:ascii="宋体" w:hint="eastAsia"/>
                <w:color w:val="000000"/>
                <w:sz w:val="20"/>
                <w:szCs w:val="20"/>
              </w:rPr>
              <w:t>是</w:t>
            </w:r>
          </w:p>
        </w:tc>
      </w:tr>
      <w:tr w:rsidR="009F6C48">
        <w:trPr>
          <w:cantSplit/>
          <w:trHeight w:val="348"/>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是否识别了潜在的紧急情况</w:t>
            </w:r>
            <w:r w:rsidR="009E514B">
              <w:rPr>
                <w:rFonts w:ascii="MS Mincho" w:eastAsia="MS Mincho" w:hAnsi="MS Mincho" w:cs="MS Mincho" w:hint="eastAsia"/>
                <w:color w:val="000000"/>
                <w:sz w:val="20"/>
                <w:szCs w:val="20"/>
              </w:rPr>
              <w:t>☑</w:t>
            </w:r>
            <w:r>
              <w:rPr>
                <w:rFonts w:ascii="宋体" w:hint="eastAsia"/>
                <w:color w:val="000000"/>
                <w:sz w:val="20"/>
                <w:szCs w:val="20"/>
              </w:rPr>
              <w:t>是□否，识别是否充分</w:t>
            </w:r>
            <w:r w:rsidR="009E514B">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F6C48">
        <w:trPr>
          <w:cantSplit/>
          <w:trHeight w:val="348"/>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针对潜在的紧急情况是否建立了应急准备与响应程序</w:t>
            </w:r>
            <w:r w:rsidR="009E514B">
              <w:rPr>
                <w:rFonts w:ascii="MS Mincho" w:eastAsia="MS Mincho" w:hAnsi="MS Mincho" w:cs="MS Mincho" w:hint="eastAsia"/>
                <w:color w:val="000000"/>
                <w:sz w:val="20"/>
                <w:szCs w:val="20"/>
              </w:rPr>
              <w:t>☑</w:t>
            </w:r>
            <w:r>
              <w:rPr>
                <w:rFonts w:ascii="宋体" w:hint="eastAsia"/>
                <w:color w:val="000000"/>
                <w:sz w:val="20"/>
                <w:szCs w:val="20"/>
              </w:rPr>
              <w:t>是□否</w:t>
            </w:r>
          </w:p>
        </w:tc>
      </w:tr>
      <w:tr w:rsidR="009F6C48">
        <w:trPr>
          <w:cantSplit/>
          <w:trHeight w:val="321"/>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是否针对每一种潜在紧急情况建立了应急响应预案是否充分</w:t>
            </w:r>
            <w:r w:rsidR="009E514B">
              <w:rPr>
                <w:rFonts w:ascii="MS Mincho" w:eastAsia="MS Mincho" w:hAnsi="MS Mincho" w:cs="MS Mincho" w:hint="eastAsia"/>
                <w:color w:val="000000"/>
                <w:sz w:val="20"/>
                <w:szCs w:val="20"/>
              </w:rPr>
              <w:t>☑</w:t>
            </w:r>
            <w:r>
              <w:rPr>
                <w:rFonts w:ascii="宋体" w:hint="eastAsia"/>
                <w:color w:val="000000"/>
                <w:sz w:val="20"/>
                <w:szCs w:val="20"/>
              </w:rPr>
              <w:t>是□否</w:t>
            </w:r>
            <w:r w:rsidR="009E514B">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F6C48">
        <w:trPr>
          <w:cantSplit/>
          <w:trHeight w:val="321"/>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应急预案有：</w:t>
            </w:r>
            <w:r w:rsidR="009E514B" w:rsidRPr="009E514B">
              <w:rPr>
                <w:rFonts w:ascii="宋体" w:hint="eastAsia"/>
                <w:color w:val="000000"/>
                <w:sz w:val="20"/>
                <w:szCs w:val="20"/>
              </w:rPr>
              <w:t>火灾、触电应急预案</w:t>
            </w:r>
          </w:p>
        </w:tc>
      </w:tr>
      <w:tr w:rsidR="009F6C48">
        <w:trPr>
          <w:cantSplit/>
          <w:trHeight w:val="321"/>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F6C48">
        <w:trPr>
          <w:cantSplit/>
          <w:trHeight w:val="321"/>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不可接受风险有：</w:t>
            </w:r>
            <w:r w:rsidR="009E514B" w:rsidRPr="009E514B">
              <w:rPr>
                <w:rFonts w:ascii="宋体" w:hint="eastAsia"/>
                <w:color w:val="000000"/>
                <w:sz w:val="20"/>
                <w:szCs w:val="20"/>
              </w:rPr>
              <w:t>触电、火灾和意外伤害</w:t>
            </w:r>
          </w:p>
        </w:tc>
      </w:tr>
      <w:tr w:rsidR="009F6C48">
        <w:trPr>
          <w:cantSplit/>
          <w:trHeight w:val="321"/>
          <w:jc w:val="center"/>
        </w:trPr>
        <w:tc>
          <w:tcPr>
            <w:tcW w:w="9479" w:type="dxa"/>
            <w:gridSpan w:val="2"/>
            <w:vAlign w:val="center"/>
          </w:tcPr>
          <w:p w:rsidR="00B046DE" w:rsidRDefault="00B046DE">
            <w:pPr>
              <w:rPr>
                <w:rFonts w:ascii="宋体"/>
                <w:color w:val="000000"/>
                <w:sz w:val="20"/>
                <w:szCs w:val="20"/>
              </w:rPr>
            </w:pPr>
            <w:r>
              <w:rPr>
                <w:rFonts w:ascii="宋体" w:hint="eastAsia"/>
                <w:color w:val="000000"/>
                <w:sz w:val="20"/>
                <w:szCs w:val="20"/>
              </w:rPr>
              <w:t>针对不可接受风险建立了运行控制程序：</w:t>
            </w:r>
            <w:r w:rsidR="009E514B">
              <w:rPr>
                <w:rFonts w:hint="eastAsia"/>
                <w:sz w:val="20"/>
                <w:szCs w:val="20"/>
              </w:rPr>
              <w:t>劳动防护用品控制程序、应急准备和响应控制程序、消防控制程序及管理方案</w:t>
            </w:r>
          </w:p>
        </w:tc>
      </w:tr>
      <w:tr w:rsidR="009F6C48">
        <w:trPr>
          <w:cantSplit/>
          <w:trHeight w:val="321"/>
          <w:jc w:val="center"/>
        </w:trPr>
        <w:tc>
          <w:tcPr>
            <w:tcW w:w="9479" w:type="dxa"/>
            <w:gridSpan w:val="2"/>
          </w:tcPr>
          <w:p w:rsidR="00B046DE" w:rsidRDefault="00B046DE">
            <w:pPr>
              <w:rPr>
                <w:rFonts w:ascii="宋体"/>
                <w:color w:val="000000"/>
                <w:sz w:val="20"/>
                <w:szCs w:val="20"/>
              </w:rPr>
            </w:pPr>
            <w:r>
              <w:rPr>
                <w:rFonts w:ascii="宋体" w:hint="eastAsia"/>
                <w:color w:val="000000"/>
                <w:sz w:val="20"/>
                <w:szCs w:val="20"/>
              </w:rPr>
              <w:t>针对不可接受风险是否明确了监视和测量的要求：</w:t>
            </w:r>
            <w:r w:rsidR="009E514B">
              <w:rPr>
                <w:rFonts w:ascii="宋体" w:hint="eastAsia"/>
                <w:color w:val="000000"/>
                <w:sz w:val="20"/>
                <w:szCs w:val="20"/>
              </w:rPr>
              <w:t>无需</w:t>
            </w:r>
          </w:p>
        </w:tc>
      </w:tr>
      <w:tr w:rsidR="009E514B">
        <w:trPr>
          <w:cantSplit/>
          <w:trHeight w:val="321"/>
          <w:jc w:val="center"/>
        </w:trPr>
        <w:tc>
          <w:tcPr>
            <w:tcW w:w="9479" w:type="dxa"/>
            <w:gridSpan w:val="2"/>
          </w:tcPr>
          <w:p w:rsidR="009E514B" w:rsidRDefault="009E514B" w:rsidP="007C6AA6">
            <w:pPr>
              <w:rPr>
                <w:rFonts w:ascii="宋体"/>
                <w:color w:val="000000"/>
                <w:sz w:val="20"/>
                <w:szCs w:val="20"/>
              </w:rPr>
            </w:pPr>
            <w:r>
              <w:rPr>
                <w:rFonts w:ascii="宋体" w:hint="eastAsia"/>
                <w:color w:val="000000"/>
                <w:sz w:val="20"/>
                <w:szCs w:val="20"/>
              </w:rPr>
              <w:t>是否识别了潜在的紧急情况</w:t>
            </w:r>
            <w:r>
              <w:rPr>
                <w:rFonts w:ascii="MS Mincho" w:eastAsia="MS Mincho" w:hAnsi="MS Mincho" w:cs="MS Mincho" w:hint="eastAsia"/>
                <w:color w:val="000000"/>
                <w:sz w:val="20"/>
                <w:szCs w:val="20"/>
              </w:rPr>
              <w:t>☑</w:t>
            </w:r>
            <w:r>
              <w:rPr>
                <w:rFonts w:ascii="宋体" w:hint="eastAsia"/>
                <w:color w:val="000000"/>
                <w:sz w:val="20"/>
                <w:szCs w:val="20"/>
              </w:rPr>
              <w:t>是□否，识别是否充分</w:t>
            </w:r>
            <w:r>
              <w:rPr>
                <w:rFonts w:ascii="MS Mincho" w:eastAsia="MS Mincho" w:hAnsi="MS Mincho" w:cs="MS Mincho" w:hint="eastAsia"/>
                <w:color w:val="000000"/>
                <w:sz w:val="20"/>
                <w:szCs w:val="20"/>
              </w:rPr>
              <w:t>☑</w:t>
            </w:r>
            <w:r>
              <w:rPr>
                <w:rFonts w:ascii="宋体" w:hint="eastAsia"/>
                <w:color w:val="000000"/>
                <w:sz w:val="20"/>
                <w:szCs w:val="20"/>
              </w:rPr>
              <w:t>充分□需完善</w:t>
            </w:r>
          </w:p>
        </w:tc>
      </w:tr>
      <w:tr w:rsidR="009E514B">
        <w:trPr>
          <w:cantSplit/>
          <w:trHeight w:val="321"/>
          <w:jc w:val="center"/>
        </w:trPr>
        <w:tc>
          <w:tcPr>
            <w:tcW w:w="9479" w:type="dxa"/>
            <w:gridSpan w:val="2"/>
          </w:tcPr>
          <w:p w:rsidR="009E514B" w:rsidRDefault="009E514B" w:rsidP="007C6AA6">
            <w:pPr>
              <w:rPr>
                <w:rFonts w:ascii="宋体"/>
                <w:color w:val="000000"/>
                <w:sz w:val="20"/>
                <w:szCs w:val="20"/>
              </w:rPr>
            </w:pPr>
            <w:r>
              <w:rPr>
                <w:rFonts w:ascii="宋体" w:hint="eastAsia"/>
                <w:color w:val="000000"/>
                <w:sz w:val="20"/>
                <w:szCs w:val="20"/>
              </w:rPr>
              <w:t>针对潜在的紧急情况是否建立了应急准备与响应程序</w:t>
            </w:r>
            <w:r>
              <w:rPr>
                <w:rFonts w:ascii="MS Mincho" w:eastAsia="MS Mincho" w:hAnsi="MS Mincho" w:cs="MS Mincho" w:hint="eastAsia"/>
                <w:color w:val="000000"/>
                <w:sz w:val="20"/>
                <w:szCs w:val="20"/>
              </w:rPr>
              <w:t>☑</w:t>
            </w:r>
            <w:r>
              <w:rPr>
                <w:rFonts w:ascii="宋体" w:hint="eastAsia"/>
                <w:color w:val="000000"/>
                <w:sz w:val="20"/>
                <w:szCs w:val="20"/>
              </w:rPr>
              <w:t>是□否</w:t>
            </w:r>
          </w:p>
        </w:tc>
      </w:tr>
      <w:tr w:rsidR="009E514B">
        <w:trPr>
          <w:cantSplit/>
          <w:trHeight w:val="321"/>
          <w:jc w:val="center"/>
        </w:trPr>
        <w:tc>
          <w:tcPr>
            <w:tcW w:w="9479" w:type="dxa"/>
            <w:gridSpan w:val="2"/>
          </w:tcPr>
          <w:p w:rsidR="009E514B" w:rsidRDefault="009E514B" w:rsidP="007C6AA6">
            <w:pPr>
              <w:rPr>
                <w:rFonts w:ascii="宋体"/>
                <w:color w:val="000000"/>
                <w:sz w:val="20"/>
                <w:szCs w:val="20"/>
              </w:rPr>
            </w:pPr>
            <w:r>
              <w:rPr>
                <w:rFonts w:ascii="宋体" w:hint="eastAsia"/>
                <w:color w:val="000000"/>
                <w:sz w:val="20"/>
                <w:szCs w:val="20"/>
              </w:rPr>
              <w:lastRenderedPageBreak/>
              <w:t>是否针对每一种潜在紧急情况建立了应急响应预案是否充分</w:t>
            </w:r>
            <w:r>
              <w:rPr>
                <w:rFonts w:ascii="MS Mincho" w:eastAsia="MS Mincho" w:hAnsi="MS Mincho" w:cs="MS Mincho" w:hint="eastAsia"/>
                <w:color w:val="000000"/>
                <w:sz w:val="20"/>
                <w:szCs w:val="20"/>
              </w:rPr>
              <w:t>☑</w:t>
            </w:r>
            <w:r>
              <w:rPr>
                <w:rFonts w:ascii="宋体" w:hint="eastAsia"/>
                <w:color w:val="000000"/>
                <w:sz w:val="20"/>
                <w:szCs w:val="20"/>
              </w:rPr>
              <w:t>是□否</w:t>
            </w:r>
            <w:r>
              <w:rPr>
                <w:rFonts w:ascii="MS Mincho" w:eastAsia="MS Mincho" w:hAnsi="MS Mincho" w:cs="MS Mincho" w:hint="eastAsia"/>
                <w:color w:val="000000"/>
                <w:sz w:val="20"/>
                <w:szCs w:val="20"/>
              </w:rPr>
              <w:t>☑</w:t>
            </w:r>
            <w:r>
              <w:rPr>
                <w:rFonts w:ascii="宋体" w:hint="eastAsia"/>
                <w:color w:val="000000"/>
                <w:sz w:val="20"/>
                <w:szCs w:val="20"/>
              </w:rPr>
              <w:t>充分□需完善</w:t>
            </w:r>
          </w:p>
        </w:tc>
      </w:tr>
    </w:tbl>
    <w:p w:rsidR="00B046DE" w:rsidRDefault="00B046DE" w:rsidP="00D31F18">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F6C48">
        <w:trPr>
          <w:trHeight w:val="815"/>
        </w:trPr>
        <w:tc>
          <w:tcPr>
            <w:tcW w:w="9497" w:type="dxa"/>
          </w:tcPr>
          <w:p w:rsidR="00B046DE" w:rsidRDefault="00B046DE">
            <w:pPr>
              <w:spacing w:line="360" w:lineRule="auto"/>
              <w:rPr>
                <w:rFonts w:ascii="宋体"/>
                <w:b/>
                <w:color w:val="000000"/>
                <w:szCs w:val="21"/>
              </w:rPr>
            </w:pPr>
            <w:r>
              <w:rPr>
                <w:rFonts w:ascii="宋体" w:hAnsi="宋体" w:hint="eastAsia"/>
                <w:b/>
                <w:color w:val="000000"/>
                <w:szCs w:val="21"/>
              </w:rPr>
              <w:t>▲了解受审核方员工人数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B046DE" w:rsidRDefault="00B046DE">
            <w:pPr>
              <w:spacing w:line="360" w:lineRule="auto"/>
              <w:rPr>
                <w:rFonts w:ascii="宋体"/>
                <w:color w:val="000000"/>
                <w:sz w:val="20"/>
                <w:szCs w:val="20"/>
              </w:rPr>
            </w:pPr>
            <w:r>
              <w:rPr>
                <w:rFonts w:ascii="宋体" w:hint="eastAsia"/>
                <w:color w:val="000000"/>
                <w:sz w:val="20"/>
                <w:szCs w:val="20"/>
              </w:rPr>
              <w:t>组织员工人数：</w:t>
            </w:r>
            <w:r w:rsidR="009E514B">
              <w:rPr>
                <w:rFonts w:ascii="宋体" w:hint="eastAsia"/>
                <w:color w:val="000000"/>
                <w:sz w:val="20"/>
                <w:szCs w:val="20"/>
              </w:rPr>
              <w:t>64</w:t>
            </w:r>
            <w:r>
              <w:rPr>
                <w:rFonts w:ascii="宋体" w:hint="eastAsia"/>
                <w:color w:val="000000"/>
                <w:sz w:val="20"/>
                <w:szCs w:val="20"/>
              </w:rPr>
              <w:t>人，其中管理人员：人</w:t>
            </w:r>
          </w:p>
          <w:p w:rsidR="00B046DE" w:rsidRDefault="00B046DE">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46DE" w:rsidRDefault="00B046DE">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B046DE" w:rsidRDefault="00B046DE">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B046DE" w:rsidRDefault="00B046DE">
            <w:pPr>
              <w:spacing w:line="260" w:lineRule="exact"/>
              <w:rPr>
                <w:rFonts w:ascii="宋体"/>
                <w:b/>
                <w:color w:val="000000"/>
                <w:szCs w:val="21"/>
              </w:rPr>
            </w:pPr>
          </w:p>
          <w:p w:rsidR="00B046DE" w:rsidRDefault="00B046DE">
            <w:pPr>
              <w:spacing w:line="260" w:lineRule="exact"/>
              <w:rPr>
                <w:rFonts w:ascii="宋体"/>
                <w:b/>
                <w:color w:val="000000"/>
                <w:szCs w:val="21"/>
              </w:rPr>
            </w:pPr>
          </w:p>
          <w:p w:rsidR="00B046DE" w:rsidRDefault="00B046DE">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B046DE" w:rsidRDefault="00B046D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B046DE" w:rsidRDefault="00B046D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F6C48">
        <w:trPr>
          <w:trHeight w:val="613"/>
        </w:trPr>
        <w:tc>
          <w:tcPr>
            <w:tcW w:w="9497" w:type="dxa"/>
          </w:tcPr>
          <w:p w:rsidR="00B046DE" w:rsidRDefault="00B046DE">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B046DE" w:rsidRDefault="00B046DE">
            <w:pPr>
              <w:spacing w:line="260" w:lineRule="exact"/>
              <w:rPr>
                <w:rFonts w:ascii="宋体"/>
                <w:b/>
                <w:color w:val="000000"/>
                <w:szCs w:val="21"/>
              </w:rPr>
            </w:pPr>
          </w:p>
          <w:p w:rsidR="00B046DE" w:rsidRDefault="009E514B">
            <w:pPr>
              <w:spacing w:line="360" w:lineRule="auto"/>
              <w:rPr>
                <w:rFonts w:ascii="宋体"/>
                <w:b/>
                <w:color w:val="000000"/>
                <w:szCs w:val="21"/>
              </w:rPr>
            </w:pPr>
            <w:r>
              <w:rPr>
                <w:rFonts w:ascii="MS Mincho" w:eastAsia="MS Mincho" w:hAnsi="MS Mincho" w:cs="MS Mincho" w:hint="eastAsia"/>
                <w:b/>
                <w:color w:val="000000"/>
                <w:szCs w:val="21"/>
              </w:rPr>
              <w:t>☑</w:t>
            </w:r>
            <w:r w:rsidR="00B046DE">
              <w:rPr>
                <w:rFonts w:ascii="宋体" w:hint="eastAsia"/>
                <w:b/>
                <w:color w:val="000000"/>
                <w:szCs w:val="21"/>
              </w:rPr>
              <w:t>按审核方案执行</w:t>
            </w:r>
          </w:p>
          <w:p w:rsidR="00B046DE" w:rsidRDefault="00B046D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046DE" w:rsidRDefault="00B046DE">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B046DE" w:rsidRDefault="00B046DE" w:rsidP="00D31F18">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9F6C48">
        <w:trPr>
          <w:trHeight w:val="1985"/>
        </w:trPr>
        <w:tc>
          <w:tcPr>
            <w:tcW w:w="9497" w:type="dxa"/>
          </w:tcPr>
          <w:p w:rsidR="00B046DE" w:rsidRDefault="00B046DE">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B046DE" w:rsidRDefault="00B046DE">
            <w:pPr>
              <w:spacing w:line="360" w:lineRule="auto"/>
              <w:rPr>
                <w:rFonts w:ascii="宋体"/>
                <w:b/>
                <w:color w:val="000000"/>
                <w:sz w:val="20"/>
                <w:szCs w:val="20"/>
              </w:rPr>
            </w:pPr>
            <w:r>
              <w:rPr>
                <w:rFonts w:ascii="宋体" w:hAnsi="宋体" w:hint="eastAsia"/>
                <w:b/>
                <w:color w:val="000000"/>
                <w:sz w:val="20"/>
                <w:szCs w:val="20"/>
              </w:rPr>
              <w:t>重点审核部门：</w:t>
            </w:r>
            <w:r w:rsidR="009E514B">
              <w:rPr>
                <w:rFonts w:ascii="宋体" w:hAnsi="宋体" w:hint="eastAsia"/>
                <w:b/>
                <w:color w:val="000000"/>
                <w:sz w:val="20"/>
                <w:szCs w:val="20"/>
              </w:rPr>
              <w:t>质检部、采购部、销售部、行政部</w:t>
            </w:r>
          </w:p>
          <w:p w:rsidR="00B046DE" w:rsidRDefault="00B046DE">
            <w:pPr>
              <w:spacing w:line="360" w:lineRule="auto"/>
              <w:rPr>
                <w:rFonts w:ascii="宋体"/>
                <w:b/>
                <w:color w:val="000000"/>
                <w:sz w:val="20"/>
                <w:szCs w:val="20"/>
              </w:rPr>
            </w:pPr>
            <w:r>
              <w:rPr>
                <w:rFonts w:ascii="宋体" w:hAnsi="宋体" w:hint="eastAsia"/>
                <w:b/>
                <w:color w:val="000000"/>
                <w:sz w:val="20"/>
                <w:szCs w:val="20"/>
              </w:rPr>
              <w:t>重点审核过程：</w:t>
            </w:r>
            <w:r w:rsidR="009E514B">
              <w:rPr>
                <w:rFonts w:ascii="宋体" w:hAnsi="宋体" w:hint="eastAsia"/>
                <w:b/>
                <w:color w:val="000000"/>
                <w:sz w:val="20"/>
                <w:szCs w:val="20"/>
              </w:rPr>
              <w:t>检验过程</w:t>
            </w:r>
          </w:p>
          <w:p w:rsidR="00B046DE" w:rsidRDefault="00B046DE">
            <w:pPr>
              <w:spacing w:line="360" w:lineRule="auto"/>
              <w:rPr>
                <w:rFonts w:ascii="宋体"/>
                <w:b/>
                <w:color w:val="000000"/>
                <w:sz w:val="20"/>
                <w:szCs w:val="20"/>
              </w:rPr>
            </w:pPr>
            <w:r>
              <w:rPr>
                <w:rFonts w:ascii="宋体" w:hAnsi="宋体" w:hint="eastAsia"/>
                <w:b/>
                <w:color w:val="000000"/>
                <w:sz w:val="20"/>
                <w:szCs w:val="20"/>
              </w:rPr>
              <w:t>重点审核场所：</w:t>
            </w:r>
            <w:r w:rsidR="009E514B">
              <w:rPr>
                <w:rFonts w:ascii="宋体" w:hAnsi="宋体" w:hint="eastAsia"/>
                <w:b/>
                <w:color w:val="000000"/>
                <w:sz w:val="20"/>
                <w:szCs w:val="20"/>
              </w:rPr>
              <w:t>质检部、仓库</w:t>
            </w:r>
          </w:p>
        </w:tc>
      </w:tr>
      <w:tr w:rsidR="009F6C48">
        <w:trPr>
          <w:trHeight w:val="1425"/>
        </w:trPr>
        <w:tc>
          <w:tcPr>
            <w:tcW w:w="9497" w:type="dxa"/>
          </w:tcPr>
          <w:p w:rsidR="00B046DE" w:rsidRDefault="00B046DE">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B046DE" w:rsidRDefault="00B046DE">
            <w:pPr>
              <w:spacing w:line="360" w:lineRule="auto"/>
              <w:rPr>
                <w:rFonts w:ascii="宋体"/>
                <w:b/>
                <w:color w:val="000000"/>
                <w:sz w:val="20"/>
                <w:szCs w:val="20"/>
              </w:rPr>
            </w:pPr>
            <w:r>
              <w:rPr>
                <w:rFonts w:ascii="宋体" w:hAnsi="宋体" w:hint="eastAsia"/>
                <w:b/>
                <w:color w:val="000000"/>
                <w:sz w:val="20"/>
                <w:szCs w:val="20"/>
              </w:rPr>
              <w:t>重点审核部门：</w:t>
            </w:r>
            <w:r w:rsidR="009E514B">
              <w:rPr>
                <w:rFonts w:ascii="宋体" w:hAnsi="宋体" w:hint="eastAsia"/>
                <w:b/>
                <w:color w:val="000000"/>
                <w:sz w:val="20"/>
                <w:szCs w:val="20"/>
              </w:rPr>
              <w:t>行政部</w:t>
            </w:r>
          </w:p>
          <w:p w:rsidR="00B046DE" w:rsidRDefault="00B046DE">
            <w:pPr>
              <w:spacing w:line="260" w:lineRule="exact"/>
              <w:rPr>
                <w:rFonts w:ascii="宋体"/>
                <w:b/>
                <w:color w:val="000000"/>
                <w:sz w:val="20"/>
                <w:szCs w:val="20"/>
              </w:rPr>
            </w:pPr>
            <w:r>
              <w:rPr>
                <w:rFonts w:ascii="宋体" w:hAnsi="宋体" w:hint="eastAsia"/>
                <w:b/>
                <w:color w:val="000000"/>
                <w:sz w:val="20"/>
                <w:szCs w:val="20"/>
              </w:rPr>
              <w:t>重点审核场所：</w:t>
            </w:r>
            <w:r w:rsidR="009E514B">
              <w:rPr>
                <w:rFonts w:ascii="宋体" w:hAnsi="宋体" w:hint="eastAsia"/>
                <w:b/>
                <w:color w:val="000000"/>
                <w:sz w:val="20"/>
                <w:szCs w:val="20"/>
              </w:rPr>
              <w:t>仓库</w:t>
            </w:r>
          </w:p>
          <w:p w:rsidR="00B046DE" w:rsidRDefault="00B046DE">
            <w:pPr>
              <w:spacing w:line="260" w:lineRule="exact"/>
              <w:rPr>
                <w:rFonts w:ascii="宋体"/>
                <w:b/>
                <w:color w:val="000000"/>
                <w:sz w:val="20"/>
                <w:szCs w:val="20"/>
              </w:rPr>
            </w:pPr>
          </w:p>
        </w:tc>
      </w:tr>
      <w:tr w:rsidR="009F6C48">
        <w:trPr>
          <w:trHeight w:val="720"/>
        </w:trPr>
        <w:tc>
          <w:tcPr>
            <w:tcW w:w="9497" w:type="dxa"/>
          </w:tcPr>
          <w:p w:rsidR="00B046DE" w:rsidRDefault="00B046DE">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B046DE" w:rsidRDefault="00B046DE">
            <w:pPr>
              <w:spacing w:line="360" w:lineRule="auto"/>
              <w:rPr>
                <w:rFonts w:ascii="宋体"/>
                <w:b/>
                <w:color w:val="000000"/>
                <w:sz w:val="20"/>
                <w:szCs w:val="20"/>
              </w:rPr>
            </w:pPr>
            <w:r>
              <w:rPr>
                <w:rFonts w:ascii="宋体" w:hAnsi="宋体" w:hint="eastAsia"/>
                <w:b/>
                <w:color w:val="000000"/>
                <w:sz w:val="20"/>
                <w:szCs w:val="20"/>
              </w:rPr>
              <w:t>重点审核部门：</w:t>
            </w:r>
            <w:r w:rsidR="009E514B">
              <w:rPr>
                <w:rFonts w:ascii="宋体" w:hAnsi="宋体" w:hint="eastAsia"/>
                <w:b/>
                <w:color w:val="000000"/>
                <w:sz w:val="20"/>
                <w:szCs w:val="20"/>
              </w:rPr>
              <w:t>行政部、采购部</w:t>
            </w:r>
          </w:p>
          <w:p w:rsidR="00B046DE" w:rsidRDefault="00B046DE">
            <w:pPr>
              <w:spacing w:line="260" w:lineRule="exact"/>
              <w:rPr>
                <w:rFonts w:ascii="宋体"/>
                <w:b/>
                <w:color w:val="000000"/>
                <w:sz w:val="20"/>
                <w:szCs w:val="20"/>
              </w:rPr>
            </w:pPr>
            <w:r>
              <w:rPr>
                <w:rFonts w:ascii="宋体" w:hAnsi="宋体" w:hint="eastAsia"/>
                <w:b/>
                <w:color w:val="000000"/>
                <w:sz w:val="20"/>
                <w:szCs w:val="20"/>
              </w:rPr>
              <w:t>重点审核场所：</w:t>
            </w:r>
            <w:r w:rsidR="009E514B">
              <w:rPr>
                <w:rFonts w:ascii="宋体" w:hAnsi="宋体" w:hint="eastAsia"/>
                <w:b/>
                <w:color w:val="000000"/>
                <w:sz w:val="20"/>
                <w:szCs w:val="20"/>
              </w:rPr>
              <w:t>仓库</w:t>
            </w:r>
          </w:p>
          <w:p w:rsidR="00B046DE" w:rsidRDefault="00B046DE">
            <w:pPr>
              <w:spacing w:line="260" w:lineRule="exact"/>
              <w:rPr>
                <w:rFonts w:ascii="宋体"/>
                <w:b/>
                <w:color w:val="000000"/>
                <w:sz w:val="20"/>
                <w:szCs w:val="20"/>
              </w:rPr>
            </w:pPr>
          </w:p>
        </w:tc>
      </w:tr>
    </w:tbl>
    <w:p w:rsidR="00B046DE" w:rsidRDefault="00B046DE">
      <w:pPr>
        <w:spacing w:line="200" w:lineRule="exact"/>
        <w:rPr>
          <w:rFonts w:ascii="宋体"/>
          <w:b/>
          <w:color w:val="000000"/>
          <w:sz w:val="26"/>
          <w:szCs w:val="26"/>
        </w:rPr>
      </w:pPr>
    </w:p>
    <w:p w:rsidR="00B046DE" w:rsidRDefault="00B046DE">
      <w:pPr>
        <w:spacing w:line="320" w:lineRule="exact"/>
        <w:rPr>
          <w:rFonts w:ascii="宋体"/>
          <w:b/>
          <w:color w:val="000000"/>
          <w:spacing w:val="-8"/>
          <w:sz w:val="26"/>
          <w:szCs w:val="26"/>
        </w:rPr>
      </w:pPr>
      <w:r>
        <w:rPr>
          <w:rFonts w:ascii="宋体" w:hAnsi="宋体" w:hint="eastAsia"/>
          <w:b/>
          <w:color w:val="000000"/>
          <w:sz w:val="26"/>
          <w:szCs w:val="26"/>
        </w:rPr>
        <w:t>十二、评价受审核方是否策划和实施了内部审核与管理评审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以及管理体系的实施程度能否证明受审核方已为第二阶段审核做好准备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9F6C48">
        <w:trPr>
          <w:trHeight w:val="485"/>
        </w:trPr>
        <w:tc>
          <w:tcPr>
            <w:tcW w:w="1276" w:type="dxa"/>
            <w:vMerge w:val="restart"/>
          </w:tcPr>
          <w:p w:rsidR="00B046DE" w:rsidRDefault="00B046DE">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B046DE" w:rsidRDefault="00B046DE">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r w:rsidR="00A95611">
              <w:rPr>
                <w:rFonts w:ascii="宋体" w:hAnsi="宋体" w:hint="eastAsia"/>
                <w:b/>
                <w:color w:val="000000"/>
                <w:sz w:val="20"/>
                <w:szCs w:val="20"/>
              </w:rPr>
              <w:t>制定了内部审核计划，内审时间为</w:t>
            </w:r>
            <w:r w:rsidR="00A95611">
              <w:rPr>
                <w:rFonts w:ascii="宋体" w:hAnsi="宋体"/>
                <w:b/>
                <w:color w:val="000000"/>
                <w:sz w:val="20"/>
                <w:szCs w:val="20"/>
              </w:rPr>
              <w:t>20</w:t>
            </w:r>
            <w:r w:rsidR="00A95611">
              <w:rPr>
                <w:rFonts w:ascii="宋体" w:hAnsi="宋体" w:hint="eastAsia"/>
                <w:b/>
                <w:color w:val="000000"/>
                <w:sz w:val="20"/>
                <w:szCs w:val="20"/>
              </w:rPr>
              <w:t>20年9月10-11日</w:t>
            </w:r>
          </w:p>
        </w:tc>
      </w:tr>
      <w:tr w:rsidR="009F6C48">
        <w:trPr>
          <w:trHeight w:val="675"/>
        </w:trPr>
        <w:tc>
          <w:tcPr>
            <w:tcW w:w="1276" w:type="dxa"/>
            <w:vMerge/>
          </w:tcPr>
          <w:p w:rsidR="00B046DE" w:rsidRDefault="00B046DE">
            <w:pPr>
              <w:spacing w:line="260" w:lineRule="exact"/>
              <w:rPr>
                <w:rFonts w:ascii="宋体"/>
                <w:b/>
                <w:color w:val="000000"/>
                <w:sz w:val="20"/>
                <w:szCs w:val="20"/>
              </w:rPr>
            </w:pPr>
          </w:p>
        </w:tc>
        <w:tc>
          <w:tcPr>
            <w:tcW w:w="8221" w:type="dxa"/>
          </w:tcPr>
          <w:p w:rsidR="00B046DE" w:rsidRDefault="00B046DE">
            <w:pPr>
              <w:spacing w:line="260" w:lineRule="exact"/>
              <w:rPr>
                <w:rFonts w:ascii="宋体"/>
                <w:b/>
                <w:color w:val="000000"/>
                <w:sz w:val="20"/>
                <w:szCs w:val="20"/>
              </w:rPr>
            </w:pPr>
            <w:r>
              <w:rPr>
                <w:rFonts w:ascii="宋体" w:hAnsi="宋体" w:hint="eastAsia"/>
                <w:b/>
                <w:color w:val="000000"/>
                <w:sz w:val="20"/>
                <w:szCs w:val="20"/>
              </w:rPr>
              <w:t>了解内审是否覆盖了管理体系范围内的活动及标准的要求</w:t>
            </w:r>
            <w:r>
              <w:rPr>
                <w:rFonts w:ascii="宋体" w:hAnsi="宋体"/>
                <w:b/>
                <w:color w:val="000000"/>
                <w:sz w:val="20"/>
                <w:szCs w:val="20"/>
              </w:rPr>
              <w:t xml:space="preserve">; </w:t>
            </w:r>
            <w:r w:rsidR="00A95611">
              <w:rPr>
                <w:rFonts w:ascii="宋体" w:hAnsi="宋体"/>
                <w:b/>
                <w:color w:val="000000"/>
                <w:sz w:val="20"/>
                <w:szCs w:val="20"/>
              </w:rPr>
              <w:t>均覆盖</w:t>
            </w:r>
          </w:p>
        </w:tc>
      </w:tr>
      <w:tr w:rsidR="009F6C48">
        <w:trPr>
          <w:trHeight w:val="630"/>
        </w:trPr>
        <w:tc>
          <w:tcPr>
            <w:tcW w:w="1276" w:type="dxa"/>
            <w:vMerge/>
          </w:tcPr>
          <w:p w:rsidR="00B046DE" w:rsidRDefault="00B046DE">
            <w:pPr>
              <w:spacing w:line="260" w:lineRule="exact"/>
              <w:rPr>
                <w:rFonts w:ascii="宋体"/>
                <w:b/>
                <w:color w:val="000000"/>
                <w:sz w:val="20"/>
                <w:szCs w:val="20"/>
              </w:rPr>
            </w:pPr>
          </w:p>
        </w:tc>
        <w:tc>
          <w:tcPr>
            <w:tcW w:w="8221" w:type="dxa"/>
          </w:tcPr>
          <w:p w:rsidR="00B046DE" w:rsidRDefault="00D31F18" w:rsidP="00A95611">
            <w:pPr>
              <w:spacing w:line="260" w:lineRule="exact"/>
              <w:rPr>
                <w:rFonts w:ascii="宋体"/>
                <w:b/>
                <w:color w:val="000000"/>
                <w:sz w:val="20"/>
                <w:szCs w:val="20"/>
              </w:rPr>
            </w:pPr>
            <w:r>
              <w:rPr>
                <w:rFonts w:ascii="宋体" w:hAnsi="宋体" w:hint="eastAsia"/>
                <w:b/>
                <w:noProof/>
                <w:color w:val="000000"/>
                <w:sz w:val="20"/>
                <w:szCs w:val="20"/>
              </w:rPr>
              <w:drawing>
                <wp:anchor distT="0" distB="0" distL="114300" distR="114300" simplePos="0" relativeHeight="251662336" behindDoc="0" locked="0" layoutInCell="1" allowOverlap="1">
                  <wp:simplePos x="0" y="0"/>
                  <wp:positionH relativeFrom="column">
                    <wp:posOffset>-1107238</wp:posOffset>
                  </wp:positionH>
                  <wp:positionV relativeFrom="paragraph">
                    <wp:posOffset>-872085</wp:posOffset>
                  </wp:positionV>
                  <wp:extent cx="6864553" cy="10316415"/>
                  <wp:effectExtent l="19050" t="0" r="0" b="0"/>
                  <wp:wrapNone/>
                  <wp:docPr id="5" name="图片 1" descr="D:\用户目录\我的文档\WeChat Files\wxid_jdxzdx9augbc22\FileStorage\File\2020-10\扫描全能王 2020-10-20 14.43.11\扫描全能王 2020-10-20 14.43.1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用户目录\我的文档\WeChat Files\wxid_jdxzdx9augbc22\FileStorage\File\2020-10\扫描全能王 2020-10-20 14.43.11\扫描全能王 2020-10-20 14.43.11_15.jpg"/>
                          <pic:cNvPicPr>
                            <a:picLocks noChangeAspect="1" noChangeArrowheads="1"/>
                          </pic:cNvPicPr>
                        </pic:nvPicPr>
                        <pic:blipFill>
                          <a:blip r:embed="rId8"/>
                          <a:srcRect/>
                          <a:stretch>
                            <a:fillRect/>
                          </a:stretch>
                        </pic:blipFill>
                        <pic:spPr bwMode="auto">
                          <a:xfrm>
                            <a:off x="0" y="0"/>
                            <a:ext cx="6867796" cy="10321289"/>
                          </a:xfrm>
                          <a:prstGeom prst="rect">
                            <a:avLst/>
                          </a:prstGeom>
                          <a:noFill/>
                          <a:ln w="9525">
                            <a:noFill/>
                            <a:miter lim="800000"/>
                            <a:headEnd/>
                            <a:tailEnd/>
                          </a:ln>
                        </pic:spPr>
                      </pic:pic>
                    </a:graphicData>
                  </a:graphic>
                </wp:anchor>
              </w:drawing>
            </w:r>
            <w:r w:rsidR="00B046DE">
              <w:rPr>
                <w:rFonts w:ascii="宋体" w:hAnsi="宋体" w:hint="eastAsia"/>
                <w:b/>
                <w:color w:val="000000"/>
                <w:sz w:val="20"/>
                <w:szCs w:val="20"/>
              </w:rPr>
              <w:t>了解内审结论是什么？</w:t>
            </w:r>
            <w:r w:rsidR="00A95611" w:rsidRPr="00A90BD5">
              <w:rPr>
                <w:rFonts w:ascii="宋体" w:hAnsi="宋体" w:hint="eastAsia"/>
                <w:b/>
                <w:color w:val="000000"/>
                <w:sz w:val="20"/>
                <w:szCs w:val="20"/>
              </w:rPr>
              <w:t>本次内审在各部门的支持和配合下，内审组能够较系统地对公司进行检查，认为公司三体系运行基本良好，运行达到一定的效果，基本符合ISO9001:2015；ISO14001:2015；ISO45001:2018标准的要求，但仍存在不足，各部门应举一反三，对类似问题予以整改。</w:t>
            </w:r>
          </w:p>
        </w:tc>
      </w:tr>
      <w:tr w:rsidR="009F6C48">
        <w:trPr>
          <w:trHeight w:val="630"/>
        </w:trPr>
        <w:tc>
          <w:tcPr>
            <w:tcW w:w="1276" w:type="dxa"/>
            <w:vMerge w:val="restart"/>
            <w:vAlign w:val="center"/>
          </w:tcPr>
          <w:p w:rsidR="00B046DE" w:rsidRDefault="00B046DE">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B046DE" w:rsidRDefault="00B046DE" w:rsidP="00A95611">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r w:rsidR="008A5087">
              <w:rPr>
                <w:rFonts w:ascii="宋体" w:hAnsi="宋体" w:hint="eastAsia"/>
                <w:b/>
                <w:color w:val="000000"/>
                <w:sz w:val="20"/>
                <w:szCs w:val="20"/>
              </w:rPr>
              <w:t>制定了管理评审计划，管理评审时间</w:t>
            </w:r>
            <w:r w:rsidR="008A5087">
              <w:rPr>
                <w:rFonts w:ascii="宋体" w:hAnsi="宋体"/>
                <w:b/>
                <w:color w:val="000000"/>
                <w:sz w:val="20"/>
                <w:szCs w:val="20"/>
              </w:rPr>
              <w:t>20</w:t>
            </w:r>
            <w:r w:rsidR="008A5087">
              <w:rPr>
                <w:rFonts w:ascii="宋体" w:hAnsi="宋体" w:hint="eastAsia"/>
                <w:b/>
                <w:color w:val="000000"/>
                <w:sz w:val="20"/>
                <w:szCs w:val="20"/>
              </w:rPr>
              <w:t>20年8月21日</w:t>
            </w:r>
          </w:p>
        </w:tc>
      </w:tr>
      <w:tr w:rsidR="009F6C48">
        <w:trPr>
          <w:trHeight w:val="630"/>
        </w:trPr>
        <w:tc>
          <w:tcPr>
            <w:tcW w:w="1276" w:type="dxa"/>
            <w:vMerge/>
          </w:tcPr>
          <w:p w:rsidR="00B046DE" w:rsidRDefault="00B046DE">
            <w:pPr>
              <w:spacing w:line="260" w:lineRule="exact"/>
              <w:rPr>
                <w:rFonts w:ascii="宋体"/>
                <w:b/>
                <w:color w:val="000000"/>
                <w:sz w:val="20"/>
                <w:szCs w:val="20"/>
              </w:rPr>
            </w:pPr>
          </w:p>
        </w:tc>
        <w:tc>
          <w:tcPr>
            <w:tcW w:w="8221" w:type="dxa"/>
          </w:tcPr>
          <w:p w:rsidR="00B046DE" w:rsidRDefault="00B046DE">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r w:rsidR="008A5087">
              <w:rPr>
                <w:rFonts w:ascii="宋体" w:hAnsi="宋体"/>
                <w:b/>
                <w:color w:val="000000"/>
                <w:sz w:val="20"/>
                <w:szCs w:val="20"/>
              </w:rPr>
              <w:t>较充分</w:t>
            </w:r>
          </w:p>
        </w:tc>
      </w:tr>
      <w:tr w:rsidR="009F6C48">
        <w:trPr>
          <w:trHeight w:val="630"/>
        </w:trPr>
        <w:tc>
          <w:tcPr>
            <w:tcW w:w="1276" w:type="dxa"/>
            <w:vMerge/>
          </w:tcPr>
          <w:p w:rsidR="00B046DE" w:rsidRDefault="00B046DE">
            <w:pPr>
              <w:spacing w:line="260" w:lineRule="exact"/>
              <w:rPr>
                <w:rFonts w:ascii="宋体"/>
                <w:b/>
                <w:color w:val="000000"/>
                <w:sz w:val="20"/>
                <w:szCs w:val="20"/>
              </w:rPr>
            </w:pPr>
          </w:p>
        </w:tc>
        <w:tc>
          <w:tcPr>
            <w:tcW w:w="8221" w:type="dxa"/>
          </w:tcPr>
          <w:p w:rsidR="00B046DE" w:rsidRDefault="00B046DE">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sidR="008A5087">
              <w:rPr>
                <w:rFonts w:ascii="宋体" w:hAnsi="宋体" w:hint="eastAsia"/>
                <w:b/>
                <w:color w:val="000000"/>
                <w:sz w:val="20"/>
                <w:szCs w:val="20"/>
              </w:rPr>
              <w:t>管理体系是适宜的、充分并有效运行，与公司的战略方向一致</w:t>
            </w:r>
          </w:p>
        </w:tc>
      </w:tr>
      <w:tr w:rsidR="009F6C48" w:rsidTr="008A5087">
        <w:trPr>
          <w:trHeight w:val="691"/>
        </w:trPr>
        <w:tc>
          <w:tcPr>
            <w:tcW w:w="9497" w:type="dxa"/>
            <w:gridSpan w:val="2"/>
          </w:tcPr>
          <w:p w:rsidR="00B046DE" w:rsidRDefault="00B046DE">
            <w:pPr>
              <w:widowControl/>
              <w:jc w:val="left"/>
              <w:rPr>
                <w:rFonts w:ascii="宋体"/>
                <w:b/>
                <w:color w:val="000000"/>
                <w:sz w:val="20"/>
                <w:szCs w:val="20"/>
              </w:rPr>
            </w:pPr>
            <w:r>
              <w:rPr>
                <w:rFonts w:ascii="宋体" w:hAnsi="宋体" w:hint="eastAsia"/>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rsidR="00B046DE" w:rsidRDefault="008A5087">
            <w:pPr>
              <w:widowControl/>
              <w:jc w:val="left"/>
              <w:rPr>
                <w:rFonts w:ascii="宋体"/>
                <w:b/>
                <w:color w:val="000000"/>
                <w:szCs w:val="21"/>
              </w:rPr>
            </w:pPr>
            <w:r>
              <w:rPr>
                <w:rFonts w:ascii="宋体"/>
                <w:b/>
                <w:color w:val="000000"/>
                <w:szCs w:val="21"/>
              </w:rPr>
              <w:t>具备</w:t>
            </w:r>
          </w:p>
        </w:tc>
      </w:tr>
    </w:tbl>
    <w:p w:rsidR="00B046DE" w:rsidRDefault="00B046DE" w:rsidP="00D31F18">
      <w:pPr>
        <w:spacing w:beforeLines="50" w:line="360" w:lineRule="exact"/>
        <w:rPr>
          <w:rFonts w:ascii="宋体"/>
          <w:b/>
          <w:color w:val="000000"/>
          <w:sz w:val="26"/>
          <w:szCs w:val="26"/>
        </w:rPr>
      </w:pPr>
    </w:p>
    <w:p w:rsidR="00B046DE" w:rsidRDefault="00B046DE">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9F6C48">
        <w:tc>
          <w:tcPr>
            <w:tcW w:w="8080" w:type="dxa"/>
          </w:tcPr>
          <w:p w:rsidR="00B046DE" w:rsidRDefault="00B046DE">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B046DE" w:rsidRDefault="00B046DE">
            <w:pPr>
              <w:widowControl/>
              <w:jc w:val="left"/>
              <w:rPr>
                <w:rFonts w:ascii="宋体"/>
                <w:b/>
                <w:color w:val="000000"/>
                <w:sz w:val="20"/>
                <w:szCs w:val="20"/>
              </w:rPr>
            </w:pPr>
          </w:p>
        </w:tc>
        <w:tc>
          <w:tcPr>
            <w:tcW w:w="708" w:type="dxa"/>
          </w:tcPr>
          <w:p w:rsidR="00B046DE" w:rsidRDefault="00B046DE">
            <w:pPr>
              <w:widowControl/>
              <w:jc w:val="left"/>
              <w:rPr>
                <w:rFonts w:ascii="宋体"/>
                <w:b/>
                <w:color w:val="000000"/>
                <w:sz w:val="20"/>
                <w:szCs w:val="20"/>
              </w:rPr>
            </w:pPr>
          </w:p>
        </w:tc>
      </w:tr>
      <w:tr w:rsidR="009F6C48">
        <w:tc>
          <w:tcPr>
            <w:tcW w:w="8080" w:type="dxa"/>
          </w:tcPr>
          <w:p w:rsidR="00B046DE" w:rsidRDefault="00B046DE">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B046DE" w:rsidRDefault="009E514B">
            <w:pPr>
              <w:rPr>
                <w:rFonts w:ascii="宋体"/>
                <w:color w:val="000000"/>
                <w:sz w:val="20"/>
                <w:szCs w:val="20"/>
              </w:rPr>
            </w:pPr>
            <w:r>
              <w:rPr>
                <w:rFonts w:ascii="MS Mincho" w:eastAsia="MS Mincho" w:hAnsi="MS Mincho" w:cs="MS Mincho" w:hint="eastAsia"/>
                <w:color w:val="000000"/>
                <w:sz w:val="20"/>
                <w:szCs w:val="20"/>
              </w:rPr>
              <w:t>☑</w:t>
            </w:r>
            <w:r w:rsidR="00B046DE">
              <w:rPr>
                <w:rFonts w:ascii="宋体" w:hAnsi="宋体" w:hint="eastAsia"/>
                <w:color w:val="000000"/>
                <w:sz w:val="20"/>
                <w:szCs w:val="20"/>
              </w:rPr>
              <w:t>是</w:t>
            </w:r>
          </w:p>
        </w:tc>
        <w:tc>
          <w:tcPr>
            <w:tcW w:w="708" w:type="dxa"/>
          </w:tcPr>
          <w:p w:rsidR="00B046DE" w:rsidRDefault="00B046DE">
            <w:pPr>
              <w:rPr>
                <w:rFonts w:ascii="宋体"/>
                <w:color w:val="000000"/>
                <w:sz w:val="20"/>
                <w:szCs w:val="20"/>
              </w:rPr>
            </w:pPr>
            <w:r>
              <w:rPr>
                <w:rFonts w:ascii="宋体" w:hAnsi="宋体" w:hint="eastAsia"/>
                <w:color w:val="000000"/>
                <w:sz w:val="20"/>
                <w:szCs w:val="20"/>
              </w:rPr>
              <w:t>□否</w:t>
            </w:r>
          </w:p>
        </w:tc>
      </w:tr>
      <w:tr w:rsidR="009F6C48">
        <w:tc>
          <w:tcPr>
            <w:tcW w:w="8080" w:type="dxa"/>
          </w:tcPr>
          <w:p w:rsidR="00B046DE" w:rsidRDefault="00B046D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B046DE" w:rsidRDefault="009E514B">
            <w:pPr>
              <w:rPr>
                <w:rFonts w:ascii="宋体"/>
                <w:color w:val="000000"/>
                <w:sz w:val="20"/>
                <w:szCs w:val="20"/>
              </w:rPr>
            </w:pPr>
            <w:r>
              <w:rPr>
                <w:rFonts w:ascii="MS Mincho" w:eastAsia="MS Mincho" w:hAnsi="MS Mincho" w:cs="MS Mincho" w:hint="eastAsia"/>
                <w:color w:val="000000"/>
                <w:sz w:val="20"/>
                <w:szCs w:val="20"/>
              </w:rPr>
              <w:t>☑</w:t>
            </w:r>
            <w:r w:rsidR="00B046DE">
              <w:rPr>
                <w:rFonts w:ascii="宋体" w:hAnsi="宋体" w:hint="eastAsia"/>
                <w:color w:val="000000"/>
                <w:sz w:val="20"/>
                <w:szCs w:val="20"/>
              </w:rPr>
              <w:t>是</w:t>
            </w:r>
          </w:p>
        </w:tc>
        <w:tc>
          <w:tcPr>
            <w:tcW w:w="708" w:type="dxa"/>
          </w:tcPr>
          <w:p w:rsidR="00B046DE" w:rsidRDefault="00B046DE">
            <w:pPr>
              <w:rPr>
                <w:rFonts w:ascii="宋体"/>
                <w:color w:val="000000"/>
                <w:sz w:val="20"/>
                <w:szCs w:val="20"/>
              </w:rPr>
            </w:pPr>
            <w:r>
              <w:rPr>
                <w:rFonts w:ascii="宋体" w:hAnsi="宋体" w:hint="eastAsia"/>
                <w:color w:val="000000"/>
                <w:sz w:val="20"/>
                <w:szCs w:val="20"/>
              </w:rPr>
              <w:t>□否</w:t>
            </w:r>
          </w:p>
        </w:tc>
      </w:tr>
      <w:tr w:rsidR="009F6C48">
        <w:tc>
          <w:tcPr>
            <w:tcW w:w="8080" w:type="dxa"/>
          </w:tcPr>
          <w:p w:rsidR="00B046DE" w:rsidRDefault="00B046D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B046DE" w:rsidRDefault="009E514B">
            <w:pPr>
              <w:rPr>
                <w:rFonts w:ascii="宋体"/>
                <w:color w:val="000000"/>
                <w:sz w:val="20"/>
                <w:szCs w:val="20"/>
              </w:rPr>
            </w:pPr>
            <w:r>
              <w:rPr>
                <w:rFonts w:ascii="MS Mincho" w:eastAsia="MS Mincho" w:hAnsi="MS Mincho" w:cs="MS Mincho" w:hint="eastAsia"/>
                <w:color w:val="000000"/>
                <w:sz w:val="20"/>
                <w:szCs w:val="20"/>
              </w:rPr>
              <w:t>☑</w:t>
            </w:r>
            <w:r w:rsidR="00B046DE">
              <w:rPr>
                <w:rFonts w:ascii="宋体" w:hAnsi="宋体" w:hint="eastAsia"/>
                <w:color w:val="000000"/>
                <w:sz w:val="20"/>
                <w:szCs w:val="20"/>
              </w:rPr>
              <w:t>是</w:t>
            </w:r>
          </w:p>
        </w:tc>
        <w:tc>
          <w:tcPr>
            <w:tcW w:w="708" w:type="dxa"/>
          </w:tcPr>
          <w:p w:rsidR="00B046DE" w:rsidRDefault="00B046DE">
            <w:pPr>
              <w:rPr>
                <w:rFonts w:ascii="宋体"/>
                <w:color w:val="000000"/>
                <w:sz w:val="20"/>
                <w:szCs w:val="20"/>
              </w:rPr>
            </w:pPr>
            <w:r>
              <w:rPr>
                <w:rFonts w:ascii="宋体" w:hAnsi="宋体" w:hint="eastAsia"/>
                <w:color w:val="000000"/>
                <w:sz w:val="20"/>
                <w:szCs w:val="20"/>
              </w:rPr>
              <w:t>□否</w:t>
            </w:r>
          </w:p>
        </w:tc>
      </w:tr>
      <w:tr w:rsidR="009F6C48">
        <w:tc>
          <w:tcPr>
            <w:tcW w:w="8080" w:type="dxa"/>
          </w:tcPr>
          <w:p w:rsidR="00B046DE" w:rsidRDefault="00B046D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B046DE" w:rsidRDefault="009E514B">
            <w:pPr>
              <w:rPr>
                <w:rFonts w:ascii="宋体"/>
                <w:color w:val="000000"/>
                <w:sz w:val="20"/>
                <w:szCs w:val="20"/>
              </w:rPr>
            </w:pPr>
            <w:r>
              <w:rPr>
                <w:rFonts w:ascii="MS Mincho" w:eastAsia="MS Mincho" w:hAnsi="MS Mincho" w:cs="MS Mincho" w:hint="eastAsia"/>
                <w:color w:val="000000"/>
                <w:sz w:val="20"/>
                <w:szCs w:val="20"/>
              </w:rPr>
              <w:t>☑</w:t>
            </w:r>
            <w:r w:rsidR="00B046DE">
              <w:rPr>
                <w:rFonts w:ascii="宋体" w:hAnsi="宋体" w:hint="eastAsia"/>
                <w:color w:val="000000"/>
                <w:sz w:val="20"/>
                <w:szCs w:val="20"/>
              </w:rPr>
              <w:t>是</w:t>
            </w:r>
          </w:p>
        </w:tc>
        <w:tc>
          <w:tcPr>
            <w:tcW w:w="708" w:type="dxa"/>
          </w:tcPr>
          <w:p w:rsidR="00B046DE" w:rsidRDefault="00B046DE">
            <w:pPr>
              <w:rPr>
                <w:rFonts w:ascii="宋体"/>
                <w:color w:val="000000"/>
                <w:sz w:val="20"/>
                <w:szCs w:val="20"/>
              </w:rPr>
            </w:pPr>
            <w:r>
              <w:rPr>
                <w:rFonts w:ascii="宋体" w:hAnsi="宋体" w:hint="eastAsia"/>
                <w:color w:val="000000"/>
                <w:sz w:val="20"/>
                <w:szCs w:val="20"/>
              </w:rPr>
              <w:t>□否</w:t>
            </w:r>
          </w:p>
        </w:tc>
      </w:tr>
      <w:tr w:rsidR="009F6C48">
        <w:tc>
          <w:tcPr>
            <w:tcW w:w="8080" w:type="dxa"/>
          </w:tcPr>
          <w:p w:rsidR="00B046DE" w:rsidRDefault="00B046D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B046DE" w:rsidRDefault="009E514B">
            <w:pPr>
              <w:rPr>
                <w:rFonts w:ascii="宋体"/>
                <w:color w:val="000000"/>
                <w:sz w:val="20"/>
                <w:szCs w:val="20"/>
              </w:rPr>
            </w:pPr>
            <w:r>
              <w:rPr>
                <w:rFonts w:ascii="MS Mincho" w:eastAsia="MS Mincho" w:hAnsi="MS Mincho" w:cs="MS Mincho" w:hint="eastAsia"/>
                <w:color w:val="000000"/>
                <w:sz w:val="20"/>
                <w:szCs w:val="20"/>
              </w:rPr>
              <w:t>☑</w:t>
            </w:r>
            <w:r w:rsidR="00B046DE">
              <w:rPr>
                <w:rFonts w:ascii="宋体" w:hAnsi="宋体" w:hint="eastAsia"/>
                <w:color w:val="000000"/>
                <w:sz w:val="20"/>
                <w:szCs w:val="20"/>
              </w:rPr>
              <w:t>是</w:t>
            </w:r>
          </w:p>
        </w:tc>
        <w:tc>
          <w:tcPr>
            <w:tcW w:w="708" w:type="dxa"/>
          </w:tcPr>
          <w:p w:rsidR="00B046DE" w:rsidRDefault="00B046DE">
            <w:pPr>
              <w:rPr>
                <w:rFonts w:ascii="宋体"/>
                <w:color w:val="000000"/>
                <w:sz w:val="20"/>
                <w:szCs w:val="20"/>
              </w:rPr>
            </w:pPr>
            <w:r>
              <w:rPr>
                <w:rFonts w:ascii="宋体" w:hAnsi="宋体" w:hint="eastAsia"/>
                <w:color w:val="000000"/>
                <w:sz w:val="20"/>
                <w:szCs w:val="20"/>
              </w:rPr>
              <w:t>□否</w:t>
            </w:r>
          </w:p>
        </w:tc>
      </w:tr>
      <w:tr w:rsidR="009F6C48">
        <w:tc>
          <w:tcPr>
            <w:tcW w:w="8080" w:type="dxa"/>
          </w:tcPr>
          <w:p w:rsidR="00B046DE" w:rsidRDefault="00B046DE">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B046DE" w:rsidRDefault="009E514B">
            <w:pPr>
              <w:rPr>
                <w:rFonts w:ascii="宋体"/>
                <w:color w:val="000000"/>
                <w:sz w:val="20"/>
                <w:szCs w:val="20"/>
              </w:rPr>
            </w:pPr>
            <w:r>
              <w:rPr>
                <w:rFonts w:ascii="MS Mincho" w:eastAsia="MS Mincho" w:hAnsi="MS Mincho" w:cs="MS Mincho" w:hint="eastAsia"/>
                <w:color w:val="000000"/>
                <w:sz w:val="20"/>
                <w:szCs w:val="20"/>
              </w:rPr>
              <w:t>☑</w:t>
            </w:r>
            <w:r w:rsidR="00B046DE">
              <w:rPr>
                <w:rFonts w:ascii="宋体" w:hAnsi="宋体" w:hint="eastAsia"/>
                <w:color w:val="000000"/>
                <w:sz w:val="20"/>
                <w:szCs w:val="20"/>
              </w:rPr>
              <w:t>是</w:t>
            </w:r>
          </w:p>
        </w:tc>
        <w:tc>
          <w:tcPr>
            <w:tcW w:w="708" w:type="dxa"/>
          </w:tcPr>
          <w:p w:rsidR="00B046DE" w:rsidRDefault="00B046DE">
            <w:pPr>
              <w:rPr>
                <w:rFonts w:ascii="宋体"/>
                <w:color w:val="000000"/>
                <w:sz w:val="20"/>
                <w:szCs w:val="20"/>
              </w:rPr>
            </w:pPr>
            <w:r>
              <w:rPr>
                <w:rFonts w:ascii="宋体" w:hAnsi="宋体" w:hint="eastAsia"/>
                <w:color w:val="000000"/>
                <w:sz w:val="20"/>
                <w:szCs w:val="20"/>
              </w:rPr>
              <w:t>□否</w:t>
            </w:r>
          </w:p>
        </w:tc>
      </w:tr>
      <w:tr w:rsidR="009F6C48">
        <w:tc>
          <w:tcPr>
            <w:tcW w:w="8080" w:type="dxa"/>
          </w:tcPr>
          <w:p w:rsidR="00B046DE" w:rsidRDefault="00B046DE">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B046DE" w:rsidRDefault="009E514B">
            <w:pPr>
              <w:rPr>
                <w:rFonts w:ascii="宋体"/>
                <w:color w:val="000000"/>
                <w:sz w:val="20"/>
                <w:szCs w:val="20"/>
              </w:rPr>
            </w:pPr>
            <w:r>
              <w:rPr>
                <w:rFonts w:ascii="MS Mincho" w:eastAsia="MS Mincho" w:hAnsi="MS Mincho" w:cs="MS Mincho" w:hint="eastAsia"/>
                <w:color w:val="000000"/>
                <w:sz w:val="20"/>
                <w:szCs w:val="20"/>
              </w:rPr>
              <w:t>☑</w:t>
            </w:r>
            <w:r w:rsidR="00B046DE">
              <w:rPr>
                <w:rFonts w:ascii="宋体" w:hAnsi="宋体" w:hint="eastAsia"/>
                <w:color w:val="000000"/>
                <w:sz w:val="20"/>
                <w:szCs w:val="20"/>
              </w:rPr>
              <w:t>是</w:t>
            </w:r>
          </w:p>
        </w:tc>
        <w:tc>
          <w:tcPr>
            <w:tcW w:w="708" w:type="dxa"/>
          </w:tcPr>
          <w:p w:rsidR="00B046DE" w:rsidRDefault="00B046DE">
            <w:pPr>
              <w:rPr>
                <w:rFonts w:ascii="宋体"/>
                <w:color w:val="000000"/>
                <w:sz w:val="20"/>
                <w:szCs w:val="20"/>
              </w:rPr>
            </w:pPr>
            <w:r>
              <w:rPr>
                <w:rFonts w:ascii="宋体" w:hAnsi="宋体" w:hint="eastAsia"/>
                <w:color w:val="000000"/>
                <w:sz w:val="20"/>
                <w:szCs w:val="20"/>
              </w:rPr>
              <w:t>□否</w:t>
            </w:r>
          </w:p>
        </w:tc>
      </w:tr>
    </w:tbl>
    <w:p w:rsidR="00B046DE" w:rsidRDefault="00B046DE" w:rsidP="00D31F1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9F6C48">
        <w:trPr>
          <w:cantSplit/>
          <w:trHeight w:val="296"/>
          <w:jc w:val="center"/>
        </w:trPr>
        <w:tc>
          <w:tcPr>
            <w:tcW w:w="9615" w:type="dxa"/>
          </w:tcPr>
          <w:p w:rsidR="00B046DE" w:rsidRDefault="00B046DE" w:rsidP="00D44321">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sidR="008A5087">
              <w:rPr>
                <w:rFonts w:ascii="MS Mincho" w:eastAsia="MS Mincho" w:hAnsi="MS Mincho" w:cs="MS Mincho" w:hint="eastAsia"/>
                <w:b/>
                <w:color w:val="000000"/>
                <w:spacing w:val="-10"/>
                <w:sz w:val="20"/>
                <w:szCs w:val="20"/>
              </w:rPr>
              <w:t>☑</w:t>
            </w:r>
            <w:r>
              <w:rPr>
                <w:rFonts w:ascii="宋体" w:hAnsi="宋体"/>
                <w:b/>
                <w:color w:val="000000"/>
                <w:sz w:val="20"/>
                <w:szCs w:val="20"/>
              </w:rPr>
              <w:t>QMS /</w:t>
            </w:r>
            <w:r w:rsidR="008A5087">
              <w:rPr>
                <w:rFonts w:ascii="MS Mincho" w:eastAsia="MS Mincho" w:hAnsi="MS Mincho" w:cs="MS Mincho" w:hint="eastAsia"/>
                <w:b/>
                <w:color w:val="000000"/>
                <w:spacing w:val="-10"/>
                <w:sz w:val="20"/>
                <w:szCs w:val="20"/>
              </w:rPr>
              <w:t>☑</w:t>
            </w:r>
            <w:r>
              <w:rPr>
                <w:rFonts w:ascii="宋体" w:hAnsi="宋体"/>
                <w:b/>
                <w:color w:val="000000"/>
                <w:sz w:val="20"/>
                <w:szCs w:val="20"/>
              </w:rPr>
              <w:t>EMS/</w:t>
            </w:r>
            <w:r w:rsidR="008A5087">
              <w:rPr>
                <w:rFonts w:ascii="MS Mincho" w:eastAsia="MS Mincho" w:hAnsi="MS Mincho" w:cs="MS Mincho" w:hint="eastAsia"/>
                <w:b/>
                <w:color w:val="000000"/>
                <w:spacing w:val="-10"/>
                <w:sz w:val="20"/>
                <w:szCs w:val="20"/>
              </w:rPr>
              <w:t>☑</w:t>
            </w:r>
            <w:r>
              <w:rPr>
                <w:rFonts w:ascii="宋体" w:hAnsi="宋体"/>
                <w:b/>
                <w:color w:val="000000"/>
                <w:sz w:val="20"/>
                <w:szCs w:val="20"/>
              </w:rPr>
              <w:t>OHSMS)</w:t>
            </w:r>
          </w:p>
          <w:p w:rsidR="00B046DE" w:rsidRDefault="008A5087">
            <w:pPr>
              <w:spacing w:line="280" w:lineRule="exact"/>
              <w:rPr>
                <w:rFonts w:ascii="宋体"/>
                <w:b/>
                <w:color w:val="000000"/>
                <w:sz w:val="20"/>
                <w:szCs w:val="20"/>
              </w:rPr>
            </w:pPr>
            <w:r>
              <w:rPr>
                <w:rFonts w:ascii="MS Mincho" w:eastAsia="MS Mincho" w:hAnsi="MS Mincho" w:cs="MS Mincho" w:hint="eastAsia"/>
                <w:b/>
                <w:color w:val="000000"/>
                <w:spacing w:val="-10"/>
                <w:sz w:val="20"/>
                <w:szCs w:val="20"/>
              </w:rPr>
              <w:t>☑</w:t>
            </w:r>
            <w:r w:rsidR="00B046DE">
              <w:rPr>
                <w:rFonts w:ascii="宋体" w:hAnsi="宋体" w:hint="eastAsia"/>
                <w:b/>
                <w:color w:val="000000"/>
                <w:sz w:val="20"/>
                <w:szCs w:val="20"/>
              </w:rPr>
              <w:t>具备</w:t>
            </w:r>
          </w:p>
          <w:p w:rsidR="00B046DE" w:rsidRDefault="00B046DE">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B046DE" w:rsidRDefault="00B046DE">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B046DE" w:rsidRDefault="00B046DE">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B046DE" w:rsidRDefault="00B046DE">
      <w:pPr>
        <w:spacing w:line="240" w:lineRule="exact"/>
        <w:rPr>
          <w:rFonts w:ascii="宋体"/>
          <w:b/>
          <w:color w:val="000000"/>
          <w:sz w:val="26"/>
          <w:szCs w:val="26"/>
        </w:rPr>
      </w:pPr>
    </w:p>
    <w:p w:rsidR="00B046DE" w:rsidRDefault="00B046DE" w:rsidP="00D31F18">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B046DE" w:rsidRDefault="008A5087" w:rsidP="008A5087">
      <w:pPr>
        <w:spacing w:line="300" w:lineRule="auto"/>
        <w:ind w:firstLineChars="100" w:firstLine="181"/>
        <w:rPr>
          <w:rFonts w:ascii="宋体"/>
          <w:b/>
          <w:color w:val="000000"/>
          <w:sz w:val="20"/>
          <w:szCs w:val="20"/>
        </w:rPr>
      </w:pPr>
      <w:r>
        <w:rPr>
          <w:rFonts w:ascii="MS Mincho" w:eastAsia="MS Mincho" w:hAnsi="MS Mincho" w:cs="MS Mincho" w:hint="eastAsia"/>
          <w:b/>
          <w:color w:val="000000"/>
          <w:spacing w:val="-10"/>
          <w:sz w:val="20"/>
          <w:szCs w:val="20"/>
        </w:rPr>
        <w:t>☑</w:t>
      </w:r>
      <w:r w:rsidR="00B046DE">
        <w:rPr>
          <w:rFonts w:ascii="宋体" w:hAnsi="宋体" w:hint="eastAsia"/>
          <w:b/>
          <w:color w:val="000000"/>
          <w:sz w:val="20"/>
          <w:szCs w:val="20"/>
        </w:rPr>
        <w:t>范围无变化见初定的管理体系认证范围：</w:t>
      </w:r>
    </w:p>
    <w:p w:rsidR="00B046DE" w:rsidRDefault="00B046DE" w:rsidP="00D44321">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B046DE" w:rsidRDefault="00B046DE" w:rsidP="00D44321">
      <w:pPr>
        <w:spacing w:line="300" w:lineRule="auto"/>
        <w:ind w:firstLineChars="100" w:firstLine="201"/>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B046DE" w:rsidRDefault="00B046DE" w:rsidP="00D44321">
      <w:pPr>
        <w:spacing w:line="300" w:lineRule="auto"/>
        <w:ind w:firstLineChars="100" w:firstLine="201"/>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B046DE" w:rsidRDefault="00B046DE" w:rsidP="00D44321">
      <w:pPr>
        <w:spacing w:line="300" w:lineRule="auto"/>
        <w:ind w:firstLineChars="100" w:firstLine="201"/>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rsidR="00B046DE" w:rsidRDefault="00B92D51" w:rsidP="00D31F18">
      <w:pPr>
        <w:spacing w:beforeLines="50" w:afterLines="20" w:line="360" w:lineRule="exact"/>
        <w:ind w:firstLineChars="100" w:firstLine="261"/>
        <w:rPr>
          <w:rFonts w:ascii="宋体"/>
          <w:b/>
          <w:bCs/>
          <w:color w:val="000000"/>
          <w:sz w:val="26"/>
          <w:szCs w:val="26"/>
        </w:rPr>
      </w:pPr>
      <w:r>
        <w:rPr>
          <w:rFonts w:ascii="宋体" w:hAnsi="宋体" w:hint="eastAsia"/>
          <w:b/>
          <w:bCs/>
          <w:noProof/>
          <w:color w:val="000000"/>
          <w:sz w:val="26"/>
          <w:szCs w:val="26"/>
        </w:rPr>
        <w:drawing>
          <wp:anchor distT="0" distB="0" distL="114300" distR="114300" simplePos="0" relativeHeight="251661312" behindDoc="0" locked="0" layoutInCell="1" allowOverlap="1">
            <wp:simplePos x="0" y="0"/>
            <wp:positionH relativeFrom="column">
              <wp:posOffset>1785671</wp:posOffset>
            </wp:positionH>
            <wp:positionV relativeFrom="paragraph">
              <wp:posOffset>167107</wp:posOffset>
            </wp:positionV>
            <wp:extent cx="732205" cy="446227"/>
            <wp:effectExtent l="19050" t="0" r="0" b="0"/>
            <wp:wrapNone/>
            <wp:docPr id="3" name="图片 2" descr="C:\Users\Administrator.USER-20200326KI\Desktop\未标题-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USER-20200326KI\Desktop\未标题-2.png"/>
                    <pic:cNvPicPr>
                      <a:picLocks noChangeAspect="1" noChangeArrowheads="1"/>
                    </pic:cNvPicPr>
                  </pic:nvPicPr>
                  <pic:blipFill>
                    <a:blip r:embed="rId9" cstate="print"/>
                    <a:srcRect/>
                    <a:stretch>
                      <a:fillRect/>
                    </a:stretch>
                  </pic:blipFill>
                  <pic:spPr bwMode="auto">
                    <a:xfrm>
                      <a:off x="0" y="0"/>
                      <a:ext cx="732205" cy="446227"/>
                    </a:xfrm>
                    <a:prstGeom prst="rect">
                      <a:avLst/>
                    </a:prstGeom>
                    <a:noFill/>
                    <a:ln w="9525">
                      <a:noFill/>
                      <a:miter lim="800000"/>
                      <a:headEnd/>
                      <a:tailEnd/>
                    </a:ln>
                  </pic:spPr>
                </pic:pic>
              </a:graphicData>
            </a:graphic>
          </wp:anchor>
        </w:drawing>
      </w:r>
      <w:r w:rsidR="00B046DE">
        <w:rPr>
          <w:rFonts w:ascii="宋体" w:hAnsi="宋体" w:hint="eastAsia"/>
          <w:b/>
          <w:bCs/>
          <w:color w:val="000000"/>
          <w:sz w:val="26"/>
          <w:szCs w:val="26"/>
        </w:rPr>
        <w:t>十六、审核组签字</w:t>
      </w:r>
    </w:p>
    <w:p w:rsidR="00B046DE" w:rsidRDefault="00B92D51" w:rsidP="00D44321">
      <w:pPr>
        <w:spacing w:line="400" w:lineRule="exact"/>
        <w:ind w:firstLineChars="400" w:firstLine="843"/>
        <w:rPr>
          <w:rFonts w:ascii="宋体"/>
          <w:b/>
          <w:bCs/>
          <w:color w:val="000000"/>
          <w:sz w:val="26"/>
          <w:szCs w:val="26"/>
        </w:rPr>
      </w:pPr>
      <w:r>
        <w:rPr>
          <w:rFonts w:ascii="宋体" w:hAnsi="宋体" w:hint="eastAsia"/>
          <w:b/>
          <w:noProof/>
          <w:color w:val="000000"/>
        </w:rPr>
        <w:drawing>
          <wp:anchor distT="0" distB="0" distL="114300" distR="114300" simplePos="0" relativeHeight="251660288" behindDoc="0" locked="0" layoutInCell="1" allowOverlap="1">
            <wp:simplePos x="0" y="0"/>
            <wp:positionH relativeFrom="column">
              <wp:posOffset>2729230</wp:posOffset>
            </wp:positionH>
            <wp:positionV relativeFrom="paragraph">
              <wp:posOffset>245745</wp:posOffset>
            </wp:positionV>
            <wp:extent cx="843915" cy="365760"/>
            <wp:effectExtent l="19050" t="0" r="0" b="0"/>
            <wp:wrapNone/>
            <wp:docPr id="4" name="图片 2" descr="D:\收集资料\张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收集资料\张鹏.png"/>
                    <pic:cNvPicPr>
                      <a:picLocks noChangeAspect="1" noChangeArrowheads="1"/>
                    </pic:cNvPicPr>
                  </pic:nvPicPr>
                  <pic:blipFill>
                    <a:blip r:embed="rId10" cstate="print"/>
                    <a:srcRect/>
                    <a:stretch>
                      <a:fillRect/>
                    </a:stretch>
                  </pic:blipFill>
                  <pic:spPr bwMode="auto">
                    <a:xfrm>
                      <a:off x="0" y="0"/>
                      <a:ext cx="843915" cy="365760"/>
                    </a:xfrm>
                    <a:prstGeom prst="rect">
                      <a:avLst/>
                    </a:prstGeom>
                    <a:noFill/>
                    <a:ln w="9525">
                      <a:noFill/>
                      <a:miter lim="800000"/>
                      <a:headEnd/>
                      <a:tailEnd/>
                    </a:ln>
                  </pic:spPr>
                </pic:pic>
              </a:graphicData>
            </a:graphic>
          </wp:anchor>
        </w:drawing>
      </w:r>
      <w:r>
        <w:rPr>
          <w:rFonts w:ascii="宋体" w:hAnsi="宋体" w:hint="eastAsia"/>
          <w:b/>
          <w:noProof/>
          <w:color w:val="000000"/>
        </w:rPr>
        <w:drawing>
          <wp:anchor distT="0" distB="0" distL="114300" distR="114300" simplePos="0" relativeHeight="251659264" behindDoc="0" locked="0" layoutInCell="1" allowOverlap="1">
            <wp:simplePos x="0" y="0"/>
            <wp:positionH relativeFrom="column">
              <wp:posOffset>1678305</wp:posOffset>
            </wp:positionH>
            <wp:positionV relativeFrom="paragraph">
              <wp:posOffset>151130</wp:posOffset>
            </wp:positionV>
            <wp:extent cx="962660" cy="555625"/>
            <wp:effectExtent l="19050" t="0" r="8890" b="0"/>
            <wp:wrapNone/>
            <wp:docPr id="1" name="图片 1" descr="C:\Users\ADMINI~1.USE\AppData\Local\Temp\WeChat Files\0cc4f65ca4d98eb5057454ac772ac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eChat Files\0cc4f65ca4d98eb5057454ac772ac83.jpg"/>
                    <pic:cNvPicPr>
                      <a:picLocks noChangeAspect="1" noChangeArrowheads="1"/>
                    </pic:cNvPicPr>
                  </pic:nvPicPr>
                  <pic:blipFill>
                    <a:blip r:embed="rId11" cstate="print"/>
                    <a:srcRect/>
                    <a:stretch>
                      <a:fillRect/>
                    </a:stretch>
                  </pic:blipFill>
                  <pic:spPr bwMode="auto">
                    <a:xfrm>
                      <a:off x="0" y="0"/>
                      <a:ext cx="962660" cy="555625"/>
                    </a:xfrm>
                    <a:prstGeom prst="rect">
                      <a:avLst/>
                    </a:prstGeom>
                    <a:noFill/>
                    <a:ln w="9525">
                      <a:noFill/>
                      <a:miter lim="800000"/>
                      <a:headEnd/>
                      <a:tailEnd/>
                    </a:ln>
                  </pic:spPr>
                </pic:pic>
              </a:graphicData>
            </a:graphic>
          </wp:anchor>
        </w:drawing>
      </w:r>
      <w:r w:rsidR="00B046DE">
        <w:rPr>
          <w:rFonts w:ascii="宋体" w:hAnsi="宋体" w:hint="eastAsia"/>
          <w:b/>
          <w:color w:val="000000"/>
        </w:rPr>
        <w:t>审核组组长</w:t>
      </w:r>
      <w:r w:rsidR="00B046DE">
        <w:rPr>
          <w:rFonts w:ascii="宋体" w:hAnsi="宋体"/>
          <w:b/>
          <w:color w:val="000000"/>
        </w:rPr>
        <w:t>(</w:t>
      </w:r>
      <w:r w:rsidR="00B046DE">
        <w:rPr>
          <w:rFonts w:ascii="宋体" w:hAnsi="宋体" w:hint="eastAsia"/>
          <w:b/>
          <w:color w:val="000000"/>
        </w:rPr>
        <w:t>签名</w:t>
      </w:r>
      <w:r w:rsidR="00B046DE">
        <w:rPr>
          <w:rFonts w:ascii="宋体" w:hAnsi="宋体"/>
          <w:b/>
          <w:color w:val="000000"/>
        </w:rPr>
        <w:t xml:space="preserve">):    </w:t>
      </w:r>
    </w:p>
    <w:p w:rsidR="00B046DE" w:rsidRDefault="00B046DE" w:rsidP="00D44321">
      <w:pPr>
        <w:spacing w:line="400" w:lineRule="exact"/>
        <w:ind w:firstLineChars="400" w:firstLine="843"/>
        <w:rPr>
          <w:rFonts w:ascii="宋体"/>
          <w:b/>
          <w:color w:val="000000"/>
        </w:rPr>
      </w:pPr>
      <w:r>
        <w:rPr>
          <w:rFonts w:ascii="宋体" w:hAnsi="宋体" w:hint="eastAsia"/>
          <w:b/>
          <w:color w:val="000000"/>
        </w:rPr>
        <w:t>审核组组员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B046DE" w:rsidRDefault="00B046DE" w:rsidP="00D44321">
      <w:pPr>
        <w:spacing w:line="360" w:lineRule="exact"/>
        <w:ind w:firstLineChars="400" w:firstLine="843"/>
        <w:rPr>
          <w:rFonts w:ascii="宋体"/>
          <w:b/>
          <w:color w:val="000000"/>
        </w:rPr>
      </w:pPr>
    </w:p>
    <w:p w:rsidR="00B046DE" w:rsidRDefault="00B046DE" w:rsidP="00D44321">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sidR="00B92D51">
        <w:rPr>
          <w:rFonts w:ascii="宋体" w:hAnsi="宋体" w:hint="eastAsia"/>
          <w:b/>
          <w:color w:val="000000"/>
        </w:rPr>
        <w:t>2020-10-16</w:t>
      </w:r>
    </w:p>
    <w:p w:rsidR="00B046DE" w:rsidRDefault="00B046DE" w:rsidP="00D31F18">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lastRenderedPageBreak/>
        <w:t>十七、</w:t>
      </w:r>
      <w:r>
        <w:rPr>
          <w:rFonts w:ascii="宋体" w:hAnsi="宋体" w:hint="eastAsia"/>
          <w:b/>
          <w:color w:val="000000"/>
          <w:sz w:val="26"/>
          <w:szCs w:val="26"/>
        </w:rPr>
        <w:t>附件</w:t>
      </w:r>
    </w:p>
    <w:p w:rsidR="00B046DE" w:rsidRDefault="00B046DE" w:rsidP="00D4432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B046DE" w:rsidRDefault="00B046DE" w:rsidP="00D44321">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B046DE" w:rsidRDefault="00B046DE" w:rsidP="00D4432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B046DE" w:rsidRDefault="00B046DE" w:rsidP="00D44321">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B046DE" w:rsidRDefault="00B046DE">
      <w:pPr>
        <w:spacing w:line="240" w:lineRule="exact"/>
        <w:rPr>
          <w:rFonts w:ascii="宋体"/>
          <w:b/>
          <w:bCs/>
          <w:color w:val="000000"/>
          <w:sz w:val="26"/>
          <w:szCs w:val="26"/>
        </w:rPr>
      </w:pPr>
    </w:p>
    <w:p w:rsidR="00B046DE" w:rsidRDefault="00B046DE" w:rsidP="00D31F18">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B046DE" w:rsidRDefault="00B046DE" w:rsidP="00D44321">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B046DE" w:rsidRDefault="00B046DE" w:rsidP="00D44321">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B046DE" w:rsidRDefault="00B046DE" w:rsidP="00D4432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B046DE" w:rsidRDefault="00B046DE" w:rsidP="00D44321">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B046DE" w:rsidRDefault="00B046DE">
      <w:pPr>
        <w:rPr>
          <w:rFonts w:ascii="宋体"/>
          <w:b/>
          <w:color w:val="000000"/>
          <w:sz w:val="26"/>
          <w:szCs w:val="26"/>
        </w:rPr>
      </w:pPr>
    </w:p>
    <w:p w:rsidR="00B046DE" w:rsidRDefault="00B046DE">
      <w:pPr>
        <w:widowControl/>
        <w:jc w:val="left"/>
        <w:rPr>
          <w:rFonts w:eastAsia="隶书"/>
          <w:color w:val="000000"/>
          <w:szCs w:val="21"/>
        </w:rPr>
      </w:pPr>
      <w:r>
        <w:rPr>
          <w:rFonts w:eastAsia="隶书"/>
          <w:color w:val="000000"/>
          <w:szCs w:val="21"/>
        </w:rPr>
        <w:br w:type="page"/>
      </w:r>
    </w:p>
    <w:p w:rsidR="00B046DE" w:rsidRDefault="00B046DE">
      <w:pPr>
        <w:snapToGrid w:val="0"/>
        <w:spacing w:line="400" w:lineRule="exact"/>
        <w:rPr>
          <w:rFonts w:eastAsia="隶书"/>
          <w:color w:val="000000"/>
          <w:sz w:val="32"/>
          <w:szCs w:val="32"/>
        </w:rPr>
      </w:pPr>
      <w:r>
        <w:rPr>
          <w:rFonts w:eastAsia="隶书" w:hint="eastAsia"/>
          <w:color w:val="000000"/>
          <w:szCs w:val="21"/>
        </w:rPr>
        <w:t>附</w:t>
      </w:r>
    </w:p>
    <w:p w:rsidR="00B046DE" w:rsidRDefault="00B046DE">
      <w:pPr>
        <w:pStyle w:val="a5"/>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B046DE" w:rsidRDefault="00B046DE">
      <w:pPr>
        <w:pStyle w:val="a5"/>
        <w:pBdr>
          <w:bottom w:val="nil"/>
        </w:pBdr>
        <w:ind w:right="600"/>
        <w:jc w:val="both"/>
        <w:rPr>
          <w:rFonts w:eastAsia="隶书"/>
          <w:color w:val="000000"/>
          <w:sz w:val="28"/>
          <w:szCs w:val="28"/>
        </w:rPr>
      </w:pPr>
      <w:r>
        <w:rPr>
          <w:rFonts w:eastAsia="隶书" w:hint="eastAsia"/>
          <w:color w:val="000000"/>
          <w:sz w:val="28"/>
          <w:szCs w:val="28"/>
        </w:rPr>
        <w:t>受审核方：</w:t>
      </w:r>
      <w:r w:rsidR="008A5087" w:rsidRPr="008A5087">
        <w:rPr>
          <w:rFonts w:eastAsia="隶书" w:hint="eastAsia"/>
          <w:color w:val="000000"/>
          <w:sz w:val="28"/>
          <w:szCs w:val="28"/>
        </w:rPr>
        <w:t>江西赣锡工贸有限公司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9F6C48">
        <w:trPr>
          <w:trHeight w:val="509"/>
        </w:trPr>
        <w:tc>
          <w:tcPr>
            <w:tcW w:w="948" w:type="dxa"/>
            <w:vAlign w:val="center"/>
          </w:tcPr>
          <w:p w:rsidR="00B046DE" w:rsidRDefault="00B046DE">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B046DE" w:rsidRDefault="00B046DE">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B046DE" w:rsidRDefault="00B046DE">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B046DE" w:rsidRDefault="00B046DE">
            <w:pPr>
              <w:snapToGrid w:val="0"/>
              <w:spacing w:line="280" w:lineRule="exact"/>
              <w:jc w:val="center"/>
              <w:rPr>
                <w:b/>
                <w:bCs/>
                <w:color w:val="000000"/>
                <w:sz w:val="12"/>
                <w:szCs w:val="12"/>
              </w:rPr>
            </w:pPr>
            <w:r>
              <w:rPr>
                <w:rFonts w:hint="eastAsia"/>
                <w:b/>
                <w:bCs/>
                <w:color w:val="000000"/>
                <w:sz w:val="22"/>
                <w:szCs w:val="22"/>
              </w:rPr>
              <w:t>对应的标准条款</w:t>
            </w:r>
          </w:p>
        </w:tc>
      </w:tr>
      <w:tr w:rsidR="009F6C48" w:rsidTr="00B046DE">
        <w:trPr>
          <w:trHeight w:val="1331"/>
        </w:trPr>
        <w:tc>
          <w:tcPr>
            <w:tcW w:w="948" w:type="dxa"/>
            <w:vAlign w:val="center"/>
          </w:tcPr>
          <w:p w:rsidR="00B046DE" w:rsidRDefault="00B046DE" w:rsidP="00B046DE">
            <w:pPr>
              <w:pStyle w:val="a5"/>
              <w:pBdr>
                <w:bottom w:val="nil"/>
              </w:pBdr>
              <w:ind w:right="600"/>
              <w:jc w:val="both"/>
              <w:rPr>
                <w:rFonts w:ascii="宋体"/>
                <w:color w:val="000000"/>
                <w:sz w:val="24"/>
                <w:szCs w:val="24"/>
              </w:rPr>
            </w:pPr>
          </w:p>
        </w:tc>
        <w:tc>
          <w:tcPr>
            <w:tcW w:w="5681" w:type="dxa"/>
            <w:vAlign w:val="center"/>
          </w:tcPr>
          <w:p w:rsidR="00B046DE" w:rsidRDefault="008A5087" w:rsidP="00B046DE">
            <w:pPr>
              <w:pStyle w:val="a5"/>
              <w:pBdr>
                <w:bottom w:val="nil"/>
              </w:pBdr>
              <w:tabs>
                <w:tab w:val="clear" w:pos="4153"/>
                <w:tab w:val="center" w:pos="5737"/>
              </w:tabs>
              <w:jc w:val="both"/>
              <w:rPr>
                <w:color w:val="000000"/>
                <w:sz w:val="24"/>
                <w:szCs w:val="24"/>
              </w:rPr>
            </w:pPr>
            <w:r>
              <w:rPr>
                <w:color w:val="000000"/>
                <w:sz w:val="24"/>
                <w:szCs w:val="24"/>
              </w:rPr>
              <w:t>无</w:t>
            </w:r>
          </w:p>
        </w:tc>
        <w:tc>
          <w:tcPr>
            <w:tcW w:w="1688" w:type="dxa"/>
            <w:vAlign w:val="center"/>
          </w:tcPr>
          <w:p w:rsidR="00B046DE" w:rsidRDefault="00B046DE" w:rsidP="00B046DE">
            <w:pPr>
              <w:pStyle w:val="a5"/>
              <w:pBdr>
                <w:bottom w:val="nil"/>
              </w:pBdr>
              <w:ind w:right="600"/>
              <w:jc w:val="both"/>
              <w:rPr>
                <w:color w:val="000000"/>
                <w:sz w:val="32"/>
                <w:szCs w:val="32"/>
              </w:rPr>
            </w:pPr>
          </w:p>
        </w:tc>
        <w:tc>
          <w:tcPr>
            <w:tcW w:w="1811" w:type="dxa"/>
            <w:vAlign w:val="center"/>
          </w:tcPr>
          <w:p w:rsidR="00B046DE" w:rsidRDefault="00B046DE" w:rsidP="00B046DE">
            <w:pPr>
              <w:pStyle w:val="a5"/>
              <w:pBdr>
                <w:bottom w:val="nil"/>
              </w:pBdr>
              <w:ind w:right="600"/>
              <w:jc w:val="both"/>
              <w:rPr>
                <w:color w:val="000000"/>
                <w:sz w:val="32"/>
                <w:szCs w:val="32"/>
              </w:rPr>
            </w:pPr>
          </w:p>
        </w:tc>
      </w:tr>
      <w:tr w:rsidR="009F6C48" w:rsidTr="00B046DE">
        <w:trPr>
          <w:trHeight w:val="1331"/>
        </w:trPr>
        <w:tc>
          <w:tcPr>
            <w:tcW w:w="948" w:type="dxa"/>
            <w:vAlign w:val="center"/>
          </w:tcPr>
          <w:p w:rsidR="00B046DE" w:rsidRDefault="00B046DE" w:rsidP="00B046DE">
            <w:pPr>
              <w:pStyle w:val="a5"/>
              <w:pBdr>
                <w:bottom w:val="nil"/>
              </w:pBdr>
              <w:ind w:right="600"/>
              <w:jc w:val="both"/>
              <w:rPr>
                <w:rFonts w:ascii="宋体"/>
                <w:color w:val="000000"/>
                <w:sz w:val="24"/>
                <w:szCs w:val="24"/>
              </w:rPr>
            </w:pPr>
          </w:p>
        </w:tc>
        <w:tc>
          <w:tcPr>
            <w:tcW w:w="5681" w:type="dxa"/>
            <w:vAlign w:val="center"/>
          </w:tcPr>
          <w:p w:rsidR="00B046DE" w:rsidRDefault="00B046DE" w:rsidP="00B046DE">
            <w:pPr>
              <w:pStyle w:val="a5"/>
              <w:pBdr>
                <w:bottom w:val="nil"/>
              </w:pBdr>
              <w:tabs>
                <w:tab w:val="clear" w:pos="4153"/>
                <w:tab w:val="center" w:pos="5737"/>
              </w:tabs>
              <w:jc w:val="both"/>
              <w:rPr>
                <w:color w:val="000000"/>
                <w:sz w:val="24"/>
                <w:szCs w:val="24"/>
              </w:rPr>
            </w:pPr>
          </w:p>
        </w:tc>
        <w:tc>
          <w:tcPr>
            <w:tcW w:w="1688" w:type="dxa"/>
            <w:vAlign w:val="center"/>
          </w:tcPr>
          <w:p w:rsidR="00B046DE" w:rsidRDefault="00B046DE" w:rsidP="00B046DE">
            <w:pPr>
              <w:pStyle w:val="a5"/>
              <w:pBdr>
                <w:bottom w:val="nil"/>
              </w:pBdr>
              <w:ind w:right="600"/>
              <w:jc w:val="both"/>
              <w:rPr>
                <w:color w:val="000000"/>
                <w:sz w:val="32"/>
                <w:szCs w:val="32"/>
              </w:rPr>
            </w:pPr>
          </w:p>
        </w:tc>
        <w:tc>
          <w:tcPr>
            <w:tcW w:w="1811" w:type="dxa"/>
            <w:vAlign w:val="center"/>
          </w:tcPr>
          <w:p w:rsidR="00B046DE" w:rsidRDefault="00B046DE" w:rsidP="00B046DE">
            <w:pPr>
              <w:pStyle w:val="a5"/>
              <w:pBdr>
                <w:bottom w:val="nil"/>
              </w:pBdr>
              <w:ind w:right="600"/>
              <w:jc w:val="both"/>
              <w:rPr>
                <w:color w:val="000000"/>
                <w:sz w:val="32"/>
                <w:szCs w:val="32"/>
              </w:rPr>
            </w:pPr>
          </w:p>
        </w:tc>
      </w:tr>
      <w:tr w:rsidR="009F6C48" w:rsidTr="00B046DE">
        <w:trPr>
          <w:trHeight w:val="1331"/>
        </w:trPr>
        <w:tc>
          <w:tcPr>
            <w:tcW w:w="948" w:type="dxa"/>
            <w:vAlign w:val="center"/>
          </w:tcPr>
          <w:p w:rsidR="00B046DE" w:rsidRDefault="00B046DE" w:rsidP="00B046DE">
            <w:pPr>
              <w:pStyle w:val="a5"/>
              <w:pBdr>
                <w:bottom w:val="nil"/>
              </w:pBdr>
              <w:ind w:right="600"/>
              <w:jc w:val="both"/>
              <w:rPr>
                <w:rFonts w:ascii="宋体"/>
                <w:color w:val="000000"/>
                <w:sz w:val="24"/>
                <w:szCs w:val="24"/>
              </w:rPr>
            </w:pPr>
          </w:p>
        </w:tc>
        <w:tc>
          <w:tcPr>
            <w:tcW w:w="5681" w:type="dxa"/>
            <w:vAlign w:val="center"/>
          </w:tcPr>
          <w:p w:rsidR="00B046DE" w:rsidRDefault="00B046DE" w:rsidP="00B046DE">
            <w:pPr>
              <w:pStyle w:val="a5"/>
              <w:pBdr>
                <w:bottom w:val="nil"/>
              </w:pBdr>
              <w:tabs>
                <w:tab w:val="clear" w:pos="4153"/>
                <w:tab w:val="center" w:pos="5737"/>
              </w:tabs>
              <w:jc w:val="both"/>
              <w:rPr>
                <w:color w:val="000000"/>
                <w:sz w:val="24"/>
                <w:szCs w:val="24"/>
              </w:rPr>
            </w:pPr>
          </w:p>
        </w:tc>
        <w:tc>
          <w:tcPr>
            <w:tcW w:w="1688" w:type="dxa"/>
            <w:vAlign w:val="center"/>
          </w:tcPr>
          <w:p w:rsidR="00B046DE" w:rsidRDefault="00B046DE" w:rsidP="00B046DE">
            <w:pPr>
              <w:pStyle w:val="a5"/>
              <w:pBdr>
                <w:bottom w:val="nil"/>
              </w:pBdr>
              <w:ind w:right="600"/>
              <w:jc w:val="both"/>
              <w:rPr>
                <w:color w:val="000000"/>
                <w:sz w:val="32"/>
                <w:szCs w:val="32"/>
              </w:rPr>
            </w:pPr>
          </w:p>
        </w:tc>
        <w:tc>
          <w:tcPr>
            <w:tcW w:w="1811" w:type="dxa"/>
            <w:vAlign w:val="center"/>
          </w:tcPr>
          <w:p w:rsidR="00B046DE" w:rsidRDefault="00B046DE" w:rsidP="00B046DE">
            <w:pPr>
              <w:pStyle w:val="a5"/>
              <w:pBdr>
                <w:bottom w:val="nil"/>
              </w:pBdr>
              <w:ind w:right="600"/>
              <w:jc w:val="both"/>
              <w:rPr>
                <w:color w:val="000000"/>
                <w:sz w:val="32"/>
                <w:szCs w:val="32"/>
              </w:rPr>
            </w:pPr>
          </w:p>
        </w:tc>
      </w:tr>
      <w:tr w:rsidR="009F6C48" w:rsidTr="00B046DE">
        <w:trPr>
          <w:trHeight w:val="1331"/>
        </w:trPr>
        <w:tc>
          <w:tcPr>
            <w:tcW w:w="948" w:type="dxa"/>
            <w:vAlign w:val="center"/>
          </w:tcPr>
          <w:p w:rsidR="00B046DE" w:rsidRDefault="00B046DE" w:rsidP="00B046DE">
            <w:pPr>
              <w:pStyle w:val="a5"/>
              <w:pBdr>
                <w:bottom w:val="nil"/>
              </w:pBdr>
              <w:ind w:right="600"/>
              <w:jc w:val="both"/>
              <w:rPr>
                <w:rFonts w:ascii="宋体"/>
                <w:color w:val="000000"/>
                <w:sz w:val="24"/>
                <w:szCs w:val="24"/>
              </w:rPr>
            </w:pPr>
          </w:p>
        </w:tc>
        <w:tc>
          <w:tcPr>
            <w:tcW w:w="5681" w:type="dxa"/>
            <w:vAlign w:val="center"/>
          </w:tcPr>
          <w:p w:rsidR="00B046DE" w:rsidRDefault="00B046DE" w:rsidP="00B046DE">
            <w:pPr>
              <w:pStyle w:val="a5"/>
              <w:pBdr>
                <w:bottom w:val="nil"/>
              </w:pBdr>
              <w:tabs>
                <w:tab w:val="clear" w:pos="4153"/>
                <w:tab w:val="center" w:pos="5737"/>
              </w:tabs>
              <w:jc w:val="both"/>
              <w:rPr>
                <w:color w:val="000000"/>
                <w:sz w:val="24"/>
                <w:szCs w:val="24"/>
              </w:rPr>
            </w:pPr>
          </w:p>
        </w:tc>
        <w:tc>
          <w:tcPr>
            <w:tcW w:w="1688" w:type="dxa"/>
            <w:vAlign w:val="center"/>
          </w:tcPr>
          <w:p w:rsidR="00B046DE" w:rsidRDefault="00B046DE" w:rsidP="00B046DE">
            <w:pPr>
              <w:pStyle w:val="a5"/>
              <w:pBdr>
                <w:bottom w:val="nil"/>
              </w:pBdr>
              <w:ind w:right="600"/>
              <w:jc w:val="both"/>
              <w:rPr>
                <w:color w:val="000000"/>
                <w:sz w:val="32"/>
                <w:szCs w:val="32"/>
              </w:rPr>
            </w:pPr>
          </w:p>
        </w:tc>
        <w:tc>
          <w:tcPr>
            <w:tcW w:w="1811" w:type="dxa"/>
            <w:vAlign w:val="center"/>
          </w:tcPr>
          <w:p w:rsidR="00B046DE" w:rsidRDefault="00B046DE" w:rsidP="00B046DE">
            <w:pPr>
              <w:pStyle w:val="a5"/>
              <w:pBdr>
                <w:bottom w:val="nil"/>
              </w:pBdr>
              <w:ind w:right="600"/>
              <w:jc w:val="both"/>
              <w:rPr>
                <w:color w:val="000000"/>
                <w:sz w:val="32"/>
                <w:szCs w:val="32"/>
              </w:rPr>
            </w:pPr>
          </w:p>
        </w:tc>
      </w:tr>
      <w:tr w:rsidR="009F6C48" w:rsidTr="00B046DE">
        <w:trPr>
          <w:trHeight w:val="1331"/>
        </w:trPr>
        <w:tc>
          <w:tcPr>
            <w:tcW w:w="948" w:type="dxa"/>
            <w:vAlign w:val="center"/>
          </w:tcPr>
          <w:p w:rsidR="00B046DE" w:rsidRDefault="00B046DE" w:rsidP="00B046DE">
            <w:pPr>
              <w:pStyle w:val="a5"/>
              <w:pBdr>
                <w:bottom w:val="nil"/>
              </w:pBdr>
              <w:ind w:right="600"/>
              <w:jc w:val="both"/>
              <w:rPr>
                <w:rFonts w:ascii="宋体"/>
                <w:color w:val="000000"/>
                <w:sz w:val="24"/>
                <w:szCs w:val="24"/>
              </w:rPr>
            </w:pPr>
          </w:p>
        </w:tc>
        <w:tc>
          <w:tcPr>
            <w:tcW w:w="5681" w:type="dxa"/>
            <w:vAlign w:val="center"/>
          </w:tcPr>
          <w:p w:rsidR="00B046DE" w:rsidRDefault="00B046DE" w:rsidP="00B046DE">
            <w:pPr>
              <w:pStyle w:val="a5"/>
              <w:pBdr>
                <w:bottom w:val="nil"/>
              </w:pBdr>
              <w:tabs>
                <w:tab w:val="clear" w:pos="4153"/>
                <w:tab w:val="center" w:pos="5737"/>
              </w:tabs>
              <w:jc w:val="both"/>
              <w:rPr>
                <w:color w:val="000000"/>
                <w:sz w:val="24"/>
                <w:szCs w:val="24"/>
              </w:rPr>
            </w:pPr>
          </w:p>
        </w:tc>
        <w:tc>
          <w:tcPr>
            <w:tcW w:w="1688" w:type="dxa"/>
            <w:vAlign w:val="center"/>
          </w:tcPr>
          <w:p w:rsidR="00B046DE" w:rsidRDefault="00B046DE" w:rsidP="00B046DE">
            <w:pPr>
              <w:pStyle w:val="a5"/>
              <w:pBdr>
                <w:bottom w:val="nil"/>
              </w:pBdr>
              <w:ind w:right="600"/>
              <w:jc w:val="both"/>
              <w:rPr>
                <w:color w:val="000000"/>
                <w:sz w:val="32"/>
                <w:szCs w:val="32"/>
              </w:rPr>
            </w:pPr>
          </w:p>
        </w:tc>
        <w:tc>
          <w:tcPr>
            <w:tcW w:w="1811" w:type="dxa"/>
            <w:vAlign w:val="center"/>
          </w:tcPr>
          <w:p w:rsidR="00B046DE" w:rsidRDefault="00B046DE" w:rsidP="00B046DE">
            <w:pPr>
              <w:pStyle w:val="a5"/>
              <w:pBdr>
                <w:bottom w:val="nil"/>
              </w:pBdr>
              <w:ind w:right="600"/>
              <w:jc w:val="both"/>
              <w:rPr>
                <w:color w:val="000000"/>
                <w:sz w:val="32"/>
                <w:szCs w:val="32"/>
              </w:rPr>
            </w:pPr>
          </w:p>
        </w:tc>
      </w:tr>
      <w:tr w:rsidR="009F6C48">
        <w:tc>
          <w:tcPr>
            <w:tcW w:w="10128" w:type="dxa"/>
            <w:gridSpan w:val="4"/>
          </w:tcPr>
          <w:p w:rsidR="00B046DE" w:rsidRDefault="00B046DE">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B046DE" w:rsidRDefault="00B046DE">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B046DE" w:rsidRDefault="00B046DE">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B046DE" w:rsidRDefault="00B046DE">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B046DE" w:rsidRDefault="00B046DE">
            <w:pPr>
              <w:spacing w:line="280" w:lineRule="exact"/>
              <w:rPr>
                <w:b/>
                <w:color w:val="000000"/>
                <w:sz w:val="22"/>
                <w:szCs w:val="22"/>
              </w:rPr>
            </w:pPr>
            <w:r>
              <w:rPr>
                <w:rFonts w:hint="eastAsia"/>
                <w:b/>
                <w:color w:val="000000"/>
                <w:sz w:val="22"/>
                <w:szCs w:val="22"/>
              </w:rPr>
              <w:t>审核员：</w:t>
            </w:r>
          </w:p>
          <w:p w:rsidR="00B046DE" w:rsidRDefault="00B046DE" w:rsidP="00B046DE">
            <w:pPr>
              <w:spacing w:line="280" w:lineRule="exact"/>
              <w:rPr>
                <w:b/>
                <w:color w:val="000000"/>
                <w:sz w:val="22"/>
                <w:szCs w:val="22"/>
              </w:rPr>
            </w:pP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F6C48">
        <w:trPr>
          <w:trHeight w:val="422"/>
        </w:trPr>
        <w:tc>
          <w:tcPr>
            <w:tcW w:w="10128" w:type="dxa"/>
            <w:gridSpan w:val="4"/>
            <w:vAlign w:val="bottom"/>
          </w:tcPr>
          <w:p w:rsidR="00B046DE" w:rsidRDefault="00B046DE">
            <w:pPr>
              <w:spacing w:line="280" w:lineRule="exact"/>
              <w:rPr>
                <w:b/>
                <w:color w:val="000000"/>
                <w:sz w:val="22"/>
                <w:szCs w:val="22"/>
              </w:rPr>
            </w:pPr>
            <w:r>
              <w:rPr>
                <w:rFonts w:hint="eastAsia"/>
                <w:b/>
                <w:color w:val="000000"/>
                <w:sz w:val="22"/>
                <w:szCs w:val="22"/>
              </w:rPr>
              <w:t>受审核方确认：</w:t>
            </w:r>
            <w:r>
              <w:rPr>
                <w:rFonts w:hint="eastAsia"/>
                <w:b/>
                <w:color w:val="000000"/>
                <w:sz w:val="22"/>
                <w:szCs w:val="22"/>
              </w:rPr>
              <w:t xml:space="preserve">         </w:t>
            </w:r>
            <w:r>
              <w:rPr>
                <w:rFonts w:hint="eastAsia"/>
                <w:b/>
                <w:color w:val="000000"/>
                <w:sz w:val="22"/>
                <w:szCs w:val="22"/>
              </w:rPr>
              <w:t>日期：年</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日</w:t>
            </w:r>
          </w:p>
        </w:tc>
      </w:tr>
      <w:tr w:rsidR="009F6C48">
        <w:tc>
          <w:tcPr>
            <w:tcW w:w="10128" w:type="dxa"/>
            <w:gridSpan w:val="4"/>
          </w:tcPr>
          <w:p w:rsidR="00B046DE" w:rsidRDefault="00B046DE">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B046DE" w:rsidRDefault="00B046DE" w:rsidP="00D44321">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B046DE" w:rsidRDefault="00B046DE">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B046DE" w:rsidRDefault="00B046DE">
            <w:pPr>
              <w:spacing w:line="280" w:lineRule="exact"/>
              <w:rPr>
                <w:b/>
                <w:color w:val="000000"/>
                <w:sz w:val="22"/>
                <w:szCs w:val="22"/>
              </w:rPr>
            </w:pPr>
            <w:r>
              <w:rPr>
                <w:rFonts w:hint="eastAsia"/>
                <w:b/>
                <w:color w:val="000000"/>
                <w:sz w:val="22"/>
                <w:szCs w:val="22"/>
              </w:rPr>
              <w:t>验证人：日期：</w:t>
            </w:r>
          </w:p>
        </w:tc>
      </w:tr>
      <w:tr w:rsidR="009F6C48">
        <w:tc>
          <w:tcPr>
            <w:tcW w:w="10128" w:type="dxa"/>
            <w:gridSpan w:val="4"/>
          </w:tcPr>
          <w:p w:rsidR="00B046DE" w:rsidRDefault="00B046DE">
            <w:pPr>
              <w:spacing w:line="360" w:lineRule="exact"/>
              <w:rPr>
                <w:rFonts w:ascii="宋体"/>
                <w:b/>
                <w:bCs/>
                <w:color w:val="000000"/>
                <w:spacing w:val="-8"/>
                <w:sz w:val="24"/>
              </w:rPr>
            </w:pPr>
            <w:r>
              <w:rPr>
                <w:rFonts w:ascii="宋体" w:hAnsi="宋体" w:hint="eastAsia"/>
                <w:b/>
                <w:bCs/>
                <w:color w:val="000000"/>
                <w:spacing w:val="-8"/>
                <w:sz w:val="24"/>
              </w:rPr>
              <w:t>说明：受审核方对审核组一阶段提出的问题需全部整改，审核组在二阶段时将全面跟踪核实整改的有效性。</w:t>
            </w:r>
          </w:p>
        </w:tc>
      </w:tr>
    </w:tbl>
    <w:p w:rsidR="00B046DE" w:rsidRDefault="00B046DE">
      <w:pPr>
        <w:snapToGrid w:val="0"/>
        <w:spacing w:line="400" w:lineRule="exact"/>
        <w:rPr>
          <w:rFonts w:ascii="宋体"/>
          <w:b/>
          <w:color w:val="000000"/>
          <w:sz w:val="26"/>
          <w:szCs w:val="26"/>
        </w:rPr>
      </w:pPr>
    </w:p>
    <w:sectPr w:rsidR="00B046DE" w:rsidSect="00B046DE">
      <w:headerReference w:type="default" r:id="rId12"/>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900" w:rsidRDefault="00FB2900" w:rsidP="009F6C48">
      <w:r>
        <w:separator/>
      </w:r>
    </w:p>
  </w:endnote>
  <w:endnote w:type="continuationSeparator" w:id="1">
    <w:p w:rsidR="00FB2900" w:rsidRDefault="00FB2900" w:rsidP="009F6C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900" w:rsidRDefault="00FB2900" w:rsidP="009F6C48">
      <w:r>
        <w:separator/>
      </w:r>
    </w:p>
  </w:footnote>
  <w:footnote w:type="continuationSeparator" w:id="1">
    <w:p w:rsidR="00FB2900" w:rsidRDefault="00FB2900" w:rsidP="009F6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6DE" w:rsidRDefault="00253172" w:rsidP="00D44321">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25317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7033 0 4019 1440 -502 5760 -502 10080 0 15360 502 17280 7033 20640 11051 20640 13060 20640 13563 20640 20093 15360 21098 6240 15070 480 12558 0 7033 0">
          <v:imagedata r:id="rId1" o:title=""/>
          <w10:wrap type="tight"/>
        </v:shape>
      </w:pict>
    </w:r>
    <w:r w:rsidR="00B046DE">
      <w:rPr>
        <w:rStyle w:val="CharChar1"/>
        <w:rFonts w:hint="default"/>
      </w:rPr>
      <w:t>北京国标联合认证有限公司</w:t>
    </w:r>
    <w:r w:rsidR="00B046DE">
      <w:rPr>
        <w:rStyle w:val="CharChar1"/>
        <w:rFonts w:hint="default"/>
      </w:rPr>
      <w:tab/>
    </w:r>
    <w:r w:rsidR="00B046DE">
      <w:rPr>
        <w:rStyle w:val="CharChar1"/>
        <w:rFonts w:hint="default"/>
      </w:rPr>
      <w:tab/>
    </w:r>
    <w:r w:rsidR="00B046DE">
      <w:rPr>
        <w:rStyle w:val="CharChar1"/>
        <w:rFonts w:hint="default"/>
      </w:rPr>
      <w:tab/>
    </w:r>
  </w:p>
  <w:p w:rsidR="00B046DE" w:rsidRDefault="00253172" w:rsidP="00D44321">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B046DE" w:rsidRDefault="00B046DE">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B046DE">
      <w:rPr>
        <w:rStyle w:val="CharChar1"/>
        <w:rFonts w:hint="default"/>
        <w:w w:val="90"/>
      </w:rPr>
      <w:t>Beijing International Standard united Certification Co.,Ltd.</w:t>
    </w:r>
  </w:p>
  <w:p w:rsidR="00B046DE" w:rsidRDefault="00253172">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2"/>
    <o:shapelayout v:ext="edit">
      <o:idmap v:ext="edit" data="1,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6C48"/>
    <w:rsid w:val="00253172"/>
    <w:rsid w:val="002F2727"/>
    <w:rsid w:val="002F29DE"/>
    <w:rsid w:val="004B3F9A"/>
    <w:rsid w:val="005F3A0D"/>
    <w:rsid w:val="00723690"/>
    <w:rsid w:val="008A5087"/>
    <w:rsid w:val="00992978"/>
    <w:rsid w:val="009E514B"/>
    <w:rsid w:val="009F6C48"/>
    <w:rsid w:val="00A95611"/>
    <w:rsid w:val="00B046DE"/>
    <w:rsid w:val="00B92D51"/>
    <w:rsid w:val="00C53B53"/>
    <w:rsid w:val="00C92BC8"/>
    <w:rsid w:val="00D14705"/>
    <w:rsid w:val="00D31F18"/>
    <w:rsid w:val="00D44321"/>
    <w:rsid w:val="00E476F9"/>
    <w:rsid w:val="00F354E6"/>
    <w:rsid w:val="00FB29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uiPriority w:val="99"/>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1127</Words>
  <Characters>6426</Characters>
  <Application>Microsoft Office Word</Application>
  <DocSecurity>0</DocSecurity>
  <Lines>53</Lines>
  <Paragraphs>15</Paragraphs>
  <ScaleCrop>false</ScaleCrop>
  <Company>微软中国</Company>
  <LinksUpToDate>false</LinksUpToDate>
  <CharactersWithSpaces>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72</cp:revision>
  <dcterms:created xsi:type="dcterms:W3CDTF">2015-06-17T13:22:00Z</dcterms:created>
  <dcterms:modified xsi:type="dcterms:W3CDTF">2020-10-21T03:17:00Z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