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57" w:rsidRDefault="00376855" w:rsidP="00376855">
      <w:pPr>
        <w:spacing w:afterLines="50" w:after="120" w:line="240" w:lineRule="exact"/>
        <w:ind w:firstLineChars="3110" w:firstLine="6557"/>
        <w:rPr>
          <w:b/>
          <w:bCs/>
          <w:color w:val="000000" w:themeColor="text1"/>
          <w:sz w:val="21"/>
          <w:szCs w:val="21"/>
          <w:u w:val="single"/>
        </w:rPr>
      </w:pPr>
      <w:bookmarkStart w:id="0" w:name="_GoBack"/>
      <w:r>
        <w:rPr>
          <w:b/>
          <w:noProof/>
          <w:color w:val="000000" w:themeColor="text1"/>
          <w:sz w:val="21"/>
          <w:szCs w:val="21"/>
        </w:rPr>
        <w:drawing>
          <wp:anchor distT="0" distB="0" distL="114300" distR="114300" simplePos="0" relativeHeight="251659264" behindDoc="0" locked="0" layoutInCell="1" allowOverlap="1">
            <wp:simplePos x="0" y="0"/>
            <wp:positionH relativeFrom="column">
              <wp:posOffset>-533400</wp:posOffset>
            </wp:positionH>
            <wp:positionV relativeFrom="paragraph">
              <wp:posOffset>-510000</wp:posOffset>
            </wp:positionV>
            <wp:extent cx="7200000" cy="9682989"/>
            <wp:effectExtent l="0" t="0" r="0" b="0"/>
            <wp:wrapNone/>
            <wp:docPr id="2" name="图片 2" descr="E:\360安全云盘同步版\国标联合审核\202010\大庆市三星机械制造有限公司\新建文件夹 (2)\ 2020-11-05 07.16.49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0\大庆市三星机械制造有限公司\新建文件夹 (2)\ 2020-11-05 07.16.49_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8298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72B79">
        <w:rPr>
          <w:rFonts w:hint="eastAsia"/>
          <w:b/>
          <w:color w:val="000000" w:themeColor="text1"/>
          <w:sz w:val="21"/>
          <w:szCs w:val="21"/>
        </w:rPr>
        <w:t>合同编号</w:t>
      </w:r>
      <w:r w:rsidR="00272B79">
        <w:rPr>
          <w:rFonts w:hint="eastAsia"/>
          <w:b/>
          <w:color w:val="000000" w:themeColor="text1"/>
          <w:sz w:val="21"/>
          <w:szCs w:val="21"/>
        </w:rPr>
        <w:t>:</w:t>
      </w:r>
      <w:bookmarkStart w:id="1" w:name="合同编号"/>
      <w:r w:rsidR="00272B79">
        <w:rPr>
          <w:b/>
          <w:bCs/>
          <w:color w:val="000000" w:themeColor="text1"/>
          <w:sz w:val="21"/>
          <w:szCs w:val="21"/>
          <w:u w:val="single"/>
        </w:rPr>
        <w:t>0538-2019-Q-2020</w:t>
      </w:r>
      <w:bookmarkEnd w:id="1"/>
    </w:p>
    <w:p w:rsidR="00180B57" w:rsidRDefault="00272B79"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272B79"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272B79"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组织名称"/>
      <w:r>
        <w:rPr>
          <w:b/>
          <w:color w:val="000000" w:themeColor="text1"/>
          <w:sz w:val="22"/>
          <w:szCs w:val="22"/>
          <w:u w:val="single"/>
        </w:rPr>
        <w:t>大庆市三星机械制造有限公司</w:t>
      </w:r>
      <w:bookmarkEnd w:id="2"/>
    </w:p>
    <w:p w:rsidR="00180B57" w:rsidRDefault="00272B79" w:rsidP="00A34E5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3" w:name="组织名称英"/>
      <w:r>
        <w:rPr>
          <w:b/>
          <w:color w:val="000000" w:themeColor="text1"/>
          <w:sz w:val="22"/>
          <w:szCs w:val="22"/>
          <w:u w:val="single"/>
        </w:rPr>
        <w:t>Daqing Samsung Machinery Manufacturing Co. , Ltd.</w:t>
      </w:r>
      <w:bookmarkEnd w:id="3"/>
    </w:p>
    <w:p w:rsidR="00180B57" w:rsidRDefault="00272B79"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注册地址"/>
      <w:r>
        <w:rPr>
          <w:rFonts w:hint="eastAsia"/>
          <w:b/>
          <w:color w:val="000000" w:themeColor="text1"/>
          <w:sz w:val="22"/>
          <w:szCs w:val="22"/>
        </w:rPr>
        <w:t>黑龙江省大庆市高新技术开发区宏伟园区孵化器</w:t>
      </w:r>
      <w:r>
        <w:rPr>
          <w:rFonts w:hint="eastAsia"/>
          <w:b/>
          <w:color w:val="000000" w:themeColor="text1"/>
          <w:sz w:val="22"/>
          <w:szCs w:val="22"/>
        </w:rPr>
        <w:t>3</w:t>
      </w:r>
      <w:r>
        <w:rPr>
          <w:rFonts w:hint="eastAsia"/>
          <w:b/>
          <w:color w:val="000000" w:themeColor="text1"/>
          <w:sz w:val="22"/>
          <w:szCs w:val="22"/>
        </w:rPr>
        <w:t>号</w:t>
      </w:r>
      <w:bookmarkEnd w:id="4"/>
      <w:r w:rsidR="00A34E59">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注册邮编"/>
      <w:r>
        <w:rPr>
          <w:b/>
          <w:color w:val="000000" w:themeColor="text1"/>
          <w:sz w:val="22"/>
          <w:szCs w:val="22"/>
          <w:u w:val="single"/>
        </w:rPr>
        <w:t>163312</w:t>
      </w:r>
      <w:bookmarkEnd w:id="5"/>
    </w:p>
    <w:p w:rsidR="00180B57" w:rsidRDefault="00272B79" w:rsidP="00A34E5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272B79"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办公地址"/>
      <w:r>
        <w:rPr>
          <w:rFonts w:hint="eastAsia"/>
          <w:b/>
          <w:color w:val="000000" w:themeColor="text1"/>
          <w:sz w:val="22"/>
          <w:szCs w:val="22"/>
        </w:rPr>
        <w:t>黑龙江省大庆市高新技术开发区宏伟园区孵化器</w:t>
      </w:r>
      <w:r>
        <w:rPr>
          <w:rFonts w:hint="eastAsia"/>
          <w:b/>
          <w:color w:val="000000" w:themeColor="text1"/>
          <w:sz w:val="22"/>
          <w:szCs w:val="22"/>
        </w:rPr>
        <w:t>3</w:t>
      </w:r>
      <w:r>
        <w:rPr>
          <w:rFonts w:hint="eastAsia"/>
          <w:b/>
          <w:color w:val="000000" w:themeColor="text1"/>
          <w:sz w:val="22"/>
          <w:szCs w:val="22"/>
        </w:rPr>
        <w:t>号</w:t>
      </w:r>
      <w:bookmarkEnd w:id="6"/>
      <w:r w:rsidR="00A34E59">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办公邮编"/>
      <w:r>
        <w:rPr>
          <w:b/>
          <w:color w:val="000000" w:themeColor="text1"/>
          <w:sz w:val="22"/>
          <w:szCs w:val="22"/>
          <w:u w:val="single"/>
        </w:rPr>
        <w:t>163312</w:t>
      </w:r>
      <w:bookmarkEnd w:id="7"/>
    </w:p>
    <w:p w:rsidR="00180B57" w:rsidRDefault="00272B79" w:rsidP="00A34E59">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272B79" w:rsidP="00180B57">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8" w:name="办公地址Add"/>
      <w:r>
        <w:rPr>
          <w:rFonts w:hint="eastAsia"/>
          <w:b/>
          <w:color w:val="000000" w:themeColor="text1"/>
          <w:sz w:val="22"/>
          <w:szCs w:val="22"/>
        </w:rPr>
        <w:t>黑龙江省大庆市高新技术开发区宏伟园区孵化器</w:t>
      </w:r>
      <w:r>
        <w:rPr>
          <w:rFonts w:hint="eastAsia"/>
          <w:b/>
          <w:color w:val="000000" w:themeColor="text1"/>
          <w:sz w:val="22"/>
          <w:szCs w:val="22"/>
        </w:rPr>
        <w:t>3</w:t>
      </w:r>
      <w:r>
        <w:rPr>
          <w:rFonts w:hint="eastAsia"/>
          <w:b/>
          <w:color w:val="000000" w:themeColor="text1"/>
          <w:sz w:val="22"/>
          <w:szCs w:val="22"/>
        </w:rPr>
        <w:t>号</w:t>
      </w:r>
      <w:bookmarkEnd w:id="8"/>
      <w:r w:rsidR="00A34E59">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9" w:name="办公邮编Add"/>
      <w:r>
        <w:rPr>
          <w:b/>
          <w:color w:val="000000" w:themeColor="text1"/>
          <w:sz w:val="22"/>
          <w:szCs w:val="22"/>
        </w:rPr>
        <w:t>163312</w:t>
      </w:r>
      <w:bookmarkEnd w:id="9"/>
    </w:p>
    <w:p w:rsidR="00180B57" w:rsidRDefault="00272B79" w:rsidP="00A34E5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272B79"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10" w:name="机构代码"/>
      <w:r>
        <w:rPr>
          <w:rFonts w:hint="eastAsia"/>
          <w:b/>
          <w:color w:val="000000" w:themeColor="text1"/>
          <w:sz w:val="22"/>
          <w:szCs w:val="22"/>
        </w:rPr>
        <w:t>91230607716629867H</w:t>
      </w:r>
      <w:bookmarkEnd w:id="10"/>
      <w:r>
        <w:rPr>
          <w:rFonts w:hint="eastAsia"/>
          <w:b/>
          <w:color w:val="000000" w:themeColor="text1"/>
          <w:sz w:val="22"/>
          <w:szCs w:val="22"/>
        </w:rPr>
        <w:t>传真：</w:t>
      </w:r>
      <w:bookmarkStart w:id="11" w:name="联系人传真"/>
      <w:bookmarkEnd w:id="11"/>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2" w:name="联系人电话"/>
      <w:r>
        <w:rPr>
          <w:b/>
          <w:color w:val="000000" w:themeColor="text1"/>
          <w:sz w:val="22"/>
          <w:szCs w:val="22"/>
          <w:u w:val="single"/>
        </w:rPr>
        <w:t>0459-5694700</w:t>
      </w:r>
      <w:bookmarkEnd w:id="12"/>
    </w:p>
    <w:p w:rsidR="00180B57" w:rsidRPr="00F2725B" w:rsidRDefault="00272B79" w:rsidP="008F63F0">
      <w:pPr>
        <w:pStyle w:val="a3"/>
        <w:spacing w:beforeLines="50" w:before="12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3" w:name="管理者代表"/>
      <w:r>
        <w:rPr>
          <w:rFonts w:hint="eastAsia"/>
          <w:b/>
          <w:color w:val="000000" w:themeColor="text1"/>
          <w:sz w:val="22"/>
          <w:szCs w:val="22"/>
        </w:rPr>
        <w:t>张福林</w:t>
      </w:r>
      <w:bookmarkEnd w:id="13"/>
      <w:r>
        <w:rPr>
          <w:rFonts w:hint="eastAsia"/>
          <w:b/>
          <w:color w:val="000000" w:themeColor="text1"/>
          <w:sz w:val="22"/>
          <w:szCs w:val="22"/>
        </w:rPr>
        <w:t>组织人数：</w:t>
      </w:r>
      <w:bookmarkStart w:id="14" w:name="体系人数"/>
      <w:r w:rsidRPr="00F2725B">
        <w:rPr>
          <w:b/>
          <w:color w:val="000000" w:themeColor="text1"/>
          <w:sz w:val="22"/>
          <w:szCs w:val="22"/>
          <w:u w:val="single"/>
        </w:rPr>
        <w:t>Q:42,E:42,O:42</w:t>
      </w:r>
      <w:bookmarkEnd w:id="14"/>
    </w:p>
    <w:p w:rsidR="00180B57" w:rsidRDefault="00272B79" w:rsidP="00180B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5" w:name="Q勾选15"/>
      <w:r w:rsidRPr="00EF6345">
        <w:rPr>
          <w:rFonts w:ascii="宋体" w:hAnsi="宋体" w:hint="eastAsia"/>
          <w:b/>
          <w:color w:val="000000" w:themeColor="text1"/>
          <w:sz w:val="22"/>
          <w:szCs w:val="22"/>
          <w:u w:val="single"/>
        </w:rPr>
        <w:t>■</w:t>
      </w:r>
      <w:bookmarkEnd w:id="15"/>
      <w:r w:rsidRPr="00EF6345">
        <w:rPr>
          <w:rFonts w:ascii="宋体" w:hAnsi="宋体" w:hint="eastAsia"/>
          <w:b/>
          <w:color w:val="000000" w:themeColor="text1"/>
          <w:sz w:val="22"/>
          <w:szCs w:val="22"/>
          <w:u w:val="single"/>
        </w:rPr>
        <w:t xml:space="preserve"> GB/T 19001-2016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ISO 9001:2015标准 (不适用：</w:t>
      </w:r>
      <w:r w:rsidR="00A34E59">
        <w:rPr>
          <w:rFonts w:ascii="宋体" w:hAnsi="宋体" w:hint="eastAsia"/>
          <w:b/>
          <w:color w:val="000000" w:themeColor="text1"/>
          <w:sz w:val="22"/>
          <w:szCs w:val="22"/>
          <w:u w:val="single"/>
        </w:rPr>
        <w:t>8.3</w:t>
      </w:r>
      <w:r w:rsidRPr="00EF6345">
        <w:rPr>
          <w:rFonts w:ascii="宋体" w:hAnsi="宋体" w:hint="eastAsia"/>
          <w:b/>
          <w:color w:val="000000" w:themeColor="text1"/>
          <w:sz w:val="22"/>
          <w:szCs w:val="22"/>
          <w:u w:val="single"/>
        </w:rPr>
        <w:t>条款)</w:t>
      </w:r>
    </w:p>
    <w:p w:rsidR="00180B57" w:rsidRDefault="00272B79" w:rsidP="00A34E59">
      <w:pPr>
        <w:pStyle w:val="a3"/>
        <w:spacing w:line="240" w:lineRule="auto"/>
        <w:ind w:firstLineChars="488" w:firstLine="1078"/>
        <w:rPr>
          <w:rFonts w:ascii="宋体" w:hAnsi="宋体"/>
          <w:b/>
          <w:color w:val="000000" w:themeColor="text1"/>
          <w:sz w:val="22"/>
          <w:szCs w:val="22"/>
          <w:u w:val="single"/>
        </w:rPr>
      </w:pPr>
      <w:bookmarkStart w:id="16" w:name="QJ勾选"/>
      <w:r w:rsidRPr="00EF6345">
        <w:rPr>
          <w:rFonts w:ascii="宋体" w:hAnsi="宋体" w:hint="eastAsia"/>
          <w:b/>
          <w:color w:val="000000" w:themeColor="text1"/>
          <w:sz w:val="22"/>
          <w:szCs w:val="22"/>
          <w:u w:val="single"/>
        </w:rPr>
        <w:t>□</w:t>
      </w:r>
      <w:bookmarkEnd w:id="16"/>
      <w:r w:rsidRPr="00EF6345">
        <w:rPr>
          <w:rFonts w:ascii="宋体" w:hAnsi="宋体" w:hint="eastAsia"/>
          <w:b/>
          <w:color w:val="000000" w:themeColor="text1"/>
          <w:sz w:val="22"/>
          <w:szCs w:val="22"/>
          <w:u w:val="single"/>
        </w:rPr>
        <w:t xml:space="preserve"> GB/T 50430-2017 (不适用：  条款)；</w:t>
      </w:r>
    </w:p>
    <w:p w:rsidR="00180B57" w:rsidRDefault="00272B79" w:rsidP="00A34E59">
      <w:pPr>
        <w:pStyle w:val="a3"/>
        <w:spacing w:line="240" w:lineRule="auto"/>
        <w:ind w:firstLineChars="488" w:firstLine="1078"/>
        <w:rPr>
          <w:rFonts w:ascii="宋体" w:hAnsi="宋体"/>
          <w:b/>
          <w:color w:val="000000" w:themeColor="text1"/>
          <w:sz w:val="22"/>
          <w:szCs w:val="22"/>
          <w:u w:val="single"/>
        </w:rPr>
      </w:pPr>
      <w:bookmarkStart w:id="17" w:name="E勾选"/>
      <w:r w:rsidRPr="00EF6345">
        <w:rPr>
          <w:rFonts w:ascii="宋体" w:hAnsi="宋体" w:hint="eastAsia"/>
          <w:b/>
          <w:color w:val="000000" w:themeColor="text1"/>
          <w:sz w:val="22"/>
          <w:szCs w:val="22"/>
          <w:u w:val="single"/>
        </w:rPr>
        <w:t>■</w:t>
      </w:r>
      <w:bookmarkEnd w:id="17"/>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180B57" w:rsidRDefault="00A34E59" w:rsidP="00A34E59">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w:t>
      </w:r>
      <w:r w:rsidR="00272B79" w:rsidRPr="00EF6345">
        <w:rPr>
          <w:rFonts w:ascii="宋体" w:hAnsi="宋体" w:hint="eastAsia"/>
          <w:b/>
          <w:color w:val="000000" w:themeColor="text1"/>
          <w:sz w:val="22"/>
          <w:szCs w:val="22"/>
          <w:u w:val="single"/>
        </w:rPr>
        <w:t xml:space="preserve"> GB/T 28001-2011 </w:t>
      </w:r>
      <w:proofErr w:type="spellStart"/>
      <w:r w:rsidR="00272B79" w:rsidRPr="00EF6345">
        <w:rPr>
          <w:rFonts w:ascii="宋体" w:hAnsi="宋体" w:hint="eastAsia"/>
          <w:b/>
          <w:color w:val="000000" w:themeColor="text1"/>
          <w:sz w:val="22"/>
          <w:szCs w:val="22"/>
          <w:u w:val="single"/>
        </w:rPr>
        <w:t>idt</w:t>
      </w:r>
      <w:proofErr w:type="spellEnd"/>
      <w:r w:rsidR="00272B79" w:rsidRPr="00EF6345">
        <w:rPr>
          <w:rFonts w:ascii="宋体" w:hAnsi="宋体" w:hint="eastAsia"/>
          <w:b/>
          <w:color w:val="000000" w:themeColor="text1"/>
          <w:sz w:val="22"/>
          <w:szCs w:val="22"/>
          <w:u w:val="single"/>
        </w:rPr>
        <w:t xml:space="preserve"> OHS</w:t>
      </w:r>
      <w:r w:rsidR="00272B79">
        <w:rPr>
          <w:rFonts w:ascii="宋体" w:hAnsi="宋体"/>
          <w:b/>
          <w:color w:val="000000" w:themeColor="text1"/>
          <w:sz w:val="22"/>
          <w:szCs w:val="22"/>
          <w:u w:val="single"/>
        </w:rPr>
        <w:t>M</w:t>
      </w:r>
      <w:r w:rsidR="00272B79" w:rsidRPr="00EF6345">
        <w:rPr>
          <w:rFonts w:ascii="宋体" w:hAnsi="宋体" w:hint="eastAsia"/>
          <w:b/>
          <w:color w:val="000000" w:themeColor="text1"/>
          <w:sz w:val="22"/>
          <w:szCs w:val="22"/>
          <w:u w:val="single"/>
        </w:rPr>
        <w:t>S 18001:2007标准；</w:t>
      </w:r>
    </w:p>
    <w:p w:rsidR="00180B57" w:rsidRDefault="00A34E59" w:rsidP="00A34E59">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w:t>
      </w:r>
      <w:r w:rsidR="00272B79" w:rsidRPr="00EF6345">
        <w:rPr>
          <w:rFonts w:ascii="宋体" w:hAnsi="宋体" w:hint="eastAsia"/>
          <w:b/>
          <w:color w:val="000000" w:themeColor="text1"/>
          <w:sz w:val="22"/>
          <w:szCs w:val="22"/>
          <w:u w:val="single"/>
        </w:rPr>
        <w:t xml:space="preserve"> ISO45001:2018；</w:t>
      </w:r>
    </w:p>
    <w:p w:rsidR="00180B57" w:rsidRDefault="00272B79" w:rsidP="00180B5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sidRPr="00A8661B">
        <w:rPr>
          <w:rFonts w:hint="eastAsia"/>
          <w:b/>
          <w:color w:val="000000" w:themeColor="text1"/>
          <w:spacing w:val="-2"/>
          <w:sz w:val="22"/>
          <w:szCs w:val="22"/>
        </w:rPr>
        <w:t>Q:</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1,E:</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2,O:</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2</w:t>
      </w:r>
      <w:bookmarkEnd w:id="18"/>
    </w:p>
    <w:p w:rsidR="00180B57" w:rsidRDefault="00272B79" w:rsidP="00180B5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A34E59" w:rsidRDefault="00A34E59" w:rsidP="00A34E59">
      <w:pPr>
        <w:rPr>
          <w:sz w:val="20"/>
        </w:rPr>
      </w:pPr>
      <w:bookmarkStart w:id="19" w:name="审核范围"/>
      <w:r>
        <w:rPr>
          <w:sz w:val="20"/>
        </w:rPr>
        <w:t>Q</w:t>
      </w:r>
      <w:r>
        <w:rPr>
          <w:sz w:val="20"/>
        </w:rPr>
        <w:t>：石油化工设备及配件（聚丙烯酰胺专用设备、第一类压力容器、第二类低中压容器）的制造、维修、销售及技术服务；石油钻采专用设备及配件、水处理设备及配件、环境保护专用设备、化工生产专用设备的制造、维修和销售；仪器仪表、工业自动控制系统装置、电机、橡胶制品、压力管道元件、阀门及配件、金属密封件、泵及配件、紧固件的维修（需要资质的除外）及销售；阴极保护设备的销售。</w:t>
      </w:r>
    </w:p>
    <w:p w:rsidR="00A34E59" w:rsidRDefault="00A34E59" w:rsidP="00A34E59">
      <w:pPr>
        <w:rPr>
          <w:sz w:val="20"/>
        </w:rPr>
      </w:pPr>
      <w:r>
        <w:rPr>
          <w:sz w:val="20"/>
        </w:rPr>
        <w:t>E</w:t>
      </w:r>
      <w:r>
        <w:rPr>
          <w:sz w:val="20"/>
        </w:rPr>
        <w:t>：石油化工设备及配件（聚丙烯酰胺专用设备、压力容器）的制造、销售及技术服务；石油钻采专用设备及配件、水处理设备及配件、环境保护专用设备、化工生产专用设备、阴极保护系统的技术研发和销售；仪器仪表、工业自动控制系统装置、电机、橡胶制品、压力管道元件、阀门及配件、金属密封件、泵及配件、紧固件的销售及相关环境管理活动；</w:t>
      </w:r>
    </w:p>
    <w:p w:rsidR="00180B57" w:rsidRDefault="00A34E59" w:rsidP="00A34E59">
      <w:pPr>
        <w:pStyle w:val="a3"/>
        <w:spacing w:line="240" w:lineRule="auto"/>
        <w:ind w:firstLine="0"/>
        <w:rPr>
          <w:b/>
          <w:color w:val="000000" w:themeColor="text1"/>
          <w:sz w:val="22"/>
          <w:szCs w:val="22"/>
          <w:u w:val="single"/>
        </w:rPr>
      </w:pPr>
      <w:r>
        <w:rPr>
          <w:sz w:val="20"/>
        </w:rPr>
        <w:t>O</w:t>
      </w:r>
      <w:r>
        <w:rPr>
          <w:sz w:val="20"/>
        </w:rPr>
        <w:t>：石油化工设备及配件（聚丙烯酰胺专用设备、压力容器）的制造、销售及技术服务；石油钻采专用设备及配件、水处理设备及配件、环境保护专用设备、化工生产专用设备、阴极保护系统的技术研发和销售；仪器仪表、工业自动控制系统装置、电机、橡胶制品、压力管道元件、阀门及配件、金属密封件、泵及配件、紧固件的销售及相关职业健康安全管理活动；</w:t>
      </w:r>
      <w:bookmarkEnd w:id="19"/>
    </w:p>
    <w:p w:rsidR="00180B57" w:rsidRDefault="00272B79" w:rsidP="00180B57">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w:t>
      </w:r>
      <w:r w:rsidR="00A81B9B">
        <w:rPr>
          <w:rFonts w:hint="eastAsia"/>
          <w:b/>
          <w:color w:val="000000" w:themeColor="text1"/>
          <w:sz w:val="22"/>
          <w:szCs w:val="22"/>
        </w:rPr>
        <w:t xml:space="preserve">  </w:t>
      </w:r>
      <w:r>
        <w:rPr>
          <w:rFonts w:hint="eastAsia"/>
          <w:b/>
          <w:color w:val="000000" w:themeColor="text1"/>
          <w:sz w:val="22"/>
          <w:szCs w:val="22"/>
        </w:rPr>
        <w:t>张；英文证书</w:t>
      </w:r>
      <w:r w:rsidR="00A81B9B">
        <w:rPr>
          <w:rFonts w:hint="eastAsia"/>
          <w:b/>
          <w:color w:val="000000" w:themeColor="text1"/>
          <w:sz w:val="22"/>
          <w:szCs w:val="22"/>
        </w:rPr>
        <w:t xml:space="preserve">  </w:t>
      </w:r>
      <w:r>
        <w:rPr>
          <w:rFonts w:hint="eastAsia"/>
          <w:b/>
          <w:color w:val="000000" w:themeColor="text1"/>
          <w:sz w:val="22"/>
          <w:szCs w:val="22"/>
        </w:rPr>
        <w:t>张。</w:t>
      </w:r>
    </w:p>
    <w:p w:rsidR="00180B57" w:rsidRDefault="00272B79" w:rsidP="00180B57">
      <w:pPr>
        <w:pStyle w:val="a3"/>
        <w:spacing w:line="360" w:lineRule="exact"/>
        <w:ind w:firstLine="0"/>
        <w:rPr>
          <w:b/>
          <w:color w:val="000000" w:themeColor="text1"/>
          <w:sz w:val="22"/>
          <w:szCs w:val="22"/>
        </w:rPr>
      </w:pPr>
      <w:r>
        <w:rPr>
          <w:rFonts w:hint="eastAsia"/>
          <w:b/>
          <w:color w:val="000000" w:themeColor="text1"/>
          <w:sz w:val="22"/>
          <w:szCs w:val="22"/>
        </w:rPr>
        <w:t>备注：</w:t>
      </w:r>
    </w:p>
    <w:p w:rsidR="00180B57" w:rsidRDefault="00272B79" w:rsidP="00180B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A81B9B">
        <w:rPr>
          <w:rFonts w:hint="eastAsia"/>
          <w:b/>
          <w:color w:val="000000" w:themeColor="text1"/>
          <w:sz w:val="22"/>
          <w:szCs w:val="22"/>
        </w:rPr>
        <w:t xml:space="preserve">                         </w:t>
      </w:r>
      <w:r>
        <w:rPr>
          <w:rFonts w:hint="eastAsia"/>
          <w:b/>
          <w:color w:val="000000" w:themeColor="text1"/>
          <w:sz w:val="22"/>
          <w:szCs w:val="22"/>
        </w:rPr>
        <w:t>组长确认：</w:t>
      </w:r>
    </w:p>
    <w:p w:rsidR="00A81B9B" w:rsidRDefault="00A81B9B" w:rsidP="00180B57">
      <w:pPr>
        <w:pStyle w:val="a3"/>
        <w:spacing w:line="360" w:lineRule="exact"/>
        <w:ind w:firstLine="0"/>
        <w:rPr>
          <w:b/>
          <w:color w:val="000000" w:themeColor="text1"/>
          <w:sz w:val="22"/>
          <w:szCs w:val="22"/>
        </w:rPr>
      </w:pPr>
    </w:p>
    <w:p w:rsidR="00180B57" w:rsidRDefault="00272B79" w:rsidP="00A81B9B">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sidR="00A81B9B">
        <w:rPr>
          <w:rFonts w:hint="eastAsia"/>
          <w:b/>
          <w:color w:val="000000" w:themeColor="text1"/>
          <w:sz w:val="22"/>
          <w:szCs w:val="22"/>
        </w:rPr>
        <w:t xml:space="preserve">2020.10.13                   </w:t>
      </w:r>
      <w:r>
        <w:rPr>
          <w:rFonts w:hint="eastAsia"/>
          <w:b/>
          <w:color w:val="000000" w:themeColor="text1"/>
          <w:sz w:val="22"/>
          <w:szCs w:val="22"/>
        </w:rPr>
        <w:t>日期：</w:t>
      </w:r>
      <w:r w:rsidR="00A81B9B">
        <w:rPr>
          <w:rFonts w:hint="eastAsia"/>
          <w:b/>
          <w:color w:val="000000" w:themeColor="text1"/>
          <w:sz w:val="22"/>
          <w:szCs w:val="22"/>
        </w:rPr>
        <w:t>2020.10.13</w:t>
      </w:r>
    </w:p>
    <w:p w:rsidR="00180B57" w:rsidRDefault="00272B79" w:rsidP="00180B57">
      <w:pPr>
        <w:pStyle w:val="a3"/>
        <w:spacing w:line="0" w:lineRule="atLeast"/>
        <w:ind w:firstLine="0"/>
        <w:rPr>
          <w:b/>
          <w:color w:val="000000" w:themeColor="text1"/>
          <w:sz w:val="18"/>
          <w:szCs w:val="18"/>
        </w:rPr>
      </w:pPr>
      <w:r>
        <w:rPr>
          <w:b/>
          <w:color w:val="000000" w:themeColor="text1"/>
          <w:sz w:val="18"/>
          <w:szCs w:val="18"/>
        </w:rPr>
        <w:t>注：</w:t>
      </w:r>
    </w:p>
    <w:p w:rsidR="00180B57" w:rsidRDefault="00272B79" w:rsidP="00A34E59">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FB5842" w:rsidRPr="00180B57" w:rsidRDefault="00DC503D" w:rsidP="00180B57"/>
    <w:sectPr w:rsidR="00FB5842" w:rsidRPr="00180B57"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03D" w:rsidRDefault="00DC503D">
      <w:r>
        <w:separator/>
      </w:r>
    </w:p>
  </w:endnote>
  <w:endnote w:type="continuationSeparator" w:id="0">
    <w:p w:rsidR="00DC503D" w:rsidRDefault="00DC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03D" w:rsidRDefault="00DC503D">
      <w:r>
        <w:separator/>
      </w:r>
    </w:p>
  </w:footnote>
  <w:footnote w:type="continuationSeparator" w:id="0">
    <w:p w:rsidR="00DC503D" w:rsidRDefault="00DC5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A" w:rsidRPr="00390345" w:rsidRDefault="00272B79" w:rsidP="00A34E59">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DC503D"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rsidR="0015041A" w:rsidRPr="000B51BD" w:rsidRDefault="00272B79"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272B79" w:rsidRPr="001B474C">
      <w:rPr>
        <w:rStyle w:val="CharChar1"/>
        <w:rFonts w:hint="default"/>
        <w:w w:val="90"/>
        <w:sz w:val="18"/>
      </w:rPr>
      <w:t xml:space="preserve">Beijing InternationalStandard united Certification Co.,Ltd.                      </w:t>
    </w:r>
  </w:p>
  <w:p w:rsidR="0015041A" w:rsidRDefault="00DC503D"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4E59"/>
    <w:rsid w:val="00272B79"/>
    <w:rsid w:val="00376855"/>
    <w:rsid w:val="00A34E59"/>
    <w:rsid w:val="00A81B9B"/>
    <w:rsid w:val="00DC5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224</Words>
  <Characters>1281</Characters>
  <Application>Microsoft Office Word</Application>
  <DocSecurity>0</DocSecurity>
  <Lines>10</Lines>
  <Paragraphs>3</Paragraphs>
  <ScaleCrop>false</ScaleCrop>
  <Company>微软中国</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26</cp:revision>
  <cp:lastPrinted>2020-11-04T23:34:00Z</cp:lastPrinted>
  <dcterms:created xsi:type="dcterms:W3CDTF">2016-02-16T02:49:00Z</dcterms:created>
  <dcterms:modified xsi:type="dcterms:W3CDTF">2020-11-04T23:35:00Z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