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89C" w:rsidRDefault="0076372F">
      <w:pPr>
        <w:spacing w:line="480" w:lineRule="exact"/>
        <w:jc w:val="center"/>
        <w:rPr>
          <w:rFonts w:ascii="隶书" w:eastAsia="隶书" w:hAnsi="宋体"/>
          <w:bCs/>
          <w:color w:val="000000" w:themeColor="text1"/>
          <w:sz w:val="36"/>
          <w:szCs w:val="36"/>
        </w:rPr>
      </w:pPr>
      <w:r>
        <w:rPr>
          <w:rFonts w:ascii="隶书" w:eastAsia="隶书" w:hAnsi="宋体" w:hint="eastAsia"/>
          <w:bCs/>
          <w:color w:val="000000" w:themeColor="text1"/>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597"/>
        <w:gridCol w:w="992"/>
      </w:tblGrid>
      <w:tr w:rsidR="0081589C">
        <w:trPr>
          <w:trHeight w:val="515"/>
        </w:trPr>
        <w:tc>
          <w:tcPr>
            <w:tcW w:w="2160" w:type="dxa"/>
            <w:vMerge w:val="restart"/>
            <w:vAlign w:val="center"/>
          </w:tcPr>
          <w:p w:rsidR="0081589C" w:rsidRDefault="0076372F">
            <w:pPr>
              <w:spacing w:before="120"/>
              <w:jc w:val="center"/>
              <w:rPr>
                <w:color w:val="000000" w:themeColor="text1"/>
                <w:sz w:val="24"/>
                <w:szCs w:val="24"/>
              </w:rPr>
            </w:pPr>
            <w:r>
              <w:rPr>
                <w:rFonts w:hint="eastAsia"/>
                <w:color w:val="000000" w:themeColor="text1"/>
                <w:sz w:val="24"/>
                <w:szCs w:val="24"/>
              </w:rPr>
              <w:t>过程与活动、</w:t>
            </w:r>
          </w:p>
          <w:p w:rsidR="0081589C" w:rsidRDefault="0076372F">
            <w:pPr>
              <w:jc w:val="center"/>
              <w:rPr>
                <w:color w:val="000000" w:themeColor="text1"/>
              </w:rPr>
            </w:pPr>
            <w:r>
              <w:rPr>
                <w:rFonts w:hint="eastAsia"/>
                <w:color w:val="000000" w:themeColor="text1"/>
                <w:sz w:val="24"/>
                <w:szCs w:val="24"/>
              </w:rPr>
              <w:t>抽样计划</w:t>
            </w:r>
          </w:p>
        </w:tc>
        <w:tc>
          <w:tcPr>
            <w:tcW w:w="960" w:type="dxa"/>
            <w:vMerge w:val="restart"/>
            <w:vAlign w:val="center"/>
          </w:tcPr>
          <w:p w:rsidR="0081589C" w:rsidRDefault="0076372F">
            <w:pPr>
              <w:rPr>
                <w:color w:val="000000" w:themeColor="text1"/>
                <w:sz w:val="24"/>
                <w:szCs w:val="24"/>
              </w:rPr>
            </w:pPr>
            <w:r>
              <w:rPr>
                <w:rFonts w:hint="eastAsia"/>
                <w:color w:val="000000" w:themeColor="text1"/>
                <w:sz w:val="24"/>
                <w:szCs w:val="24"/>
              </w:rPr>
              <w:t>涉及</w:t>
            </w:r>
          </w:p>
          <w:p w:rsidR="0081589C" w:rsidRDefault="0076372F">
            <w:pPr>
              <w:rPr>
                <w:color w:val="000000" w:themeColor="text1"/>
              </w:rPr>
            </w:pPr>
            <w:r>
              <w:rPr>
                <w:rFonts w:hint="eastAsia"/>
                <w:color w:val="000000" w:themeColor="text1"/>
                <w:sz w:val="24"/>
                <w:szCs w:val="24"/>
              </w:rPr>
              <w:t>条款</w:t>
            </w:r>
          </w:p>
        </w:tc>
        <w:tc>
          <w:tcPr>
            <w:tcW w:w="10597" w:type="dxa"/>
            <w:vAlign w:val="center"/>
          </w:tcPr>
          <w:p w:rsidR="0081589C" w:rsidRDefault="0076372F">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受审核部门：管理层</w:t>
            </w:r>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主管领导：</w:t>
            </w:r>
            <w:bookmarkStart w:id="0" w:name="法人"/>
            <w:r>
              <w:rPr>
                <w:rFonts w:asciiTheme="minorEastAsia" w:eastAsiaTheme="minorEastAsia" w:hAnsiTheme="minorEastAsia" w:hint="eastAsia"/>
                <w:color w:val="000000" w:themeColor="text1"/>
                <w:szCs w:val="21"/>
              </w:rPr>
              <w:t>童德全</w:t>
            </w:r>
            <w:bookmarkEnd w:id="0"/>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陪同人员：</w:t>
            </w:r>
            <w:r>
              <w:rPr>
                <w:rFonts w:asciiTheme="minorEastAsia" w:eastAsiaTheme="minorEastAsia" w:hAnsiTheme="minorEastAsia" w:hint="eastAsia"/>
                <w:color w:val="000000" w:themeColor="text1"/>
                <w:szCs w:val="21"/>
              </w:rPr>
              <w:t>罗发明</w:t>
            </w:r>
          </w:p>
        </w:tc>
        <w:tc>
          <w:tcPr>
            <w:tcW w:w="992" w:type="dxa"/>
            <w:vMerge w:val="restart"/>
            <w:vAlign w:val="center"/>
          </w:tcPr>
          <w:p w:rsidR="0081589C" w:rsidRDefault="0076372F">
            <w:pPr>
              <w:rPr>
                <w:color w:val="000000" w:themeColor="text1"/>
                <w:sz w:val="24"/>
                <w:szCs w:val="24"/>
              </w:rPr>
            </w:pPr>
            <w:r>
              <w:rPr>
                <w:rFonts w:hint="eastAsia"/>
                <w:color w:val="000000" w:themeColor="text1"/>
                <w:sz w:val="24"/>
                <w:szCs w:val="24"/>
              </w:rPr>
              <w:t>判定</w:t>
            </w:r>
          </w:p>
        </w:tc>
      </w:tr>
      <w:tr w:rsidR="0081589C">
        <w:trPr>
          <w:trHeight w:val="403"/>
        </w:trPr>
        <w:tc>
          <w:tcPr>
            <w:tcW w:w="2160" w:type="dxa"/>
            <w:vMerge/>
            <w:vAlign w:val="center"/>
          </w:tcPr>
          <w:p w:rsidR="0081589C" w:rsidRDefault="0081589C">
            <w:pPr>
              <w:rPr>
                <w:color w:val="000000" w:themeColor="text1"/>
              </w:rPr>
            </w:pPr>
          </w:p>
        </w:tc>
        <w:tc>
          <w:tcPr>
            <w:tcW w:w="960" w:type="dxa"/>
            <w:vMerge/>
            <w:vAlign w:val="center"/>
          </w:tcPr>
          <w:p w:rsidR="0081589C" w:rsidRDefault="0081589C">
            <w:pPr>
              <w:rPr>
                <w:color w:val="000000" w:themeColor="text1"/>
              </w:rPr>
            </w:pPr>
          </w:p>
        </w:tc>
        <w:tc>
          <w:tcPr>
            <w:tcW w:w="10597" w:type="dxa"/>
            <w:vAlign w:val="center"/>
          </w:tcPr>
          <w:p w:rsidR="0081589C" w:rsidRDefault="0076372F">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审核员：冉景洲</w:t>
            </w:r>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审核时间：</w:t>
            </w:r>
            <w:r>
              <w:rPr>
                <w:rFonts w:asciiTheme="minorEastAsia" w:eastAsiaTheme="minorEastAsia" w:hAnsiTheme="minorEastAsia" w:hint="eastAsia"/>
                <w:color w:val="000000" w:themeColor="text1"/>
                <w:szCs w:val="21"/>
              </w:rPr>
              <w:t>2020.10.8</w:t>
            </w:r>
          </w:p>
        </w:tc>
        <w:tc>
          <w:tcPr>
            <w:tcW w:w="992" w:type="dxa"/>
            <w:vMerge/>
          </w:tcPr>
          <w:p w:rsidR="0081589C" w:rsidRDefault="0081589C">
            <w:pPr>
              <w:rPr>
                <w:color w:val="000000" w:themeColor="text1"/>
              </w:rPr>
            </w:pPr>
          </w:p>
        </w:tc>
      </w:tr>
      <w:tr w:rsidR="0081589C">
        <w:trPr>
          <w:trHeight w:val="516"/>
        </w:trPr>
        <w:tc>
          <w:tcPr>
            <w:tcW w:w="2160" w:type="dxa"/>
            <w:vMerge/>
            <w:vAlign w:val="center"/>
          </w:tcPr>
          <w:p w:rsidR="0081589C" w:rsidRDefault="0081589C">
            <w:pPr>
              <w:rPr>
                <w:color w:val="000000" w:themeColor="text1"/>
              </w:rPr>
            </w:pPr>
          </w:p>
        </w:tc>
        <w:tc>
          <w:tcPr>
            <w:tcW w:w="960" w:type="dxa"/>
            <w:vMerge/>
            <w:vAlign w:val="center"/>
          </w:tcPr>
          <w:p w:rsidR="0081589C" w:rsidRDefault="0081589C">
            <w:pPr>
              <w:rPr>
                <w:color w:val="000000" w:themeColor="text1"/>
              </w:rPr>
            </w:pPr>
          </w:p>
        </w:tc>
        <w:tc>
          <w:tcPr>
            <w:tcW w:w="10597" w:type="dxa"/>
            <w:vAlign w:val="center"/>
          </w:tcPr>
          <w:p w:rsidR="0081589C" w:rsidRDefault="0076372F">
            <w:pPr>
              <w:rPr>
                <w:color w:val="000000" w:themeColor="text1"/>
                <w:sz w:val="24"/>
                <w:szCs w:val="24"/>
              </w:rPr>
            </w:pPr>
            <w:r>
              <w:rPr>
                <w:rFonts w:hint="eastAsia"/>
                <w:color w:val="000000" w:themeColor="text1"/>
                <w:sz w:val="24"/>
                <w:szCs w:val="24"/>
              </w:rPr>
              <w:t>审核条款：</w:t>
            </w:r>
          </w:p>
        </w:tc>
        <w:tc>
          <w:tcPr>
            <w:tcW w:w="992" w:type="dxa"/>
            <w:vMerge/>
          </w:tcPr>
          <w:p w:rsidR="0081589C" w:rsidRDefault="0081589C">
            <w:pPr>
              <w:rPr>
                <w:color w:val="000000" w:themeColor="text1"/>
              </w:rPr>
            </w:pPr>
          </w:p>
        </w:tc>
      </w:tr>
      <w:tr w:rsidR="0081589C">
        <w:trPr>
          <w:trHeight w:val="1255"/>
        </w:trPr>
        <w:tc>
          <w:tcPr>
            <w:tcW w:w="2160" w:type="dxa"/>
          </w:tcPr>
          <w:p w:rsidR="0081589C" w:rsidRDefault="0076372F">
            <w:pPr>
              <w:rPr>
                <w:rFonts w:ascii="宋体" w:hAnsi="宋体" w:cs="宋体"/>
                <w:color w:val="000000" w:themeColor="text1"/>
                <w:szCs w:val="21"/>
              </w:rPr>
            </w:pPr>
            <w:r>
              <w:rPr>
                <w:rFonts w:ascii="宋体" w:hAnsi="宋体" w:cs="宋体" w:hint="eastAsia"/>
                <w:color w:val="000000" w:themeColor="text1"/>
                <w:szCs w:val="21"/>
              </w:rPr>
              <w:t>组织及其环境</w:t>
            </w:r>
            <w:r>
              <w:rPr>
                <w:rFonts w:ascii="宋体" w:hAnsi="宋体" w:cs="宋体" w:hint="eastAsia"/>
                <w:color w:val="000000" w:themeColor="text1"/>
                <w:szCs w:val="21"/>
              </w:rPr>
              <w:t>;</w:t>
            </w:r>
          </w:p>
          <w:p w:rsidR="0081589C" w:rsidRDefault="0076372F">
            <w:pPr>
              <w:rPr>
                <w:rFonts w:ascii="宋体" w:hAnsi="宋体" w:cs="宋体"/>
                <w:color w:val="000000" w:themeColor="text1"/>
                <w:szCs w:val="21"/>
              </w:rPr>
            </w:pPr>
            <w:r>
              <w:rPr>
                <w:rFonts w:ascii="宋体" w:hAnsi="宋体" w:cs="宋体" w:hint="eastAsia"/>
                <w:color w:val="000000" w:themeColor="text1"/>
                <w:szCs w:val="21"/>
              </w:rPr>
              <w:t>相关方需求与期望</w:t>
            </w:r>
            <w:r>
              <w:rPr>
                <w:rFonts w:ascii="宋体" w:hAnsi="宋体" w:cs="宋体" w:hint="eastAsia"/>
                <w:color w:val="000000" w:themeColor="text1"/>
                <w:szCs w:val="21"/>
              </w:rPr>
              <w:t>;</w:t>
            </w:r>
          </w:p>
          <w:p w:rsidR="0081589C" w:rsidRDefault="0076372F">
            <w:pPr>
              <w:rPr>
                <w:rFonts w:ascii="宋体" w:hAnsi="宋体" w:cs="宋体"/>
                <w:color w:val="000000" w:themeColor="text1"/>
                <w:szCs w:val="21"/>
              </w:rPr>
            </w:pPr>
            <w:r>
              <w:rPr>
                <w:rFonts w:ascii="宋体" w:hAnsi="宋体" w:cs="宋体" w:hint="eastAsia"/>
                <w:color w:val="000000" w:themeColor="text1"/>
                <w:szCs w:val="21"/>
              </w:rPr>
              <w:t>确定体系范围</w:t>
            </w:r>
            <w:r>
              <w:rPr>
                <w:rFonts w:ascii="宋体" w:hAnsi="宋体" w:cs="宋体" w:hint="eastAsia"/>
                <w:color w:val="000000" w:themeColor="text1"/>
                <w:szCs w:val="21"/>
              </w:rPr>
              <w:t>;</w:t>
            </w:r>
          </w:p>
          <w:p w:rsidR="0081589C" w:rsidRDefault="0076372F">
            <w:pPr>
              <w:rPr>
                <w:rFonts w:ascii="宋体" w:hAnsi="宋体" w:cs="宋体"/>
                <w:color w:val="000000" w:themeColor="text1"/>
                <w:szCs w:val="21"/>
              </w:rPr>
            </w:pPr>
            <w:r>
              <w:rPr>
                <w:rFonts w:ascii="宋体" w:hAnsi="宋体" w:cs="宋体" w:hint="eastAsia"/>
                <w:color w:val="000000" w:themeColor="text1"/>
                <w:szCs w:val="21"/>
              </w:rPr>
              <w:t>体系及其过程</w:t>
            </w:r>
            <w:r>
              <w:rPr>
                <w:rFonts w:ascii="宋体" w:hAnsi="宋体" w:cs="宋体" w:hint="eastAsia"/>
                <w:color w:val="000000" w:themeColor="text1"/>
                <w:szCs w:val="21"/>
              </w:rPr>
              <w:t>;</w:t>
            </w:r>
          </w:p>
          <w:p w:rsidR="0081589C" w:rsidRDefault="0076372F">
            <w:pPr>
              <w:rPr>
                <w:rFonts w:ascii="宋体" w:hAnsi="宋体" w:cs="宋体"/>
                <w:color w:val="000000" w:themeColor="text1"/>
                <w:szCs w:val="21"/>
              </w:rPr>
            </w:pPr>
            <w:r>
              <w:rPr>
                <w:rFonts w:ascii="宋体" w:hAnsi="宋体" w:cs="宋体" w:hint="eastAsia"/>
                <w:color w:val="000000" w:themeColor="text1"/>
                <w:szCs w:val="21"/>
              </w:rPr>
              <w:t>总要求</w:t>
            </w:r>
          </w:p>
          <w:p w:rsidR="0081589C" w:rsidRDefault="0081589C">
            <w:pPr>
              <w:rPr>
                <w:color w:val="000000" w:themeColor="text1"/>
              </w:rPr>
            </w:pPr>
          </w:p>
        </w:tc>
        <w:tc>
          <w:tcPr>
            <w:tcW w:w="960" w:type="dxa"/>
          </w:tcPr>
          <w:p w:rsidR="0081589C" w:rsidRDefault="0076372F">
            <w:pPr>
              <w:adjustRightInd w:val="0"/>
              <w:snapToGrid w:val="0"/>
              <w:rPr>
                <w:rFonts w:ascii="宋体" w:hAnsi="宋体" w:cs="宋体"/>
                <w:color w:val="000000" w:themeColor="text1"/>
                <w:szCs w:val="21"/>
              </w:rPr>
            </w:pPr>
            <w:r>
              <w:rPr>
                <w:rFonts w:ascii="宋体" w:hAnsi="宋体" w:cs="宋体" w:hint="eastAsia"/>
                <w:color w:val="000000" w:themeColor="text1"/>
                <w:szCs w:val="21"/>
              </w:rPr>
              <w:t>Q:4.1;4.2;4.3;4.4</w:t>
            </w:r>
          </w:p>
          <w:p w:rsidR="0081589C" w:rsidRDefault="0081589C">
            <w:pPr>
              <w:adjustRightInd w:val="0"/>
              <w:snapToGrid w:val="0"/>
              <w:rPr>
                <w:rFonts w:ascii="宋体" w:hAnsi="宋体" w:cs="宋体"/>
                <w:color w:val="000000" w:themeColor="text1"/>
                <w:szCs w:val="21"/>
              </w:rPr>
            </w:pPr>
          </w:p>
          <w:p w:rsidR="0081589C" w:rsidRDefault="0081589C">
            <w:pPr>
              <w:rPr>
                <w:color w:val="000000" w:themeColor="text1"/>
              </w:rPr>
            </w:pPr>
          </w:p>
        </w:tc>
        <w:tc>
          <w:tcPr>
            <w:tcW w:w="10597" w:type="dxa"/>
          </w:tcPr>
          <w:p w:rsidR="0081589C" w:rsidRDefault="0076372F">
            <w:pPr>
              <w:spacing w:line="360" w:lineRule="auto"/>
              <w:ind w:firstLineChars="200" w:firstLine="420"/>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公司在管理手册中，明确风险和机遇事件的识别方法</w:t>
            </w:r>
            <w:r>
              <w:rPr>
                <w:rFonts w:asciiTheme="minorEastAsia" w:eastAsiaTheme="minorEastAsia" w:hAnsiTheme="minorEastAsia" w:cs="宋体" w:hint="eastAsia"/>
                <w:color w:val="000000" w:themeColor="text1"/>
                <w:szCs w:val="21"/>
              </w:rPr>
              <w:t>/</w:t>
            </w:r>
            <w:r>
              <w:rPr>
                <w:rFonts w:asciiTheme="minorEastAsia" w:eastAsiaTheme="minorEastAsia" w:hAnsiTheme="minorEastAsia" w:cs="宋体" w:hint="eastAsia"/>
                <w:color w:val="000000" w:themeColor="text1"/>
                <w:szCs w:val="21"/>
              </w:rPr>
              <w:t>途径、风险和机遇事件的评估方式、制定主要风险和机遇事件的应对措施的要求公司全体员工的质量、安全意识比较强，许可范围内的普通货物道路运输在同行业中较有名气。公司的办公及培训设施、设备比较先进。对公司不利的内、外部因素有：市场竞争非常激烈，服务利润不断降低、用工成本增加。</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公司通过业内展会、同行交流、座谈会、每周工作例会、</w:t>
            </w:r>
            <w:r>
              <w:rPr>
                <w:rFonts w:asciiTheme="minorEastAsia" w:eastAsiaTheme="minorEastAsia" w:hAnsiTheme="minorEastAsia" w:cs="宋体" w:hint="eastAsia"/>
                <w:color w:val="000000" w:themeColor="text1"/>
                <w:szCs w:val="21"/>
              </w:rPr>
              <w:t>QQ</w:t>
            </w:r>
            <w:r>
              <w:rPr>
                <w:rFonts w:asciiTheme="minorEastAsia" w:eastAsiaTheme="minorEastAsia" w:hAnsiTheme="minorEastAsia" w:cs="宋体" w:hint="eastAsia"/>
                <w:color w:val="000000" w:themeColor="text1"/>
                <w:szCs w:val="21"/>
              </w:rPr>
              <w:t>、微信等进行内外部沟通，并定期进行评审，形成会议记录。</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抽查</w:t>
            </w:r>
            <w:r>
              <w:rPr>
                <w:rFonts w:asciiTheme="minorEastAsia" w:eastAsiaTheme="minorEastAsia" w:hAnsiTheme="minorEastAsia" w:cs="宋体" w:hint="eastAsia"/>
                <w:color w:val="000000" w:themeColor="text1"/>
                <w:szCs w:val="21"/>
              </w:rPr>
              <w:t>20</w:t>
            </w:r>
            <w:r>
              <w:rPr>
                <w:rFonts w:asciiTheme="minorEastAsia" w:eastAsiaTheme="minorEastAsia" w:hAnsiTheme="minorEastAsia" w:cs="宋体" w:hint="eastAsia"/>
                <w:color w:val="000000" w:themeColor="text1"/>
                <w:szCs w:val="21"/>
              </w:rPr>
              <w:t>20</w:t>
            </w:r>
            <w:r>
              <w:rPr>
                <w:rFonts w:asciiTheme="minorEastAsia" w:eastAsiaTheme="minorEastAsia" w:hAnsiTheme="minorEastAsia" w:cs="宋体" w:hint="eastAsia"/>
                <w:color w:val="000000" w:themeColor="text1"/>
                <w:szCs w:val="21"/>
              </w:rPr>
              <w:t>年总过程风险机会识别措施评价表，内容及记录清晰。</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公司确定的相关方有员工、股东、政府、供方和合作伙伴、顾客等。</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理解员工诉求的形式为谈心、茶话会等；理解银行等相关方的形式主要为电话沟通、上门拜访等；</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员工关注的主要问题有工资、待遇、晋升机制、福利等，供应商和合作伙伴关注的主要问题互利和连续性，</w:t>
            </w:r>
            <w:r>
              <w:rPr>
                <w:rFonts w:asciiTheme="minorEastAsia" w:eastAsiaTheme="minorEastAsia" w:hAnsiTheme="minorEastAsia" w:cs="宋体" w:hint="eastAsia"/>
                <w:color w:val="000000" w:themeColor="text1"/>
                <w:szCs w:val="21"/>
              </w:rPr>
              <w:t>服务</w:t>
            </w:r>
            <w:r>
              <w:rPr>
                <w:rFonts w:asciiTheme="minorEastAsia" w:eastAsiaTheme="minorEastAsia" w:hAnsiTheme="minorEastAsia" w:cs="宋体" w:hint="eastAsia"/>
                <w:color w:val="000000" w:themeColor="text1"/>
                <w:szCs w:val="21"/>
              </w:rPr>
              <w:t>质量、售后服务、成本价格、交付期等。</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查见《相关方要求识别和控制》</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相关方：顾客</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需求和期望：许可范围内的普通货物道路运输服务符合顾客要求。</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对相关方的要求的监视和评审的方法多样，通过</w:t>
            </w:r>
            <w:r>
              <w:rPr>
                <w:rFonts w:asciiTheme="minorEastAsia" w:eastAsiaTheme="minorEastAsia" w:hAnsiTheme="minorEastAsia" w:cs="宋体" w:hint="eastAsia"/>
                <w:color w:val="000000" w:themeColor="text1"/>
                <w:szCs w:val="21"/>
              </w:rPr>
              <w:t>QQ</w:t>
            </w:r>
            <w:r>
              <w:rPr>
                <w:rFonts w:asciiTheme="minorEastAsia" w:eastAsiaTheme="minorEastAsia" w:hAnsiTheme="minorEastAsia" w:cs="宋体" w:hint="eastAsia"/>
                <w:color w:val="000000" w:themeColor="text1"/>
                <w:szCs w:val="21"/>
              </w:rPr>
              <w:t>和微信等现代通讯手段是常用的便捷而又高效主要方法。</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公司管理体系的范围是：</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lastRenderedPageBreak/>
              <w:t xml:space="preserve">QMS: </w:t>
            </w:r>
            <w:r>
              <w:rPr>
                <w:rFonts w:asciiTheme="minorEastAsia" w:eastAsiaTheme="minorEastAsia" w:hAnsiTheme="minorEastAsia" w:cs="宋体" w:hint="eastAsia"/>
                <w:color w:val="000000" w:themeColor="text1"/>
                <w:szCs w:val="21"/>
              </w:rPr>
              <w:t>许可范围内的普通货物道路运输；</w:t>
            </w:r>
          </w:p>
          <w:p w:rsidR="0081589C" w:rsidRDefault="0076372F">
            <w:pPr>
              <w:spacing w:line="360" w:lineRule="auto"/>
              <w:ind w:firstLineChars="200" w:firstLine="420"/>
              <w:rPr>
                <w:rFonts w:ascii="宋体" w:hAnsi="宋体" w:cs="宋体"/>
                <w:color w:val="000000" w:themeColor="text1"/>
                <w:szCs w:val="24"/>
              </w:rPr>
            </w:pPr>
            <w:r>
              <w:rPr>
                <w:rFonts w:ascii="宋体" w:hAnsi="宋体" w:cs="宋体" w:hint="eastAsia"/>
                <w:color w:val="000000" w:themeColor="text1"/>
                <w:szCs w:val="24"/>
              </w:rPr>
              <w:t>公司按照</w:t>
            </w:r>
            <w:r>
              <w:rPr>
                <w:rFonts w:ascii="宋体" w:hAnsi="宋体" w:cs="宋体" w:hint="eastAsia"/>
                <w:color w:val="000000" w:themeColor="text1"/>
                <w:szCs w:val="24"/>
              </w:rPr>
              <w:t>ISO9001:2015</w:t>
            </w:r>
            <w:r>
              <w:rPr>
                <w:rFonts w:ascii="宋体" w:hAnsi="宋体" w:cs="宋体" w:hint="eastAsia"/>
                <w:color w:val="000000" w:themeColor="text1"/>
                <w:szCs w:val="24"/>
              </w:rPr>
              <w:t>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rsidR="0081589C" w:rsidRDefault="0076372F">
            <w:pPr>
              <w:spacing w:line="360" w:lineRule="auto"/>
              <w:ind w:firstLineChars="200" w:firstLine="420"/>
              <w:rPr>
                <w:rFonts w:ascii="宋体" w:hAnsi="宋体" w:cs="宋体"/>
                <w:color w:val="000000" w:themeColor="text1"/>
                <w:szCs w:val="24"/>
              </w:rPr>
            </w:pPr>
            <w:r>
              <w:rPr>
                <w:rFonts w:ascii="宋体" w:hAnsi="宋体" w:cs="宋体" w:hint="eastAsia"/>
                <w:color w:val="000000" w:themeColor="text1"/>
                <w:szCs w:val="24"/>
              </w:rPr>
              <w:t>组织制定有管理评审控制程序，定期进行体系评审，必要时变更过程，以确保过程持续产生公司期望的结果。</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宋体" w:hAnsi="宋体" w:cs="宋体" w:hint="eastAsia"/>
                <w:color w:val="000000" w:themeColor="text1"/>
                <w:szCs w:val="24"/>
              </w:rPr>
              <w:t>经现场确认，</w:t>
            </w:r>
            <w:r>
              <w:rPr>
                <w:rFonts w:ascii="宋体" w:hAnsi="宋体" w:cs="宋体" w:hint="eastAsia"/>
                <w:color w:val="000000" w:themeColor="text1"/>
                <w:szCs w:val="24"/>
              </w:rPr>
              <w:t>服务</w:t>
            </w:r>
            <w:r>
              <w:rPr>
                <w:rFonts w:ascii="宋体" w:hAnsi="宋体" w:cs="宋体" w:hint="eastAsia"/>
                <w:color w:val="000000" w:themeColor="text1"/>
                <w:szCs w:val="24"/>
              </w:rPr>
              <w:t>过程中</w:t>
            </w:r>
            <w:r>
              <w:rPr>
                <w:rFonts w:ascii="宋体" w:hAnsi="宋体" w:cs="宋体" w:hint="eastAsia"/>
                <w:color w:val="000000" w:themeColor="text1"/>
                <w:szCs w:val="24"/>
              </w:rPr>
              <w:t>关键过程为：</w:t>
            </w:r>
            <w:r>
              <w:rPr>
                <w:rFonts w:ascii="宋体" w:hAnsi="宋体" w:hint="eastAsia"/>
                <w:color w:val="000000" w:themeColor="text1"/>
                <w:szCs w:val="21"/>
              </w:rPr>
              <w:t>运输过程</w:t>
            </w:r>
            <w:r>
              <w:rPr>
                <w:rFonts w:ascii="宋体" w:hAnsi="宋体" w:cs="宋体" w:hint="eastAsia"/>
                <w:color w:val="000000" w:themeColor="text1"/>
                <w:szCs w:val="24"/>
              </w:rPr>
              <w:t xml:space="preserve"> </w:t>
            </w:r>
            <w:r>
              <w:rPr>
                <w:rFonts w:ascii="宋体" w:hAnsi="宋体" w:cs="宋体" w:hint="eastAsia"/>
                <w:color w:val="000000" w:themeColor="text1"/>
                <w:szCs w:val="24"/>
              </w:rPr>
              <w:t>。无特殊过程。</w:t>
            </w:r>
          </w:p>
        </w:tc>
        <w:tc>
          <w:tcPr>
            <w:tcW w:w="992" w:type="dxa"/>
          </w:tcPr>
          <w:p w:rsidR="0081589C" w:rsidRDefault="0076372F">
            <w:pPr>
              <w:rPr>
                <w:color w:val="000000" w:themeColor="text1"/>
              </w:rPr>
            </w:pPr>
            <w:r>
              <w:rPr>
                <w:rFonts w:hint="eastAsia"/>
                <w:color w:val="000000" w:themeColor="text1"/>
              </w:rPr>
              <w:lastRenderedPageBreak/>
              <w:t>符合</w:t>
            </w:r>
          </w:p>
        </w:tc>
      </w:tr>
      <w:tr w:rsidR="0081589C">
        <w:trPr>
          <w:trHeight w:val="803"/>
        </w:trPr>
        <w:tc>
          <w:tcPr>
            <w:tcW w:w="2160" w:type="dxa"/>
          </w:tcPr>
          <w:p w:rsidR="0081589C" w:rsidRDefault="0076372F">
            <w:pPr>
              <w:rPr>
                <w:rFonts w:ascii="宋体" w:hAnsi="宋体" w:cs="宋体"/>
                <w:color w:val="000000" w:themeColor="text1"/>
                <w:szCs w:val="21"/>
              </w:rPr>
            </w:pPr>
            <w:r>
              <w:rPr>
                <w:rFonts w:ascii="宋体" w:hAnsi="宋体" w:cs="宋体" w:hint="eastAsia"/>
                <w:color w:val="000000" w:themeColor="text1"/>
                <w:szCs w:val="21"/>
              </w:rPr>
              <w:lastRenderedPageBreak/>
              <w:t>领导作用与承诺</w:t>
            </w:r>
          </w:p>
          <w:p w:rsidR="0081589C" w:rsidRDefault="0081589C">
            <w:pPr>
              <w:rPr>
                <w:color w:val="000000" w:themeColor="text1"/>
              </w:rPr>
            </w:pPr>
          </w:p>
        </w:tc>
        <w:tc>
          <w:tcPr>
            <w:tcW w:w="960" w:type="dxa"/>
          </w:tcPr>
          <w:p w:rsidR="0081589C" w:rsidRDefault="0076372F">
            <w:pPr>
              <w:jc w:val="left"/>
              <w:rPr>
                <w:b/>
                <w:color w:val="000000" w:themeColor="text1"/>
                <w:szCs w:val="21"/>
              </w:rPr>
            </w:pPr>
            <w:r>
              <w:rPr>
                <w:rFonts w:ascii="宋体" w:hAnsi="宋体" w:cs="宋体" w:hint="eastAsia"/>
                <w:color w:val="000000" w:themeColor="text1"/>
                <w:szCs w:val="21"/>
              </w:rPr>
              <w:t>Q5.1</w:t>
            </w:r>
          </w:p>
        </w:tc>
        <w:tc>
          <w:tcPr>
            <w:tcW w:w="10597" w:type="dxa"/>
          </w:tcPr>
          <w:p w:rsidR="0081589C" w:rsidRDefault="0076372F">
            <w:pPr>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总经理：</w:t>
            </w:r>
            <w:r>
              <w:rPr>
                <w:rFonts w:asciiTheme="minorEastAsia" w:eastAsiaTheme="minorEastAsia" w:hAnsiTheme="minorEastAsia"/>
                <w:color w:val="000000" w:themeColor="text1"/>
                <w:szCs w:val="21"/>
              </w:rPr>
              <w:t>童德全</w:t>
            </w:r>
            <w:r>
              <w:rPr>
                <w:rFonts w:asciiTheme="minorEastAsia" w:eastAsiaTheme="minorEastAsia" w:hAnsiTheme="minorEastAsia" w:cs="宋体" w:hint="eastAsia"/>
                <w:color w:val="000000" w:themeColor="text1"/>
                <w:szCs w:val="21"/>
              </w:rPr>
              <w:t>；管代：罗发明</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通过与总经理交流：总经理从以下活动方式对公司建立、实施质量管理体系并持续改进其有效性所做出的承诺提供证据：</w:t>
            </w:r>
            <w:r>
              <w:rPr>
                <w:rFonts w:asciiTheme="minorEastAsia" w:eastAsiaTheme="minorEastAsia" w:hAnsiTheme="minorEastAsia" w:cs="宋体" w:hint="eastAsia"/>
                <w:color w:val="000000" w:themeColor="text1"/>
                <w:szCs w:val="21"/>
              </w:rPr>
              <w:t xml:space="preserve"> </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w:t>
            </w:r>
            <w:r>
              <w:rPr>
                <w:rFonts w:asciiTheme="minorEastAsia" w:eastAsiaTheme="minorEastAsia" w:hAnsiTheme="minorEastAsia" w:cs="宋体" w:hint="eastAsia"/>
                <w:color w:val="000000" w:themeColor="text1"/>
                <w:szCs w:val="21"/>
              </w:rPr>
              <w:t>、公司以会议、培训等形式对员工进行满足顾客要求和适用法律法规要求重要性的教育，使全体员工意识到满足上述要求是公司适应市场经济，树立良好形象，提高经济效益至关重要的管理行为；</w:t>
            </w:r>
            <w:r>
              <w:rPr>
                <w:rFonts w:asciiTheme="minorEastAsia" w:eastAsiaTheme="minorEastAsia" w:hAnsiTheme="minorEastAsia" w:cs="宋体" w:hint="eastAsia"/>
                <w:color w:val="000000" w:themeColor="text1"/>
                <w:szCs w:val="21"/>
              </w:rPr>
              <w:t xml:space="preserve"> </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2</w:t>
            </w:r>
            <w:r>
              <w:rPr>
                <w:rFonts w:asciiTheme="minorEastAsia" w:eastAsiaTheme="minorEastAsia" w:hAnsiTheme="minorEastAsia" w:cs="宋体" w:hint="eastAsia"/>
                <w:color w:val="000000" w:themeColor="text1"/>
                <w:szCs w:val="21"/>
              </w:rPr>
              <w:t>、制定和发布公司自身发展质量方针；</w:t>
            </w:r>
            <w:r>
              <w:rPr>
                <w:rFonts w:asciiTheme="minorEastAsia" w:eastAsiaTheme="minorEastAsia" w:hAnsiTheme="minorEastAsia" w:cs="宋体" w:hint="eastAsia"/>
                <w:color w:val="000000" w:themeColor="text1"/>
                <w:szCs w:val="21"/>
              </w:rPr>
              <w:t xml:space="preserve"> </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3</w:t>
            </w:r>
            <w:r>
              <w:rPr>
                <w:rFonts w:asciiTheme="minorEastAsia" w:eastAsiaTheme="minorEastAsia" w:hAnsiTheme="minorEastAsia" w:cs="宋体" w:hint="eastAsia"/>
                <w:color w:val="000000" w:themeColor="text1"/>
                <w:szCs w:val="21"/>
              </w:rPr>
              <w:t>、确保管理目标的制定、分解落实到相关职能和部门，并激励员工为实现目标而努力；</w:t>
            </w:r>
            <w:r>
              <w:rPr>
                <w:rFonts w:asciiTheme="minorEastAsia" w:eastAsiaTheme="minorEastAsia" w:hAnsiTheme="minorEastAsia" w:cs="宋体" w:hint="eastAsia"/>
                <w:color w:val="000000" w:themeColor="text1"/>
                <w:szCs w:val="21"/>
              </w:rPr>
              <w:t xml:space="preserve"> </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4</w:t>
            </w:r>
            <w:r>
              <w:rPr>
                <w:rFonts w:asciiTheme="minorEastAsia" w:eastAsiaTheme="minorEastAsia" w:hAnsiTheme="minorEastAsia" w:cs="宋体" w:hint="eastAsia"/>
                <w:color w:val="000000" w:themeColor="text1"/>
                <w:szCs w:val="21"/>
              </w:rPr>
              <w:t>、定期进行管理评审，以评价管理方针、管理目标的适宜性及实现情况，同时评价管理体系的适宜性、充分性和有</w:t>
            </w:r>
            <w:r>
              <w:rPr>
                <w:rFonts w:asciiTheme="minorEastAsia" w:eastAsiaTheme="minorEastAsia" w:hAnsiTheme="minorEastAsia" w:cs="宋体" w:hint="eastAsia"/>
                <w:color w:val="000000" w:themeColor="text1"/>
                <w:szCs w:val="21"/>
              </w:rPr>
              <w:t>效性。</w:t>
            </w:r>
            <w:r>
              <w:rPr>
                <w:rFonts w:asciiTheme="minorEastAsia" w:eastAsiaTheme="minorEastAsia" w:hAnsiTheme="minorEastAsia" w:cs="宋体" w:hint="eastAsia"/>
                <w:color w:val="000000" w:themeColor="text1"/>
                <w:szCs w:val="21"/>
              </w:rPr>
              <w:t xml:space="preserve"> </w:t>
            </w:r>
          </w:p>
          <w:p w:rsidR="0081589C" w:rsidRDefault="0076372F">
            <w:pPr>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5</w:t>
            </w:r>
            <w:r>
              <w:rPr>
                <w:rFonts w:asciiTheme="minorEastAsia" w:eastAsiaTheme="minorEastAsia" w:hAnsiTheme="minorEastAsia" w:cs="宋体" w:hint="eastAsia"/>
                <w:color w:val="000000" w:themeColor="text1"/>
                <w:szCs w:val="21"/>
              </w:rPr>
              <w:t>、为确保建立、运行和持续改进管理体系所需的一切资源得到满足，公司提供了信息、技术、人力、设备、环境和资金等必要资源。</w:t>
            </w:r>
          </w:p>
        </w:tc>
        <w:tc>
          <w:tcPr>
            <w:tcW w:w="992" w:type="dxa"/>
          </w:tcPr>
          <w:p w:rsidR="0081589C" w:rsidRDefault="0076372F">
            <w:pPr>
              <w:rPr>
                <w:color w:val="000000" w:themeColor="text1"/>
              </w:rPr>
            </w:pPr>
            <w:r>
              <w:rPr>
                <w:rFonts w:hint="eastAsia"/>
                <w:color w:val="000000" w:themeColor="text1"/>
              </w:rPr>
              <w:t>符合</w:t>
            </w:r>
          </w:p>
        </w:tc>
      </w:tr>
      <w:tr w:rsidR="0081589C">
        <w:trPr>
          <w:trHeight w:val="770"/>
        </w:trPr>
        <w:tc>
          <w:tcPr>
            <w:tcW w:w="2160" w:type="dxa"/>
          </w:tcPr>
          <w:p w:rsidR="0081589C" w:rsidRDefault="0076372F">
            <w:pPr>
              <w:rPr>
                <w:b/>
                <w:color w:val="000000" w:themeColor="text1"/>
                <w:szCs w:val="21"/>
              </w:rPr>
            </w:pPr>
            <w:r>
              <w:rPr>
                <w:rFonts w:ascii="宋体" w:hAnsi="宋体" w:cs="宋体" w:hint="eastAsia"/>
                <w:color w:val="000000" w:themeColor="text1"/>
                <w:szCs w:val="21"/>
              </w:rPr>
              <w:t>方针</w:t>
            </w:r>
          </w:p>
        </w:tc>
        <w:tc>
          <w:tcPr>
            <w:tcW w:w="960" w:type="dxa"/>
          </w:tcPr>
          <w:p w:rsidR="0081589C" w:rsidRDefault="0076372F">
            <w:pPr>
              <w:rPr>
                <w:rFonts w:ascii="宋体" w:hAnsi="宋体" w:cs="宋体"/>
                <w:color w:val="000000" w:themeColor="text1"/>
                <w:szCs w:val="21"/>
              </w:rPr>
            </w:pPr>
            <w:r>
              <w:rPr>
                <w:rFonts w:ascii="宋体" w:hAnsi="宋体" w:cs="宋体" w:hint="eastAsia"/>
                <w:color w:val="000000" w:themeColor="text1"/>
                <w:szCs w:val="21"/>
              </w:rPr>
              <w:t xml:space="preserve">Q5.2 </w:t>
            </w:r>
          </w:p>
          <w:p w:rsidR="0081589C" w:rsidRDefault="0081589C">
            <w:pPr>
              <w:rPr>
                <w:b/>
                <w:color w:val="000000" w:themeColor="text1"/>
                <w:szCs w:val="21"/>
              </w:rPr>
            </w:pPr>
          </w:p>
        </w:tc>
        <w:tc>
          <w:tcPr>
            <w:tcW w:w="10597" w:type="dxa"/>
          </w:tcPr>
          <w:p w:rsidR="0081589C" w:rsidRDefault="0076372F">
            <w:pPr>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管理方针：</w:t>
            </w:r>
            <w:r>
              <w:rPr>
                <w:rFonts w:asciiTheme="minorEastAsia" w:eastAsiaTheme="minorEastAsia" w:hAnsiTheme="minorEastAsia" w:cs="宋体" w:hint="eastAsia"/>
                <w:color w:val="000000" w:themeColor="text1"/>
                <w:szCs w:val="21"/>
              </w:rPr>
              <w:t xml:space="preserve"> </w:t>
            </w:r>
            <w:r>
              <w:rPr>
                <w:rFonts w:asciiTheme="minorEastAsia" w:eastAsiaTheme="minorEastAsia" w:hAnsiTheme="minorEastAsia" w:cs="宋体" w:hint="eastAsia"/>
                <w:color w:val="000000" w:themeColor="text1"/>
                <w:szCs w:val="21"/>
              </w:rPr>
              <w:t>“</w:t>
            </w:r>
            <w:r>
              <w:rPr>
                <w:rFonts w:asciiTheme="minorEastAsia" w:eastAsiaTheme="minorEastAsia" w:hAnsiTheme="minorEastAsia" w:hint="eastAsia"/>
                <w:color w:val="000000" w:themeColor="text1"/>
                <w:szCs w:val="21"/>
              </w:rPr>
              <w:t>市场第一、顾客满意</w:t>
            </w:r>
            <w:r>
              <w:rPr>
                <w:rFonts w:asciiTheme="minorEastAsia" w:eastAsiaTheme="minorEastAsia" w:hAnsiTheme="minorEastAsia" w:cs="宋体" w:hint="eastAsia"/>
                <w:color w:val="000000" w:themeColor="text1"/>
                <w:szCs w:val="21"/>
              </w:rPr>
              <w:t>”；</w:t>
            </w:r>
          </w:p>
          <w:p w:rsidR="0081589C" w:rsidRDefault="0076372F">
            <w:pPr>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管理手册诠释了其包含的内涵。</w:t>
            </w:r>
          </w:p>
          <w:p w:rsidR="0081589C" w:rsidRDefault="0076372F">
            <w:pPr>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公司严格按照国家有关的</w:t>
            </w:r>
            <w:r>
              <w:rPr>
                <w:rFonts w:asciiTheme="minorEastAsia" w:eastAsiaTheme="minorEastAsia" w:hAnsiTheme="minorEastAsia" w:cs="宋体" w:hint="eastAsia"/>
                <w:color w:val="000000" w:themeColor="text1"/>
                <w:szCs w:val="21"/>
              </w:rPr>
              <w:t>服务</w:t>
            </w:r>
            <w:r>
              <w:rPr>
                <w:rFonts w:asciiTheme="minorEastAsia" w:eastAsiaTheme="minorEastAsia" w:hAnsiTheme="minorEastAsia" w:cs="宋体" w:hint="eastAsia"/>
                <w:color w:val="000000" w:themeColor="text1"/>
                <w:szCs w:val="21"/>
              </w:rPr>
              <w:t>质量标准和客户要求执行，以优良的品质获得客户的满意和忠诚；</w:t>
            </w:r>
          </w:p>
          <w:p w:rsidR="0081589C" w:rsidRDefault="0076372F">
            <w:pPr>
              <w:spacing w:line="400" w:lineRule="exact"/>
              <w:ind w:firstLineChars="200" w:firstLine="420"/>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公司只有在经营上坚持诚信守法、强化安全、环保义务和责任，企业才能持续发展。</w:t>
            </w:r>
          </w:p>
          <w:p w:rsidR="0081589C" w:rsidRDefault="0076372F">
            <w:pPr>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lastRenderedPageBreak/>
              <w:t>公司</w:t>
            </w:r>
            <w:r>
              <w:rPr>
                <w:rFonts w:asciiTheme="minorEastAsia" w:eastAsiaTheme="minorEastAsia" w:hAnsiTheme="minorEastAsia" w:cs="宋体" w:hint="eastAsia"/>
                <w:color w:val="000000" w:themeColor="text1"/>
                <w:szCs w:val="21"/>
              </w:rPr>
              <w:t>质量</w:t>
            </w:r>
            <w:r>
              <w:rPr>
                <w:rFonts w:asciiTheme="minorEastAsia" w:eastAsiaTheme="minorEastAsia" w:hAnsiTheme="minorEastAsia" w:cs="宋体" w:hint="eastAsia"/>
                <w:color w:val="000000" w:themeColor="text1"/>
                <w:szCs w:val="21"/>
              </w:rPr>
              <w:t>管理方针所体现的几个方面的内涵做出了诠释，方针与公司的总体经营理念相适应、协调，符合企业目前现状，体现了让客户满意、保证质量符合性、遵纪守法、持续改进的承诺。</w:t>
            </w:r>
          </w:p>
          <w:p w:rsidR="0081589C" w:rsidRDefault="0076372F">
            <w:pPr>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质量</w:t>
            </w:r>
            <w:r>
              <w:rPr>
                <w:rFonts w:asciiTheme="minorEastAsia" w:eastAsiaTheme="minorEastAsia" w:hAnsiTheme="minorEastAsia" w:cs="宋体" w:hint="eastAsia"/>
                <w:color w:val="000000" w:themeColor="text1"/>
                <w:szCs w:val="21"/>
              </w:rPr>
              <w:t>管理方针在手册上进行了确定和发布，并通过文件发放的形式发放至各部门、给员工进行了宣传培训。</w:t>
            </w:r>
          </w:p>
          <w:p w:rsidR="0081589C" w:rsidRDefault="0076372F">
            <w:pPr>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质量</w:t>
            </w:r>
            <w:r>
              <w:rPr>
                <w:rFonts w:asciiTheme="minorEastAsia" w:eastAsiaTheme="minorEastAsia" w:hAnsiTheme="minorEastAsia" w:cs="宋体" w:hint="eastAsia"/>
                <w:color w:val="000000" w:themeColor="text1"/>
                <w:szCs w:val="21"/>
              </w:rPr>
              <w:t>方针对外进行了发布。</w:t>
            </w:r>
          </w:p>
          <w:p w:rsidR="0081589C" w:rsidRDefault="0076372F">
            <w:pPr>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手册对方针的内涵进行了阐述，为目标制定及评审提供了框架，每年至少一次</w:t>
            </w:r>
            <w:r>
              <w:rPr>
                <w:rFonts w:asciiTheme="minorEastAsia" w:eastAsiaTheme="minorEastAsia" w:hAnsiTheme="minorEastAsia" w:cs="宋体" w:hint="eastAsia"/>
                <w:color w:val="000000" w:themeColor="text1"/>
                <w:szCs w:val="21"/>
              </w:rPr>
              <w:t>,</w:t>
            </w:r>
            <w:r>
              <w:rPr>
                <w:rFonts w:asciiTheme="minorEastAsia" w:eastAsiaTheme="minorEastAsia" w:hAnsiTheme="minorEastAsia" w:cs="宋体" w:hint="eastAsia"/>
                <w:color w:val="000000" w:themeColor="text1"/>
                <w:szCs w:val="21"/>
              </w:rPr>
              <w:t>在管理评审会议上讨论其适宜性和改进机会。</w:t>
            </w:r>
          </w:p>
          <w:p w:rsidR="0081589C" w:rsidRDefault="0076372F">
            <w:pPr>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企业的</w:t>
            </w:r>
            <w:r>
              <w:rPr>
                <w:rFonts w:asciiTheme="minorEastAsia" w:eastAsiaTheme="minorEastAsia" w:hAnsiTheme="minorEastAsia" w:cs="宋体" w:hint="eastAsia"/>
                <w:color w:val="000000" w:themeColor="text1"/>
                <w:szCs w:val="21"/>
              </w:rPr>
              <w:t>质量</w:t>
            </w:r>
            <w:r>
              <w:rPr>
                <w:rFonts w:asciiTheme="minorEastAsia" w:eastAsiaTheme="minorEastAsia" w:hAnsiTheme="minorEastAsia" w:cs="宋体" w:hint="eastAsia"/>
                <w:color w:val="000000" w:themeColor="text1"/>
                <w:szCs w:val="21"/>
              </w:rPr>
              <w:t>方针的内容和管理基本符合标准和法规要求。</w:t>
            </w:r>
          </w:p>
        </w:tc>
        <w:tc>
          <w:tcPr>
            <w:tcW w:w="992" w:type="dxa"/>
          </w:tcPr>
          <w:p w:rsidR="0081589C" w:rsidRDefault="0076372F">
            <w:pPr>
              <w:rPr>
                <w:color w:val="000000" w:themeColor="text1"/>
              </w:rPr>
            </w:pPr>
            <w:r>
              <w:rPr>
                <w:rFonts w:hint="eastAsia"/>
                <w:color w:val="000000" w:themeColor="text1"/>
              </w:rPr>
              <w:lastRenderedPageBreak/>
              <w:t>符合</w:t>
            </w:r>
          </w:p>
        </w:tc>
      </w:tr>
      <w:tr w:rsidR="0081589C">
        <w:trPr>
          <w:trHeight w:val="1060"/>
        </w:trPr>
        <w:tc>
          <w:tcPr>
            <w:tcW w:w="2160" w:type="dxa"/>
          </w:tcPr>
          <w:p w:rsidR="0081589C" w:rsidRDefault="0076372F">
            <w:pPr>
              <w:adjustRightInd w:val="0"/>
              <w:snapToGrid w:val="0"/>
              <w:rPr>
                <w:rFonts w:ascii="宋体" w:hAnsi="宋体" w:cs="宋体"/>
                <w:color w:val="000000" w:themeColor="text1"/>
                <w:szCs w:val="21"/>
              </w:rPr>
            </w:pPr>
            <w:r>
              <w:rPr>
                <w:rFonts w:ascii="宋体" w:hAnsi="宋体" w:cs="宋体" w:hint="eastAsia"/>
                <w:color w:val="000000" w:themeColor="text1"/>
                <w:szCs w:val="21"/>
              </w:rPr>
              <w:lastRenderedPageBreak/>
              <w:t>组织的角色、职责和权限；</w:t>
            </w:r>
          </w:p>
          <w:p w:rsidR="0081589C" w:rsidRDefault="0076372F">
            <w:pPr>
              <w:rPr>
                <w:rFonts w:ascii="宋体" w:hAnsi="宋体" w:cs="宋体"/>
                <w:color w:val="000000" w:themeColor="text1"/>
                <w:szCs w:val="21"/>
              </w:rPr>
            </w:pPr>
            <w:r>
              <w:rPr>
                <w:rFonts w:ascii="宋体" w:hAnsi="宋体" w:cs="宋体" w:hint="eastAsia"/>
                <w:color w:val="000000" w:themeColor="text1"/>
                <w:szCs w:val="21"/>
              </w:rPr>
              <w:t>资源、角色、职责、责任与权限</w:t>
            </w:r>
          </w:p>
          <w:p w:rsidR="0081589C" w:rsidRDefault="0081589C">
            <w:pPr>
              <w:adjustRightInd w:val="0"/>
              <w:snapToGrid w:val="0"/>
              <w:rPr>
                <w:b/>
                <w:color w:val="000000" w:themeColor="text1"/>
                <w:szCs w:val="21"/>
              </w:rPr>
            </w:pPr>
          </w:p>
        </w:tc>
        <w:tc>
          <w:tcPr>
            <w:tcW w:w="960" w:type="dxa"/>
          </w:tcPr>
          <w:p w:rsidR="0081589C" w:rsidRDefault="0076372F">
            <w:pPr>
              <w:rPr>
                <w:rFonts w:ascii="宋体" w:hAnsi="宋体" w:cs="宋体"/>
                <w:color w:val="000000" w:themeColor="text1"/>
                <w:szCs w:val="21"/>
              </w:rPr>
            </w:pPr>
            <w:r>
              <w:rPr>
                <w:rFonts w:ascii="宋体" w:hAnsi="宋体" w:cs="宋体" w:hint="eastAsia"/>
                <w:color w:val="000000" w:themeColor="text1"/>
                <w:szCs w:val="21"/>
              </w:rPr>
              <w:t xml:space="preserve">Q5.3 </w:t>
            </w:r>
          </w:p>
          <w:p w:rsidR="0081589C" w:rsidRDefault="0081589C">
            <w:pPr>
              <w:rPr>
                <w:b/>
                <w:color w:val="000000" w:themeColor="text1"/>
                <w:szCs w:val="21"/>
              </w:rPr>
            </w:pPr>
          </w:p>
        </w:tc>
        <w:tc>
          <w:tcPr>
            <w:tcW w:w="10597" w:type="dxa"/>
          </w:tcPr>
          <w:p w:rsidR="0081589C" w:rsidRDefault="0076372F">
            <w:pPr>
              <w:adjustRightInd w:val="0"/>
              <w:snapToGrid w:val="0"/>
              <w:spacing w:line="400" w:lineRule="atLeast"/>
              <w:ind w:firstLineChars="200" w:firstLine="420"/>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992" w:type="dxa"/>
          </w:tcPr>
          <w:p w:rsidR="0081589C" w:rsidRDefault="0076372F">
            <w:pPr>
              <w:rPr>
                <w:color w:val="000000" w:themeColor="text1"/>
              </w:rPr>
            </w:pPr>
            <w:r>
              <w:rPr>
                <w:rFonts w:hint="eastAsia"/>
                <w:color w:val="000000" w:themeColor="text1"/>
              </w:rPr>
              <w:t>符合</w:t>
            </w:r>
          </w:p>
        </w:tc>
      </w:tr>
      <w:tr w:rsidR="0081589C">
        <w:trPr>
          <w:trHeight w:val="656"/>
        </w:trPr>
        <w:tc>
          <w:tcPr>
            <w:tcW w:w="2160" w:type="dxa"/>
          </w:tcPr>
          <w:p w:rsidR="0081589C" w:rsidRDefault="0076372F">
            <w:pPr>
              <w:rPr>
                <w:rFonts w:ascii="宋体" w:hAnsi="宋体" w:cs="宋体"/>
                <w:color w:val="000000" w:themeColor="text1"/>
                <w:szCs w:val="21"/>
              </w:rPr>
            </w:pPr>
            <w:r>
              <w:rPr>
                <w:rFonts w:ascii="宋体" w:hAnsi="宋体" w:cs="宋体" w:hint="eastAsia"/>
                <w:color w:val="000000" w:themeColor="text1"/>
                <w:szCs w:val="21"/>
              </w:rPr>
              <w:t>应对风险和机遇的措施</w:t>
            </w:r>
          </w:p>
          <w:p w:rsidR="0081589C" w:rsidRDefault="0076372F">
            <w:pPr>
              <w:rPr>
                <w:rFonts w:ascii="宋体" w:hAnsi="宋体" w:cs="宋体"/>
                <w:color w:val="000000" w:themeColor="text1"/>
                <w:szCs w:val="21"/>
              </w:rPr>
            </w:pPr>
            <w:r>
              <w:rPr>
                <w:rFonts w:ascii="宋体" w:hAnsi="宋体" w:cs="宋体" w:hint="eastAsia"/>
                <w:color w:val="000000" w:themeColor="text1"/>
                <w:szCs w:val="21"/>
              </w:rPr>
              <w:t>（含</w:t>
            </w:r>
            <w:r>
              <w:rPr>
                <w:rFonts w:ascii="宋体" w:hAnsi="宋体" w:cs="宋体" w:hint="eastAsia"/>
                <w:color w:val="000000" w:themeColor="text1"/>
                <w:szCs w:val="21"/>
              </w:rPr>
              <w:t>6.1.1</w:t>
            </w:r>
            <w:r>
              <w:rPr>
                <w:rFonts w:ascii="宋体" w:hAnsi="宋体" w:cs="宋体" w:hint="eastAsia"/>
                <w:color w:val="000000" w:themeColor="text1"/>
                <w:szCs w:val="21"/>
              </w:rPr>
              <w:t>和</w:t>
            </w:r>
            <w:r>
              <w:rPr>
                <w:rFonts w:ascii="宋体" w:hAnsi="宋体" w:cs="宋体" w:hint="eastAsia"/>
                <w:color w:val="000000" w:themeColor="text1"/>
                <w:szCs w:val="21"/>
              </w:rPr>
              <w:t>6.1.2</w:t>
            </w:r>
            <w:r>
              <w:rPr>
                <w:rFonts w:ascii="宋体" w:hAnsi="宋体" w:cs="宋体" w:hint="eastAsia"/>
                <w:color w:val="000000" w:themeColor="text1"/>
                <w:szCs w:val="21"/>
              </w:rPr>
              <w:t>）</w:t>
            </w:r>
          </w:p>
          <w:p w:rsidR="0081589C" w:rsidRDefault="0076372F">
            <w:pPr>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确定的需应对的风险和机遇有哪些？</w:t>
            </w:r>
          </w:p>
          <w:p w:rsidR="0081589C" w:rsidRDefault="0076372F">
            <w:pPr>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策划应对风险和机遇的措施有哪些？</w:t>
            </w:r>
          </w:p>
          <w:p w:rsidR="0081589C" w:rsidRDefault="0076372F">
            <w:pPr>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如何整合并实施这些措施？</w:t>
            </w:r>
          </w:p>
          <w:p w:rsidR="0081589C" w:rsidRDefault="0076372F">
            <w:pPr>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如何评价这些措施的有效性？</w:t>
            </w:r>
          </w:p>
          <w:p w:rsidR="0081589C" w:rsidRDefault="0076372F">
            <w:pPr>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措施是否与风险和机遇的影响程度相适应？</w:t>
            </w:r>
          </w:p>
        </w:tc>
        <w:tc>
          <w:tcPr>
            <w:tcW w:w="960" w:type="dxa"/>
          </w:tcPr>
          <w:p w:rsidR="0081589C" w:rsidRDefault="0076372F">
            <w:pPr>
              <w:rPr>
                <w:rFonts w:ascii="宋体" w:hAnsi="宋体" w:cs="宋体"/>
                <w:color w:val="000000" w:themeColor="text1"/>
                <w:szCs w:val="21"/>
              </w:rPr>
            </w:pPr>
            <w:r>
              <w:rPr>
                <w:rFonts w:ascii="宋体" w:hAnsi="宋体" w:cs="宋体" w:hint="eastAsia"/>
                <w:color w:val="000000" w:themeColor="text1"/>
                <w:szCs w:val="21"/>
              </w:rPr>
              <w:t>Q6.1</w:t>
            </w:r>
          </w:p>
        </w:tc>
        <w:tc>
          <w:tcPr>
            <w:tcW w:w="10597" w:type="dxa"/>
          </w:tcPr>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提供有《危险源和环境因素识别与评价管理制度》，内容包括环境因素的识别、确认、汇总、评价和重要环境因素的确定、登记、清单发放及更新控制。</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公司重要环境因素有以下</w:t>
            </w:r>
            <w:r>
              <w:rPr>
                <w:rFonts w:asciiTheme="minorEastAsia" w:eastAsiaTheme="minorEastAsia" w:hAnsiTheme="minorEastAsia" w:cs="宋体" w:hint="eastAsia"/>
                <w:color w:val="000000" w:themeColor="text1"/>
                <w:szCs w:val="21"/>
              </w:rPr>
              <w:t>2</w:t>
            </w:r>
            <w:r>
              <w:rPr>
                <w:rFonts w:asciiTheme="minorEastAsia" w:eastAsiaTheme="minorEastAsia" w:hAnsiTheme="minorEastAsia" w:cs="宋体" w:hint="eastAsia"/>
                <w:color w:val="000000" w:themeColor="text1"/>
                <w:szCs w:val="21"/>
              </w:rPr>
              <w:t>项：</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w:t>
            </w:r>
            <w:r>
              <w:rPr>
                <w:rFonts w:asciiTheme="minorEastAsia" w:eastAsiaTheme="minorEastAsia" w:hAnsiTheme="minorEastAsia" w:cs="宋体" w:hint="eastAsia"/>
                <w:color w:val="000000" w:themeColor="text1"/>
                <w:szCs w:val="21"/>
              </w:rPr>
              <w:t>）固体废弃物的排放；</w:t>
            </w:r>
            <w:r>
              <w:rPr>
                <w:rFonts w:asciiTheme="minorEastAsia" w:eastAsiaTheme="minorEastAsia" w:hAnsiTheme="minorEastAsia" w:cs="宋体" w:hint="eastAsia"/>
                <w:color w:val="000000" w:themeColor="text1"/>
                <w:szCs w:val="21"/>
              </w:rPr>
              <w:t>2</w:t>
            </w:r>
            <w:r>
              <w:rPr>
                <w:rFonts w:asciiTheme="minorEastAsia" w:eastAsiaTheme="minorEastAsia" w:hAnsiTheme="minorEastAsia" w:cs="宋体" w:hint="eastAsia"/>
                <w:color w:val="000000" w:themeColor="text1"/>
                <w:szCs w:val="21"/>
              </w:rPr>
              <w:t>）潜在火灾</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抽查以下二项环境因素的管理措施：</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w:t>
            </w:r>
            <w:r>
              <w:rPr>
                <w:rFonts w:asciiTheme="minorEastAsia" w:eastAsiaTheme="minorEastAsia" w:hAnsiTheme="minorEastAsia" w:cs="宋体" w:hint="eastAsia"/>
                <w:color w:val="000000" w:themeColor="text1"/>
                <w:szCs w:val="21"/>
              </w:rPr>
              <w:t>、潜在火灾：作好用电的防护工作，随时检查线路老旧，破损情况；做好相关电器设备的日常维护及保养；按消防安全管理规定配足</w:t>
            </w:r>
            <w:r>
              <w:rPr>
                <w:rFonts w:asciiTheme="minorEastAsia" w:eastAsiaTheme="minorEastAsia" w:hAnsiTheme="minorEastAsia" w:hint="eastAsia"/>
                <w:color w:val="000000" w:themeColor="text1"/>
                <w:szCs w:val="21"/>
              </w:rPr>
              <w:t>灭火器材；</w:t>
            </w:r>
            <w:r>
              <w:rPr>
                <w:rFonts w:asciiTheme="minorEastAsia" w:eastAsiaTheme="minorEastAsia" w:hAnsiTheme="minorEastAsia" w:cs="宋体" w:hint="eastAsia"/>
                <w:color w:val="000000" w:themeColor="text1"/>
                <w:szCs w:val="21"/>
              </w:rPr>
              <w:t>下班前按规定检查电器开关情况</w:t>
            </w:r>
            <w:r>
              <w:rPr>
                <w:rFonts w:asciiTheme="minorEastAsia" w:eastAsiaTheme="minorEastAsia" w:hAnsiTheme="minorEastAsia" w:hint="eastAsia"/>
                <w:color w:val="000000" w:themeColor="text1"/>
                <w:szCs w:val="21"/>
              </w:rPr>
              <w:t>，确认关机后才可下班；公司非吸烟区内严禁吸烟；定期点检灭火器材；每年定期进行消防演练。</w:t>
            </w:r>
          </w:p>
          <w:p w:rsidR="0081589C" w:rsidRDefault="0076372F">
            <w:pPr>
              <w:pStyle w:val="1"/>
              <w:ind w:firstLineChars="0" w:firstLine="0"/>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szCs w:val="21"/>
              </w:rPr>
              <w:t>2</w:t>
            </w:r>
            <w:r>
              <w:rPr>
                <w:rFonts w:asciiTheme="minorEastAsia" w:eastAsiaTheme="minorEastAsia" w:hAnsiTheme="minorEastAsia" w:cs="宋体" w:hint="eastAsia"/>
                <w:color w:val="000000" w:themeColor="text1"/>
                <w:szCs w:val="21"/>
              </w:rPr>
              <w:t>、固废排放：开展教育培训，提高</w:t>
            </w:r>
            <w:r>
              <w:rPr>
                <w:rFonts w:asciiTheme="minorEastAsia" w:eastAsiaTheme="minorEastAsia" w:hAnsiTheme="minorEastAsia" w:cs="宋体" w:hint="eastAsia"/>
                <w:color w:val="000000" w:themeColor="text1"/>
                <w:szCs w:val="21"/>
              </w:rPr>
              <w:t>公司人员环保意识；公司固定区域存放固废，并作好标识，固废交物业处理，分类存放，统一回收；办公室人员定期不定期检查固废存放情况。</w:t>
            </w:r>
          </w:p>
          <w:p w:rsidR="0081589C" w:rsidRDefault="0076372F">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 xml:space="preserve">  </w:t>
            </w:r>
            <w:r>
              <w:rPr>
                <w:rFonts w:asciiTheme="minorEastAsia" w:eastAsiaTheme="minorEastAsia" w:hAnsiTheme="minorEastAsia" w:cs="宋体" w:hint="eastAsia"/>
                <w:color w:val="000000" w:themeColor="text1"/>
                <w:szCs w:val="21"/>
              </w:rPr>
              <w:t>应对风险和机遇的措施应与其对于产品和服务符合性的潜在影响相适应。</w:t>
            </w:r>
          </w:p>
        </w:tc>
        <w:tc>
          <w:tcPr>
            <w:tcW w:w="992" w:type="dxa"/>
          </w:tcPr>
          <w:p w:rsidR="0081589C" w:rsidRDefault="0076372F">
            <w:pPr>
              <w:rPr>
                <w:color w:val="000000" w:themeColor="text1"/>
              </w:rPr>
            </w:pPr>
            <w:r>
              <w:rPr>
                <w:rFonts w:hint="eastAsia"/>
                <w:color w:val="000000" w:themeColor="text1"/>
              </w:rPr>
              <w:t>符合</w:t>
            </w:r>
          </w:p>
        </w:tc>
      </w:tr>
      <w:tr w:rsidR="0081589C">
        <w:trPr>
          <w:trHeight w:val="617"/>
        </w:trPr>
        <w:tc>
          <w:tcPr>
            <w:tcW w:w="2160" w:type="dxa"/>
          </w:tcPr>
          <w:p w:rsidR="0081589C" w:rsidRDefault="0076372F">
            <w:pPr>
              <w:rPr>
                <w:b/>
                <w:color w:val="000000" w:themeColor="text1"/>
                <w:szCs w:val="21"/>
              </w:rPr>
            </w:pPr>
            <w:r>
              <w:rPr>
                <w:rFonts w:ascii="宋体" w:hAnsi="宋体" w:hint="eastAsia"/>
                <w:color w:val="000000" w:themeColor="text1"/>
                <w:szCs w:val="21"/>
              </w:rPr>
              <w:lastRenderedPageBreak/>
              <w:t>目标及其实现的策划</w:t>
            </w:r>
          </w:p>
        </w:tc>
        <w:tc>
          <w:tcPr>
            <w:tcW w:w="960" w:type="dxa"/>
          </w:tcPr>
          <w:p w:rsidR="0081589C" w:rsidRDefault="0076372F">
            <w:pPr>
              <w:rPr>
                <w:rFonts w:ascii="宋体" w:hAnsi="宋体" w:cs="宋体"/>
                <w:color w:val="000000" w:themeColor="text1"/>
                <w:szCs w:val="21"/>
              </w:rPr>
            </w:pPr>
            <w:r>
              <w:rPr>
                <w:rFonts w:ascii="宋体" w:hAnsi="宋体" w:cs="宋体" w:hint="eastAsia"/>
                <w:color w:val="000000" w:themeColor="text1"/>
                <w:szCs w:val="21"/>
              </w:rPr>
              <w:t xml:space="preserve">Q6.2 </w:t>
            </w:r>
          </w:p>
          <w:p w:rsidR="0081589C" w:rsidRDefault="0081589C">
            <w:pPr>
              <w:rPr>
                <w:b/>
                <w:color w:val="000000" w:themeColor="text1"/>
                <w:szCs w:val="21"/>
              </w:rPr>
            </w:pPr>
          </w:p>
        </w:tc>
        <w:tc>
          <w:tcPr>
            <w:tcW w:w="10597" w:type="dxa"/>
          </w:tcPr>
          <w:p w:rsidR="0081589C" w:rsidRDefault="0076372F">
            <w:pPr>
              <w:adjustRightInd w:val="0"/>
              <w:snapToGrid w:val="0"/>
              <w:spacing w:line="400" w:lineRule="atLeast"/>
              <w:ind w:firstLineChars="200" w:firstLine="420"/>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质量目标：</w:t>
            </w:r>
          </w:p>
          <w:p w:rsidR="0081589C" w:rsidRDefault="0076372F">
            <w:pPr>
              <w:adjustRightInd w:val="0"/>
              <w:snapToGrid w:val="0"/>
              <w:spacing w:line="400" w:lineRule="atLeast"/>
              <w:ind w:firstLineChars="200" w:firstLine="420"/>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w:t>
            </w:r>
            <w:r>
              <w:rPr>
                <w:rFonts w:asciiTheme="minorEastAsia" w:eastAsiaTheme="minorEastAsia" w:hAnsiTheme="minorEastAsia" w:cs="宋体" w:hint="eastAsia"/>
                <w:color w:val="000000" w:themeColor="text1"/>
                <w:szCs w:val="21"/>
              </w:rPr>
              <w:t>．客户满意度≥</w:t>
            </w:r>
            <w:r>
              <w:rPr>
                <w:rFonts w:asciiTheme="minorEastAsia" w:eastAsiaTheme="minorEastAsia" w:hAnsiTheme="minorEastAsia" w:cs="宋体" w:hint="eastAsia"/>
                <w:color w:val="000000" w:themeColor="text1"/>
                <w:szCs w:val="21"/>
              </w:rPr>
              <w:t>90</w:t>
            </w:r>
            <w:r>
              <w:rPr>
                <w:rFonts w:asciiTheme="minorEastAsia" w:eastAsiaTheme="minorEastAsia" w:hAnsiTheme="minorEastAsia" w:cs="宋体" w:hint="eastAsia"/>
                <w:color w:val="000000" w:themeColor="text1"/>
                <w:szCs w:val="21"/>
              </w:rPr>
              <w:t>分；</w:t>
            </w:r>
          </w:p>
          <w:p w:rsidR="0081589C" w:rsidRDefault="0076372F">
            <w:pPr>
              <w:adjustRightInd w:val="0"/>
              <w:snapToGrid w:val="0"/>
              <w:spacing w:line="400" w:lineRule="atLeast"/>
              <w:ind w:firstLineChars="200" w:firstLine="420"/>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 xml:space="preserve">2. </w:t>
            </w:r>
            <w:r>
              <w:rPr>
                <w:rFonts w:asciiTheme="minorEastAsia" w:eastAsiaTheme="minorEastAsia" w:hAnsiTheme="minorEastAsia" w:cs="宋体" w:hint="eastAsia"/>
                <w:color w:val="000000" w:themeColor="text1"/>
                <w:szCs w:val="21"/>
              </w:rPr>
              <w:t>死亡事故发生率为</w:t>
            </w:r>
            <w:r>
              <w:rPr>
                <w:rFonts w:asciiTheme="minorEastAsia" w:eastAsiaTheme="minorEastAsia" w:hAnsiTheme="minorEastAsia" w:cs="宋体" w:hint="eastAsia"/>
                <w:color w:val="000000" w:themeColor="text1"/>
                <w:szCs w:val="21"/>
              </w:rPr>
              <w:t>0</w:t>
            </w:r>
          </w:p>
          <w:p w:rsidR="0081589C" w:rsidRDefault="0076372F">
            <w:pPr>
              <w:adjustRightInd w:val="0"/>
              <w:snapToGrid w:val="0"/>
              <w:spacing w:line="400" w:lineRule="atLeast"/>
              <w:ind w:firstLineChars="200" w:firstLine="420"/>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查《目标考核表》</w:t>
            </w:r>
            <w:r>
              <w:rPr>
                <w:rFonts w:asciiTheme="minorEastAsia" w:eastAsiaTheme="minorEastAsia" w:hAnsiTheme="minorEastAsia" w:cs="宋体" w:hint="eastAsia"/>
                <w:color w:val="000000" w:themeColor="text1"/>
                <w:szCs w:val="21"/>
              </w:rPr>
              <w:t>20</w:t>
            </w:r>
            <w:r>
              <w:rPr>
                <w:rFonts w:asciiTheme="minorEastAsia" w:eastAsiaTheme="minorEastAsia" w:hAnsiTheme="minorEastAsia" w:cs="宋体" w:hint="eastAsia"/>
                <w:color w:val="000000" w:themeColor="text1"/>
                <w:szCs w:val="21"/>
              </w:rPr>
              <w:t>20</w:t>
            </w:r>
            <w:r>
              <w:rPr>
                <w:rFonts w:asciiTheme="minorEastAsia" w:eastAsiaTheme="minorEastAsia" w:hAnsiTheme="minorEastAsia" w:cs="宋体" w:hint="eastAsia"/>
                <w:color w:val="000000" w:themeColor="text1"/>
                <w:szCs w:val="21"/>
              </w:rPr>
              <w:t>年</w:t>
            </w:r>
            <w:r>
              <w:rPr>
                <w:rFonts w:asciiTheme="minorEastAsia" w:eastAsiaTheme="minorEastAsia" w:hAnsiTheme="minorEastAsia" w:cs="宋体" w:hint="eastAsia"/>
                <w:color w:val="000000" w:themeColor="text1"/>
                <w:szCs w:val="21"/>
              </w:rPr>
              <w:t>1</w:t>
            </w:r>
            <w:r>
              <w:rPr>
                <w:rFonts w:asciiTheme="minorEastAsia" w:eastAsiaTheme="minorEastAsia" w:hAnsiTheme="minorEastAsia" w:cs="宋体" w:hint="eastAsia"/>
                <w:color w:val="000000" w:themeColor="text1"/>
                <w:szCs w:val="21"/>
              </w:rPr>
              <w:t>月</w:t>
            </w:r>
            <w:r>
              <w:rPr>
                <w:rFonts w:asciiTheme="minorEastAsia" w:eastAsiaTheme="minorEastAsia" w:hAnsiTheme="minorEastAsia" w:cs="宋体" w:hint="eastAsia"/>
                <w:color w:val="000000" w:themeColor="text1"/>
                <w:szCs w:val="21"/>
              </w:rPr>
              <w:t>-</w:t>
            </w:r>
            <w:r>
              <w:rPr>
                <w:rFonts w:asciiTheme="minorEastAsia" w:eastAsiaTheme="minorEastAsia" w:hAnsiTheme="minorEastAsia" w:cs="宋体" w:hint="eastAsia"/>
                <w:color w:val="000000" w:themeColor="text1"/>
                <w:szCs w:val="21"/>
              </w:rPr>
              <w:t>8</w:t>
            </w:r>
            <w:r>
              <w:rPr>
                <w:rFonts w:asciiTheme="minorEastAsia" w:eastAsiaTheme="minorEastAsia" w:hAnsiTheme="minorEastAsia" w:cs="宋体" w:hint="eastAsia"/>
                <w:color w:val="000000" w:themeColor="text1"/>
                <w:szCs w:val="21"/>
              </w:rPr>
              <w:t>月对目标进行考核，考核情况为：</w:t>
            </w:r>
          </w:p>
          <w:p w:rsidR="0081589C" w:rsidRDefault="0076372F">
            <w:pPr>
              <w:adjustRightInd w:val="0"/>
              <w:snapToGrid w:val="0"/>
              <w:spacing w:line="400" w:lineRule="atLeast"/>
              <w:ind w:firstLineChars="200" w:firstLine="420"/>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质量</w:t>
            </w:r>
            <w:r>
              <w:rPr>
                <w:rFonts w:asciiTheme="minorEastAsia" w:eastAsiaTheme="minorEastAsia" w:hAnsiTheme="minorEastAsia" w:cs="宋体" w:hint="eastAsia"/>
                <w:color w:val="000000" w:themeColor="text1"/>
                <w:szCs w:val="21"/>
              </w:rPr>
              <w:t>目标、指标：</w:t>
            </w:r>
            <w:r>
              <w:rPr>
                <w:rFonts w:asciiTheme="minorEastAsia" w:eastAsiaTheme="minorEastAsia" w:hAnsiTheme="minorEastAsia" w:cs="宋体" w:hint="eastAsia"/>
                <w:color w:val="000000" w:themeColor="text1"/>
                <w:szCs w:val="21"/>
              </w:rPr>
              <w:t xml:space="preserve"> </w:t>
            </w:r>
          </w:p>
          <w:p w:rsidR="0081589C" w:rsidRDefault="0076372F">
            <w:pPr>
              <w:adjustRightInd w:val="0"/>
              <w:snapToGrid w:val="0"/>
              <w:spacing w:line="400" w:lineRule="atLeast"/>
              <w:ind w:firstLineChars="200" w:firstLine="420"/>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w:t>
            </w:r>
            <w:r>
              <w:rPr>
                <w:rFonts w:asciiTheme="minorEastAsia" w:eastAsiaTheme="minorEastAsia" w:hAnsiTheme="minorEastAsia" w:cs="宋体" w:hint="eastAsia"/>
                <w:color w:val="000000" w:themeColor="text1"/>
                <w:szCs w:val="21"/>
              </w:rPr>
              <w:t>．客户满意度≥</w:t>
            </w:r>
            <w:r>
              <w:rPr>
                <w:rFonts w:asciiTheme="minorEastAsia" w:eastAsiaTheme="minorEastAsia" w:hAnsiTheme="minorEastAsia" w:cs="宋体" w:hint="eastAsia"/>
                <w:color w:val="000000" w:themeColor="text1"/>
                <w:szCs w:val="21"/>
              </w:rPr>
              <w:t>90</w:t>
            </w:r>
            <w:r>
              <w:rPr>
                <w:rFonts w:asciiTheme="minorEastAsia" w:eastAsiaTheme="minorEastAsia" w:hAnsiTheme="minorEastAsia" w:cs="宋体" w:hint="eastAsia"/>
                <w:color w:val="000000" w:themeColor="text1"/>
                <w:szCs w:val="21"/>
              </w:rPr>
              <w:t>分；</w:t>
            </w:r>
            <w:r>
              <w:rPr>
                <w:rFonts w:asciiTheme="minorEastAsia" w:eastAsiaTheme="minorEastAsia" w:hAnsiTheme="minorEastAsia" w:cs="宋体" w:hint="eastAsia"/>
                <w:color w:val="000000" w:themeColor="text1"/>
                <w:szCs w:val="21"/>
              </w:rPr>
              <w:t xml:space="preserve">         </w:t>
            </w:r>
            <w:r>
              <w:rPr>
                <w:rFonts w:asciiTheme="minorEastAsia" w:eastAsiaTheme="minorEastAsia" w:hAnsiTheme="minorEastAsia" w:cs="宋体" w:hint="eastAsia"/>
                <w:color w:val="000000" w:themeColor="text1"/>
                <w:szCs w:val="21"/>
              </w:rPr>
              <w:t>实际考核：</w:t>
            </w:r>
            <w:r>
              <w:rPr>
                <w:rFonts w:asciiTheme="minorEastAsia" w:eastAsiaTheme="minorEastAsia" w:hAnsiTheme="minorEastAsia" w:cs="宋体" w:hint="eastAsia"/>
                <w:color w:val="000000" w:themeColor="text1"/>
                <w:szCs w:val="21"/>
              </w:rPr>
              <w:t>9</w:t>
            </w:r>
            <w:r>
              <w:rPr>
                <w:rFonts w:asciiTheme="minorEastAsia" w:eastAsiaTheme="minorEastAsia" w:hAnsiTheme="minorEastAsia" w:cs="宋体" w:hint="eastAsia"/>
                <w:color w:val="000000" w:themeColor="text1"/>
                <w:szCs w:val="21"/>
              </w:rPr>
              <w:t>6</w:t>
            </w:r>
            <w:r>
              <w:rPr>
                <w:rFonts w:asciiTheme="minorEastAsia" w:eastAsiaTheme="minorEastAsia" w:hAnsiTheme="minorEastAsia" w:cs="宋体" w:hint="eastAsia"/>
                <w:color w:val="000000" w:themeColor="text1"/>
                <w:szCs w:val="21"/>
              </w:rPr>
              <w:t>分</w:t>
            </w:r>
          </w:p>
          <w:p w:rsidR="0081589C" w:rsidRDefault="0076372F">
            <w:pPr>
              <w:adjustRightInd w:val="0"/>
              <w:snapToGrid w:val="0"/>
              <w:spacing w:line="400" w:lineRule="atLeast"/>
              <w:ind w:firstLineChars="200" w:firstLine="420"/>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 xml:space="preserve">2. </w:t>
            </w:r>
            <w:r>
              <w:rPr>
                <w:rFonts w:asciiTheme="minorEastAsia" w:eastAsiaTheme="minorEastAsia" w:hAnsiTheme="minorEastAsia" w:cs="宋体" w:hint="eastAsia"/>
                <w:color w:val="000000" w:themeColor="text1"/>
                <w:szCs w:val="21"/>
              </w:rPr>
              <w:t>死亡事故发生率为</w:t>
            </w:r>
            <w:r>
              <w:rPr>
                <w:rFonts w:asciiTheme="minorEastAsia" w:eastAsiaTheme="minorEastAsia" w:hAnsiTheme="minorEastAsia" w:cs="宋体" w:hint="eastAsia"/>
                <w:color w:val="000000" w:themeColor="text1"/>
                <w:szCs w:val="21"/>
              </w:rPr>
              <w:t>0</w:t>
            </w:r>
            <w:r>
              <w:rPr>
                <w:rFonts w:asciiTheme="minorEastAsia" w:eastAsiaTheme="minorEastAsia" w:hAnsiTheme="minorEastAsia" w:cs="宋体" w:hint="eastAsia"/>
                <w:color w:val="000000" w:themeColor="text1"/>
                <w:szCs w:val="21"/>
              </w:rPr>
              <w:t xml:space="preserve">           </w:t>
            </w:r>
            <w:r>
              <w:rPr>
                <w:rFonts w:asciiTheme="minorEastAsia" w:eastAsiaTheme="minorEastAsia" w:hAnsiTheme="minorEastAsia" w:cs="宋体" w:hint="eastAsia"/>
                <w:color w:val="000000" w:themeColor="text1"/>
                <w:szCs w:val="21"/>
              </w:rPr>
              <w:t>实际考核：</w:t>
            </w:r>
            <w:r>
              <w:rPr>
                <w:rFonts w:asciiTheme="minorEastAsia" w:eastAsiaTheme="minorEastAsia" w:hAnsiTheme="minorEastAsia" w:cs="宋体" w:hint="eastAsia"/>
                <w:color w:val="000000" w:themeColor="text1"/>
                <w:szCs w:val="21"/>
              </w:rPr>
              <w:t>0</w:t>
            </w:r>
          </w:p>
          <w:p w:rsidR="0081589C" w:rsidRDefault="0076372F">
            <w:pPr>
              <w:adjustRightInd w:val="0"/>
              <w:snapToGrid w:val="0"/>
              <w:spacing w:line="400" w:lineRule="atLeast"/>
              <w:ind w:firstLineChars="200" w:firstLine="420"/>
              <w:jc w:val="left"/>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szCs w:val="21"/>
              </w:rPr>
              <w:t>均达到目标，并将指标进行了分解。</w:t>
            </w:r>
          </w:p>
        </w:tc>
        <w:tc>
          <w:tcPr>
            <w:tcW w:w="992" w:type="dxa"/>
          </w:tcPr>
          <w:p w:rsidR="0081589C" w:rsidRDefault="0076372F">
            <w:pPr>
              <w:rPr>
                <w:color w:val="000000" w:themeColor="text1"/>
              </w:rPr>
            </w:pPr>
            <w:r>
              <w:rPr>
                <w:rFonts w:hint="eastAsia"/>
                <w:color w:val="000000" w:themeColor="text1"/>
              </w:rPr>
              <w:t>符合</w:t>
            </w:r>
          </w:p>
        </w:tc>
      </w:tr>
      <w:tr w:rsidR="0081589C">
        <w:trPr>
          <w:trHeight w:val="2462"/>
        </w:trPr>
        <w:tc>
          <w:tcPr>
            <w:tcW w:w="2160" w:type="dxa"/>
          </w:tcPr>
          <w:p w:rsidR="0081589C" w:rsidRDefault="0076372F">
            <w:pPr>
              <w:adjustRightInd w:val="0"/>
              <w:snapToGrid w:val="0"/>
              <w:jc w:val="left"/>
              <w:rPr>
                <w:rFonts w:ascii="宋体" w:hAnsi="宋体"/>
                <w:color w:val="000000" w:themeColor="text1"/>
                <w:szCs w:val="21"/>
              </w:rPr>
            </w:pPr>
            <w:r>
              <w:rPr>
                <w:rFonts w:ascii="宋体" w:hAnsi="宋体" w:cs="宋体" w:hint="eastAsia"/>
                <w:color w:val="000000" w:themeColor="text1"/>
                <w:szCs w:val="21"/>
              </w:rPr>
              <w:t>变更的策划</w:t>
            </w:r>
          </w:p>
        </w:tc>
        <w:tc>
          <w:tcPr>
            <w:tcW w:w="960" w:type="dxa"/>
          </w:tcPr>
          <w:p w:rsidR="0081589C" w:rsidRDefault="0076372F">
            <w:pPr>
              <w:rPr>
                <w:rFonts w:ascii="宋体" w:hAnsi="宋体" w:cs="宋体"/>
                <w:color w:val="000000" w:themeColor="text1"/>
                <w:szCs w:val="21"/>
              </w:rPr>
            </w:pPr>
            <w:r>
              <w:rPr>
                <w:rFonts w:ascii="宋体" w:hAnsi="宋体" w:cs="宋体" w:hint="eastAsia"/>
                <w:color w:val="000000" w:themeColor="text1"/>
                <w:szCs w:val="21"/>
              </w:rPr>
              <w:t xml:space="preserve">Q6.3 </w:t>
            </w:r>
          </w:p>
          <w:p w:rsidR="0081589C" w:rsidRDefault="0081589C">
            <w:pPr>
              <w:rPr>
                <w:rFonts w:ascii="宋体" w:hAnsi="宋体"/>
                <w:color w:val="000000" w:themeColor="text1"/>
                <w:szCs w:val="21"/>
              </w:rPr>
            </w:pPr>
          </w:p>
        </w:tc>
        <w:tc>
          <w:tcPr>
            <w:tcW w:w="10597" w:type="dxa"/>
          </w:tcPr>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公司要求：当公司质量、环境和职业健康安全管理体系变更时，应考虑：</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w:t>
            </w:r>
            <w:r>
              <w:rPr>
                <w:rFonts w:asciiTheme="minorEastAsia" w:eastAsiaTheme="minorEastAsia" w:hAnsiTheme="minorEastAsia" w:cs="宋体" w:hint="eastAsia"/>
                <w:color w:val="000000" w:themeColor="text1"/>
                <w:szCs w:val="21"/>
              </w:rPr>
              <w:t>变更的目的及潜在后果；</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2.</w:t>
            </w:r>
            <w:r>
              <w:rPr>
                <w:rFonts w:asciiTheme="minorEastAsia" w:eastAsiaTheme="minorEastAsia" w:hAnsiTheme="minorEastAsia" w:cs="宋体" w:hint="eastAsia"/>
                <w:color w:val="000000" w:themeColor="text1"/>
                <w:szCs w:val="21"/>
              </w:rPr>
              <w:t>体系的完整性；</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3.</w:t>
            </w:r>
            <w:r>
              <w:rPr>
                <w:rFonts w:asciiTheme="minorEastAsia" w:eastAsiaTheme="minorEastAsia" w:hAnsiTheme="minorEastAsia" w:cs="宋体" w:hint="eastAsia"/>
                <w:color w:val="000000" w:themeColor="text1"/>
                <w:szCs w:val="21"/>
              </w:rPr>
              <w:t>资源的可获得性；</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4.</w:t>
            </w:r>
            <w:r>
              <w:rPr>
                <w:rFonts w:asciiTheme="minorEastAsia" w:eastAsiaTheme="minorEastAsia" w:hAnsiTheme="minorEastAsia" w:cs="宋体" w:hint="eastAsia"/>
                <w:color w:val="000000" w:themeColor="text1"/>
                <w:szCs w:val="21"/>
              </w:rPr>
              <w:t>责权的分配和再分配等因素。</w:t>
            </w:r>
            <w:r>
              <w:rPr>
                <w:rFonts w:asciiTheme="minorEastAsia" w:eastAsiaTheme="minorEastAsia" w:hAnsiTheme="minorEastAsia" w:cs="宋体" w:hint="eastAsia"/>
                <w:color w:val="000000" w:themeColor="text1"/>
                <w:szCs w:val="21"/>
              </w:rPr>
              <w:t xml:space="preserve">  </w:t>
            </w:r>
          </w:p>
          <w:p w:rsidR="0081589C" w:rsidRDefault="0076372F">
            <w:pPr>
              <w:widowControl/>
              <w:jc w:val="left"/>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szCs w:val="21"/>
              </w:rPr>
              <w:t xml:space="preserve">  </w:t>
            </w:r>
            <w:r>
              <w:rPr>
                <w:rFonts w:asciiTheme="minorEastAsia" w:eastAsiaTheme="minorEastAsia" w:hAnsiTheme="minorEastAsia" w:cs="宋体" w:hint="eastAsia"/>
                <w:color w:val="000000" w:themeColor="text1"/>
                <w:szCs w:val="21"/>
              </w:rPr>
              <w:t>经查：暂无变更。</w:t>
            </w:r>
          </w:p>
        </w:tc>
        <w:tc>
          <w:tcPr>
            <w:tcW w:w="992" w:type="dxa"/>
          </w:tcPr>
          <w:p w:rsidR="0081589C" w:rsidRDefault="0076372F">
            <w:pPr>
              <w:rPr>
                <w:color w:val="000000" w:themeColor="text1"/>
              </w:rPr>
            </w:pPr>
            <w:r>
              <w:rPr>
                <w:rFonts w:hint="eastAsia"/>
                <w:color w:val="000000" w:themeColor="text1"/>
              </w:rPr>
              <w:t>符合</w:t>
            </w:r>
          </w:p>
        </w:tc>
      </w:tr>
      <w:tr w:rsidR="0081589C">
        <w:trPr>
          <w:trHeight w:val="1475"/>
        </w:trPr>
        <w:tc>
          <w:tcPr>
            <w:tcW w:w="2160" w:type="dxa"/>
          </w:tcPr>
          <w:p w:rsidR="0081589C" w:rsidRDefault="0076372F">
            <w:pPr>
              <w:adjustRightInd w:val="0"/>
              <w:snapToGrid w:val="0"/>
              <w:jc w:val="left"/>
              <w:rPr>
                <w:rFonts w:ascii="宋体" w:hAnsi="宋体"/>
                <w:color w:val="000000" w:themeColor="text1"/>
                <w:szCs w:val="21"/>
              </w:rPr>
            </w:pPr>
            <w:r>
              <w:rPr>
                <w:rFonts w:ascii="宋体" w:hAnsi="宋体" w:hint="eastAsia"/>
                <w:color w:val="000000" w:themeColor="text1"/>
                <w:szCs w:val="21"/>
              </w:rPr>
              <w:t>资源</w:t>
            </w:r>
          </w:p>
        </w:tc>
        <w:tc>
          <w:tcPr>
            <w:tcW w:w="960" w:type="dxa"/>
          </w:tcPr>
          <w:p w:rsidR="0081589C" w:rsidRDefault="0076372F">
            <w:pPr>
              <w:rPr>
                <w:rFonts w:ascii="宋体" w:hAnsi="宋体"/>
                <w:color w:val="000000" w:themeColor="text1"/>
                <w:szCs w:val="21"/>
              </w:rPr>
            </w:pPr>
            <w:r>
              <w:rPr>
                <w:rFonts w:ascii="宋体" w:hAnsi="宋体" w:cs="宋体" w:hint="eastAsia"/>
                <w:color w:val="000000" w:themeColor="text1"/>
                <w:szCs w:val="21"/>
              </w:rPr>
              <w:t xml:space="preserve">Q7.1.1 </w:t>
            </w:r>
          </w:p>
        </w:tc>
        <w:tc>
          <w:tcPr>
            <w:tcW w:w="10597" w:type="dxa"/>
          </w:tcPr>
          <w:p w:rsidR="0081589C" w:rsidRDefault="0076372F">
            <w:pPr>
              <w:tabs>
                <w:tab w:val="center" w:pos="3169"/>
              </w:tabs>
              <w:spacing w:line="400" w:lineRule="exact"/>
              <w:ind w:firstLineChars="200" w:firstLine="420"/>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询问总经理，企业为了实施质量管理体系，并持续改进其有效性、增强顾客满意度和体系正常运行提供了充足的资金及必要的资源，为提高员工质量意识组织了的培训，目前的资源基本满足策划需要。</w:t>
            </w:r>
          </w:p>
          <w:p w:rsidR="0081589C" w:rsidRDefault="0076372F">
            <w:pPr>
              <w:tabs>
                <w:tab w:val="center" w:pos="3169"/>
              </w:tabs>
              <w:spacing w:line="400" w:lineRule="exact"/>
              <w:ind w:firstLineChars="200" w:firstLine="420"/>
              <w:jc w:val="left"/>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szCs w:val="21"/>
              </w:rPr>
              <w:t>总经理对资源的配备比较重视，人力资源、设备和工作环境等可满足许可范围内的普通货物道路运输的需要。</w:t>
            </w:r>
          </w:p>
        </w:tc>
        <w:tc>
          <w:tcPr>
            <w:tcW w:w="992" w:type="dxa"/>
          </w:tcPr>
          <w:p w:rsidR="0081589C" w:rsidRDefault="0076372F">
            <w:pPr>
              <w:rPr>
                <w:color w:val="000000" w:themeColor="text1"/>
              </w:rPr>
            </w:pPr>
            <w:r>
              <w:rPr>
                <w:rFonts w:hint="eastAsia"/>
                <w:color w:val="000000" w:themeColor="text1"/>
              </w:rPr>
              <w:t>符合</w:t>
            </w:r>
          </w:p>
        </w:tc>
      </w:tr>
      <w:tr w:rsidR="0081589C">
        <w:trPr>
          <w:trHeight w:val="2110"/>
        </w:trPr>
        <w:tc>
          <w:tcPr>
            <w:tcW w:w="2160" w:type="dxa"/>
          </w:tcPr>
          <w:p w:rsidR="0081589C" w:rsidRDefault="0076372F">
            <w:pPr>
              <w:jc w:val="left"/>
              <w:rPr>
                <w:rFonts w:ascii="宋体" w:hAnsi="宋体"/>
                <w:color w:val="000000" w:themeColor="text1"/>
                <w:szCs w:val="21"/>
              </w:rPr>
            </w:pPr>
            <w:r>
              <w:rPr>
                <w:rFonts w:ascii="宋体" w:hAnsi="宋体" w:cs="宋体" w:hint="eastAsia"/>
                <w:color w:val="000000" w:themeColor="text1"/>
                <w:szCs w:val="21"/>
              </w:rPr>
              <w:lastRenderedPageBreak/>
              <w:t>人员</w:t>
            </w:r>
          </w:p>
        </w:tc>
        <w:tc>
          <w:tcPr>
            <w:tcW w:w="960" w:type="dxa"/>
          </w:tcPr>
          <w:p w:rsidR="0081589C" w:rsidRDefault="0076372F">
            <w:pPr>
              <w:rPr>
                <w:b/>
                <w:color w:val="000000" w:themeColor="text1"/>
                <w:szCs w:val="21"/>
              </w:rPr>
            </w:pPr>
            <w:r>
              <w:rPr>
                <w:rFonts w:ascii="宋体" w:hAnsi="宋体" w:cs="宋体" w:hint="eastAsia"/>
                <w:color w:val="000000" w:themeColor="text1"/>
                <w:szCs w:val="21"/>
              </w:rPr>
              <w:t xml:space="preserve">Q7.1.2 </w:t>
            </w:r>
          </w:p>
        </w:tc>
        <w:tc>
          <w:tcPr>
            <w:tcW w:w="10597" w:type="dxa"/>
          </w:tcPr>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查见：公司编制《岗位职责制度》对各岗位人员的技能、教育经历、工作经历、岗位职责、培训等作了具体要求，对总经理</w:t>
            </w:r>
            <w:r>
              <w:rPr>
                <w:rFonts w:asciiTheme="minorEastAsia" w:eastAsiaTheme="minorEastAsia" w:hAnsiTheme="minorEastAsia" w:cs="宋体" w:hint="eastAsia"/>
                <w:color w:val="000000" w:themeColor="text1"/>
                <w:szCs w:val="21"/>
              </w:rPr>
              <w:t>/</w:t>
            </w:r>
            <w:r>
              <w:rPr>
                <w:rFonts w:asciiTheme="minorEastAsia" w:eastAsiaTheme="minorEastAsia" w:hAnsiTheme="minorEastAsia" w:cs="宋体" w:hint="eastAsia"/>
                <w:color w:val="000000" w:themeColor="text1"/>
                <w:szCs w:val="21"/>
              </w:rPr>
              <w:t>管理者代表、各部门负责人及一般员工等各部门、各岗位的职责和任职要求作了阐述，使与质量相关的岗位任职条件具体化了，为以后招聘工作指明了方面。</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查，公司编制了《运输车辆管理制度》、《车辆技术管理制度》、《货物装卸管理制度》等，公司确定的质量管理体系的实施以及过程的运行和控制所需</w:t>
            </w:r>
            <w:r>
              <w:rPr>
                <w:rFonts w:asciiTheme="minorEastAsia" w:eastAsiaTheme="minorEastAsia" w:hAnsiTheme="minorEastAsia" w:cs="宋体" w:hint="eastAsia"/>
                <w:color w:val="000000" w:themeColor="text1"/>
                <w:szCs w:val="21"/>
              </w:rPr>
              <w:t>的人员包括：各职能部门主管（方针、目标的组织贯彻实施、人员及其能力、意识、沟通等管理）、文员（组织知识、体系文件和记录的管理等）</w:t>
            </w:r>
            <w:r>
              <w:rPr>
                <w:rFonts w:asciiTheme="minorEastAsia" w:eastAsiaTheme="minorEastAsia" w:hAnsiTheme="minorEastAsia" w:cs="宋体" w:hint="eastAsia"/>
                <w:color w:val="000000" w:themeColor="text1"/>
                <w:szCs w:val="21"/>
              </w:rPr>
              <w:t>。</w:t>
            </w:r>
            <w:r>
              <w:rPr>
                <w:rFonts w:asciiTheme="minorEastAsia" w:eastAsiaTheme="minorEastAsia" w:hAnsiTheme="minorEastAsia" w:cs="宋体" w:hint="eastAsia"/>
                <w:color w:val="000000" w:themeColor="text1"/>
                <w:szCs w:val="21"/>
              </w:rPr>
              <w:t>公司从岗位设置、任职资格等方面确定了适宜的人选。</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查，公司策划了各岗位的人员任职要求，编制有对各岗位人员的技能、教育经历、工作经历、岗位职责、培训等作了具体要求，对各部门、各岗位的职责和任职要求作了阐述，使与质量相关的岗位任职条件具体化了，为以后招聘工作指明了方向。</w:t>
            </w:r>
          </w:p>
          <w:p w:rsidR="0081589C" w:rsidRDefault="0076372F">
            <w:pPr>
              <w:widowControl/>
              <w:spacing w:line="360" w:lineRule="auto"/>
              <w:ind w:firstLineChars="200" w:firstLine="420"/>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 xml:space="preserve">  </w:t>
            </w:r>
            <w:r>
              <w:rPr>
                <w:rFonts w:asciiTheme="minorEastAsia" w:eastAsiaTheme="minorEastAsia" w:hAnsiTheme="minorEastAsia" w:cs="宋体" w:hint="eastAsia"/>
                <w:color w:val="000000" w:themeColor="text1"/>
                <w:szCs w:val="21"/>
              </w:rPr>
              <w:t>查见：《岗位任职要求》中综合部的任职要求：负责员工教育工作、负责采购物品及外购物资的入库验收和仓库管理工作。</w:t>
            </w:r>
          </w:p>
          <w:p w:rsidR="0081589C" w:rsidRDefault="0076372F">
            <w:pPr>
              <w:widowControl/>
              <w:spacing w:line="360" w:lineRule="auto"/>
              <w:ind w:firstLineChars="200" w:firstLine="420"/>
              <w:jc w:val="left"/>
              <w:rPr>
                <w:rFonts w:asciiTheme="minorEastAsia" w:eastAsiaTheme="minorEastAsia" w:hAnsiTheme="minorEastAsia" w:cs="宋体"/>
                <w:color w:val="000000" w:themeColor="text1"/>
                <w:spacing w:val="-4"/>
                <w:szCs w:val="21"/>
              </w:rPr>
            </w:pPr>
            <w:r>
              <w:rPr>
                <w:rFonts w:asciiTheme="minorEastAsia" w:eastAsiaTheme="minorEastAsia" w:hAnsiTheme="minorEastAsia" w:cs="宋体" w:hint="eastAsia"/>
                <w:color w:val="000000" w:themeColor="text1"/>
                <w:szCs w:val="21"/>
              </w:rPr>
              <w:t>二、组织制定公司各项规章制度，建立、实施、审核和持续改进管理体系工作</w:t>
            </w:r>
            <w:r>
              <w:rPr>
                <w:rFonts w:asciiTheme="minorEastAsia" w:eastAsiaTheme="minorEastAsia" w:hAnsiTheme="minorEastAsia" w:cs="宋体" w:hint="eastAsia"/>
                <w:color w:val="000000" w:themeColor="text1"/>
                <w:szCs w:val="21"/>
              </w:rPr>
              <w:t>.....</w:t>
            </w:r>
          </w:p>
          <w:p w:rsidR="0081589C" w:rsidRDefault="0076372F">
            <w:pPr>
              <w:pStyle w:val="a6"/>
              <w:tabs>
                <w:tab w:val="clear" w:pos="1069"/>
                <w:tab w:val="left" w:pos="902"/>
              </w:tabs>
              <w:ind w:left="0" w:right="1"/>
              <w:rPr>
                <w:rFonts w:asciiTheme="minorEastAsia" w:eastAsiaTheme="minorEastAsia" w:hAnsiTheme="minorEastAsia"/>
                <w:color w:val="000000" w:themeColor="text1"/>
                <w:sz w:val="21"/>
                <w:szCs w:val="21"/>
              </w:rPr>
            </w:pPr>
            <w:r>
              <w:rPr>
                <w:rFonts w:asciiTheme="minorEastAsia" w:eastAsiaTheme="minorEastAsia" w:hAnsiTheme="minorEastAsia" w:cs="宋体" w:hint="eastAsia"/>
                <w:color w:val="000000" w:themeColor="text1"/>
                <w:sz w:val="21"/>
                <w:szCs w:val="21"/>
              </w:rPr>
              <w:t>现场确认，能满足规定要求。</w:t>
            </w:r>
          </w:p>
        </w:tc>
        <w:tc>
          <w:tcPr>
            <w:tcW w:w="992" w:type="dxa"/>
          </w:tcPr>
          <w:p w:rsidR="0081589C" w:rsidRDefault="0076372F">
            <w:pPr>
              <w:rPr>
                <w:color w:val="000000" w:themeColor="text1"/>
              </w:rPr>
            </w:pPr>
            <w:r>
              <w:rPr>
                <w:rFonts w:hint="eastAsia"/>
                <w:color w:val="000000" w:themeColor="text1"/>
              </w:rPr>
              <w:t>符合</w:t>
            </w:r>
          </w:p>
        </w:tc>
      </w:tr>
      <w:tr w:rsidR="0081589C">
        <w:trPr>
          <w:trHeight w:val="1764"/>
        </w:trPr>
        <w:tc>
          <w:tcPr>
            <w:tcW w:w="2160" w:type="dxa"/>
          </w:tcPr>
          <w:p w:rsidR="0081589C" w:rsidRDefault="0076372F">
            <w:pPr>
              <w:adjustRightInd w:val="0"/>
              <w:snapToGrid w:val="0"/>
              <w:jc w:val="left"/>
              <w:rPr>
                <w:rFonts w:ascii="宋体" w:hAnsi="宋体"/>
                <w:color w:val="000000" w:themeColor="text1"/>
                <w:szCs w:val="21"/>
              </w:rPr>
            </w:pPr>
            <w:r>
              <w:rPr>
                <w:rFonts w:ascii="宋体" w:hAnsi="宋体" w:cs="宋体" w:hint="eastAsia"/>
                <w:color w:val="000000" w:themeColor="text1"/>
                <w:szCs w:val="21"/>
              </w:rPr>
              <w:t>组织知识</w:t>
            </w:r>
          </w:p>
        </w:tc>
        <w:tc>
          <w:tcPr>
            <w:tcW w:w="960" w:type="dxa"/>
          </w:tcPr>
          <w:p w:rsidR="0081589C" w:rsidRDefault="0076372F">
            <w:pPr>
              <w:rPr>
                <w:rFonts w:ascii="宋体" w:hAnsi="宋体"/>
                <w:color w:val="000000" w:themeColor="text1"/>
                <w:szCs w:val="21"/>
              </w:rPr>
            </w:pPr>
            <w:r>
              <w:rPr>
                <w:rFonts w:ascii="宋体" w:hAnsi="宋体" w:cs="宋体" w:hint="eastAsia"/>
                <w:color w:val="000000" w:themeColor="text1"/>
                <w:szCs w:val="21"/>
              </w:rPr>
              <w:t xml:space="preserve">Q7.1.6 </w:t>
            </w:r>
          </w:p>
        </w:tc>
        <w:tc>
          <w:tcPr>
            <w:tcW w:w="10597" w:type="dxa"/>
          </w:tcPr>
          <w:p w:rsidR="0081589C" w:rsidRDefault="0076372F">
            <w:pPr>
              <w:tabs>
                <w:tab w:val="center" w:pos="3169"/>
              </w:tabs>
              <w:spacing w:line="400" w:lineRule="exact"/>
              <w:ind w:firstLineChars="200" w:firstLine="420"/>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顾客或外部供方收集的知识）。</w:t>
            </w:r>
          </w:p>
          <w:p w:rsidR="0081589C" w:rsidRDefault="0076372F">
            <w:pPr>
              <w:tabs>
                <w:tab w:val="center" w:pos="3169"/>
              </w:tabs>
              <w:spacing w:line="400" w:lineRule="exact"/>
              <w:jc w:val="left"/>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szCs w:val="21"/>
              </w:rPr>
              <w:t>--</w:t>
            </w:r>
            <w:r>
              <w:rPr>
                <w:rFonts w:asciiTheme="minorEastAsia" w:eastAsiaTheme="minorEastAsia" w:hAnsiTheme="minorEastAsia" w:cs="宋体" w:hint="eastAsia"/>
                <w:color w:val="000000" w:themeColor="text1"/>
                <w:szCs w:val="21"/>
              </w:rPr>
              <w:t>公司明确组织知识作为公司的重要资源，按内部文件或外来文件予以受控管理包括必要的分级保密措施。</w:t>
            </w:r>
          </w:p>
        </w:tc>
        <w:tc>
          <w:tcPr>
            <w:tcW w:w="992" w:type="dxa"/>
          </w:tcPr>
          <w:p w:rsidR="0081589C" w:rsidRDefault="0076372F">
            <w:pPr>
              <w:rPr>
                <w:color w:val="000000" w:themeColor="text1"/>
              </w:rPr>
            </w:pPr>
            <w:r>
              <w:rPr>
                <w:rFonts w:hint="eastAsia"/>
                <w:color w:val="000000" w:themeColor="text1"/>
              </w:rPr>
              <w:t>符合</w:t>
            </w:r>
          </w:p>
        </w:tc>
      </w:tr>
      <w:tr w:rsidR="0081589C">
        <w:trPr>
          <w:trHeight w:val="265"/>
        </w:trPr>
        <w:tc>
          <w:tcPr>
            <w:tcW w:w="2160" w:type="dxa"/>
          </w:tcPr>
          <w:p w:rsidR="0081589C" w:rsidRDefault="0076372F">
            <w:pPr>
              <w:adjustRightInd w:val="0"/>
              <w:snapToGrid w:val="0"/>
              <w:jc w:val="left"/>
              <w:rPr>
                <w:rFonts w:ascii="宋体" w:hAnsi="宋体"/>
                <w:color w:val="000000" w:themeColor="text1"/>
                <w:szCs w:val="21"/>
              </w:rPr>
            </w:pPr>
            <w:r>
              <w:rPr>
                <w:rFonts w:ascii="宋体" w:hAnsi="宋体" w:cs="宋体" w:hint="eastAsia"/>
                <w:color w:val="000000" w:themeColor="text1"/>
                <w:szCs w:val="21"/>
              </w:rPr>
              <w:t>沟通</w:t>
            </w:r>
          </w:p>
        </w:tc>
        <w:tc>
          <w:tcPr>
            <w:tcW w:w="960" w:type="dxa"/>
          </w:tcPr>
          <w:p w:rsidR="0081589C" w:rsidRDefault="0076372F">
            <w:pPr>
              <w:rPr>
                <w:rFonts w:ascii="宋体" w:hAnsi="宋体" w:cs="宋体"/>
                <w:color w:val="000000" w:themeColor="text1"/>
                <w:szCs w:val="21"/>
              </w:rPr>
            </w:pPr>
            <w:r>
              <w:rPr>
                <w:rFonts w:ascii="宋体" w:hAnsi="宋体" w:cs="宋体" w:hint="eastAsia"/>
                <w:color w:val="000000" w:themeColor="text1"/>
                <w:szCs w:val="21"/>
              </w:rPr>
              <w:t xml:space="preserve">Q7.4 </w:t>
            </w:r>
          </w:p>
          <w:p w:rsidR="0081589C" w:rsidRDefault="0081589C">
            <w:pPr>
              <w:rPr>
                <w:rFonts w:ascii="宋体" w:hAnsi="宋体"/>
                <w:color w:val="000000" w:themeColor="text1"/>
                <w:szCs w:val="21"/>
              </w:rPr>
            </w:pPr>
          </w:p>
        </w:tc>
        <w:tc>
          <w:tcPr>
            <w:tcW w:w="10597" w:type="dxa"/>
          </w:tcPr>
          <w:p w:rsidR="0081589C" w:rsidRDefault="0076372F">
            <w:pPr>
              <w:tabs>
                <w:tab w:val="center" w:pos="3169"/>
              </w:tabs>
              <w:spacing w:line="400" w:lineRule="exact"/>
              <w:ind w:firstLineChars="200" w:firstLine="420"/>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公司和部门负责人清楚公司及各部门与</w:t>
            </w:r>
            <w:r>
              <w:rPr>
                <w:rFonts w:asciiTheme="minorEastAsia" w:eastAsiaTheme="minorEastAsia" w:hAnsiTheme="minorEastAsia" w:cs="宋体" w:hint="eastAsia"/>
                <w:color w:val="000000" w:themeColor="text1"/>
                <w:szCs w:val="21"/>
              </w:rPr>
              <w:t>质量管理体系</w:t>
            </w:r>
            <w:r>
              <w:rPr>
                <w:rFonts w:asciiTheme="minorEastAsia" w:eastAsiaTheme="minorEastAsia" w:hAnsiTheme="minorEastAsia" w:cs="宋体" w:hint="eastAsia"/>
                <w:color w:val="000000" w:themeColor="text1"/>
                <w:szCs w:val="21"/>
              </w:rPr>
              <w:t>相关的内部沟通和外部信息交流的项目、内容等。如：公布、公开质量方针和质量目标、与客户、外部供方等相关产品和服务的沟通等。</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w:t>
            </w:r>
            <w:r>
              <w:rPr>
                <w:rFonts w:asciiTheme="minorEastAsia" w:eastAsiaTheme="minorEastAsia" w:hAnsiTheme="minorEastAsia" w:cs="宋体" w:hint="eastAsia"/>
                <w:color w:val="000000" w:themeColor="text1"/>
                <w:szCs w:val="21"/>
              </w:rPr>
              <w:t>主要的事项内、外沟通均事先做出策划或规定，内容包括：沟通事项、沟通的职责、沟通对象、沟通内容、沟</w:t>
            </w:r>
            <w:r>
              <w:rPr>
                <w:rFonts w:asciiTheme="minorEastAsia" w:eastAsiaTheme="minorEastAsia" w:hAnsiTheme="minorEastAsia" w:cs="宋体" w:hint="eastAsia"/>
                <w:color w:val="000000" w:themeColor="text1"/>
                <w:szCs w:val="21"/>
              </w:rPr>
              <w:lastRenderedPageBreak/>
              <w:t>通时机、沟通方式等等。</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w:t>
            </w:r>
            <w:r>
              <w:rPr>
                <w:rFonts w:asciiTheme="minorEastAsia" w:eastAsiaTheme="minorEastAsia" w:hAnsiTheme="minorEastAsia" w:cs="宋体" w:hint="eastAsia"/>
                <w:color w:val="000000" w:themeColor="text1"/>
                <w:szCs w:val="21"/>
              </w:rPr>
              <w:t>通常的沟通方式包括但不限于：会议、文件、改善提案、通告、内部联络书、内部电脑网络、培训、拜访、交谈、提交报告等。</w:t>
            </w:r>
          </w:p>
          <w:p w:rsidR="0081589C" w:rsidRDefault="0076372F">
            <w:pPr>
              <w:spacing w:line="360" w:lineRule="atLeast"/>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szCs w:val="21"/>
              </w:rPr>
              <w:t>--</w:t>
            </w:r>
            <w:r>
              <w:rPr>
                <w:rFonts w:asciiTheme="minorEastAsia" w:eastAsiaTheme="minorEastAsia" w:hAnsiTheme="minorEastAsia" w:cs="宋体" w:hint="eastAsia"/>
                <w:color w:val="000000" w:themeColor="text1"/>
                <w:szCs w:val="21"/>
              </w:rPr>
              <w:t>现场查看记录并口头交流确认：公司及综合部负责的相关内、外沟通效果基本满足要求。</w:t>
            </w:r>
          </w:p>
        </w:tc>
        <w:tc>
          <w:tcPr>
            <w:tcW w:w="992" w:type="dxa"/>
          </w:tcPr>
          <w:p w:rsidR="0081589C" w:rsidRDefault="0076372F">
            <w:pPr>
              <w:rPr>
                <w:color w:val="000000" w:themeColor="text1"/>
              </w:rPr>
            </w:pPr>
            <w:r>
              <w:rPr>
                <w:rFonts w:hint="eastAsia"/>
                <w:color w:val="000000" w:themeColor="text1"/>
              </w:rPr>
              <w:lastRenderedPageBreak/>
              <w:t>符合</w:t>
            </w:r>
          </w:p>
        </w:tc>
      </w:tr>
      <w:tr w:rsidR="0081589C">
        <w:trPr>
          <w:trHeight w:val="2110"/>
        </w:trPr>
        <w:tc>
          <w:tcPr>
            <w:tcW w:w="2160" w:type="dxa"/>
          </w:tcPr>
          <w:p w:rsidR="0081589C" w:rsidRDefault="0076372F">
            <w:pPr>
              <w:rPr>
                <w:rFonts w:ascii="宋体" w:hAnsi="宋体" w:cs="宋体"/>
                <w:color w:val="000000" w:themeColor="text1"/>
                <w:spacing w:val="-4"/>
                <w:szCs w:val="21"/>
              </w:rPr>
            </w:pPr>
            <w:r>
              <w:rPr>
                <w:rFonts w:ascii="宋体" w:hAnsi="宋体" w:hint="eastAsia"/>
                <w:color w:val="000000" w:themeColor="text1"/>
                <w:szCs w:val="21"/>
              </w:rPr>
              <w:lastRenderedPageBreak/>
              <w:t>监测、分析和评价总则；</w:t>
            </w:r>
          </w:p>
        </w:tc>
        <w:tc>
          <w:tcPr>
            <w:tcW w:w="960" w:type="dxa"/>
          </w:tcPr>
          <w:p w:rsidR="0081589C" w:rsidRDefault="0076372F">
            <w:pPr>
              <w:rPr>
                <w:rFonts w:ascii="宋体" w:hAnsi="宋体" w:cs="宋体"/>
                <w:color w:val="000000" w:themeColor="text1"/>
                <w:szCs w:val="21"/>
              </w:rPr>
            </w:pPr>
            <w:r>
              <w:rPr>
                <w:rFonts w:ascii="宋体" w:hAnsi="宋体" w:cs="宋体" w:hint="eastAsia"/>
                <w:color w:val="000000" w:themeColor="text1"/>
                <w:szCs w:val="21"/>
              </w:rPr>
              <w:t xml:space="preserve">Q9.1.1 </w:t>
            </w:r>
          </w:p>
        </w:tc>
        <w:tc>
          <w:tcPr>
            <w:tcW w:w="10597" w:type="dxa"/>
          </w:tcPr>
          <w:p w:rsidR="0081589C" w:rsidRDefault="0076372F">
            <w:pPr>
              <w:tabs>
                <w:tab w:val="center" w:pos="3169"/>
              </w:tabs>
              <w:spacing w:line="400" w:lineRule="exact"/>
              <w:ind w:firstLineChars="200" w:firstLine="420"/>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公司对需要监视和测量的对象的确定，监视、测量、分析和评价方法的选择，实施监视和测量的时机、实施分析和评价的时机界定，</w:t>
            </w:r>
            <w:r>
              <w:rPr>
                <w:rFonts w:asciiTheme="minorEastAsia" w:eastAsiaTheme="minorEastAsia" w:hAnsiTheme="minorEastAsia" w:cs="宋体" w:hint="eastAsia"/>
                <w:color w:val="000000" w:themeColor="text1"/>
                <w:szCs w:val="21"/>
              </w:rPr>
              <w:t>QMS</w:t>
            </w:r>
            <w:r>
              <w:rPr>
                <w:rFonts w:asciiTheme="minorEastAsia" w:eastAsiaTheme="minorEastAsia" w:hAnsiTheme="minorEastAsia" w:cs="宋体" w:hint="eastAsia"/>
                <w:color w:val="000000" w:themeColor="text1"/>
                <w:szCs w:val="21"/>
              </w:rPr>
              <w:t>的绩效和有效性的评价方法的采用及有关监视和测量记录的保留等要求予以较清楚的策划和确定，详见相关程序文件及监视、测量、分析和评价的实施计划。</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如：（</w:t>
            </w:r>
            <w:r>
              <w:rPr>
                <w:rFonts w:asciiTheme="minorEastAsia" w:eastAsiaTheme="minorEastAsia" w:hAnsiTheme="minorEastAsia" w:cs="宋体" w:hint="eastAsia"/>
                <w:color w:val="000000" w:themeColor="text1"/>
                <w:szCs w:val="21"/>
              </w:rPr>
              <w:t>1</w:t>
            </w:r>
            <w:r>
              <w:rPr>
                <w:rFonts w:asciiTheme="minorEastAsia" w:eastAsiaTheme="minorEastAsia" w:hAnsiTheme="minorEastAsia" w:cs="宋体" w:hint="eastAsia"/>
                <w:color w:val="000000" w:themeColor="text1"/>
                <w:szCs w:val="21"/>
              </w:rPr>
              <w:t>）《监视和测量管理制度》</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w:t>
            </w:r>
            <w:r>
              <w:rPr>
                <w:rFonts w:asciiTheme="minorEastAsia" w:eastAsiaTheme="minorEastAsia" w:hAnsiTheme="minorEastAsia" w:cs="宋体" w:hint="eastAsia"/>
                <w:color w:val="000000" w:themeColor="text1"/>
                <w:szCs w:val="21"/>
              </w:rPr>
              <w:t>2</w:t>
            </w:r>
            <w:r>
              <w:rPr>
                <w:rFonts w:asciiTheme="minorEastAsia" w:eastAsiaTheme="minorEastAsia" w:hAnsiTheme="minorEastAsia" w:cs="宋体" w:hint="eastAsia"/>
                <w:color w:val="000000" w:themeColor="text1"/>
                <w:szCs w:val="21"/>
              </w:rPr>
              <w:t>）《内部审核管理制度》</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w:t>
            </w:r>
            <w:r>
              <w:rPr>
                <w:rFonts w:asciiTheme="minorEastAsia" w:eastAsiaTheme="minorEastAsia" w:hAnsiTheme="minorEastAsia" w:cs="宋体" w:hint="eastAsia"/>
                <w:color w:val="000000" w:themeColor="text1"/>
                <w:szCs w:val="21"/>
              </w:rPr>
              <w:t>3</w:t>
            </w:r>
            <w:r>
              <w:rPr>
                <w:rFonts w:asciiTheme="minorEastAsia" w:eastAsiaTheme="minorEastAsia" w:hAnsiTheme="minorEastAsia" w:cs="宋体" w:hint="eastAsia"/>
                <w:color w:val="000000" w:themeColor="text1"/>
                <w:szCs w:val="21"/>
              </w:rPr>
              <w:t>）《管理评审制度》</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w:t>
            </w:r>
            <w:r>
              <w:rPr>
                <w:rFonts w:asciiTheme="minorEastAsia" w:eastAsiaTheme="minorEastAsia" w:hAnsiTheme="minorEastAsia" w:cs="宋体" w:hint="eastAsia"/>
                <w:color w:val="000000" w:themeColor="text1"/>
                <w:szCs w:val="21"/>
              </w:rPr>
              <w:t>4</w:t>
            </w:r>
            <w:r>
              <w:rPr>
                <w:rFonts w:asciiTheme="minorEastAsia" w:eastAsiaTheme="minorEastAsia" w:hAnsiTheme="minorEastAsia" w:cs="宋体" w:hint="eastAsia"/>
                <w:color w:val="000000" w:themeColor="text1"/>
                <w:szCs w:val="21"/>
              </w:rPr>
              <w:t>）《应急准备和响应管理制度》</w:t>
            </w:r>
          </w:p>
        </w:tc>
        <w:tc>
          <w:tcPr>
            <w:tcW w:w="992" w:type="dxa"/>
          </w:tcPr>
          <w:p w:rsidR="0081589C" w:rsidRDefault="0076372F">
            <w:pPr>
              <w:rPr>
                <w:color w:val="000000" w:themeColor="text1"/>
              </w:rPr>
            </w:pPr>
            <w:r>
              <w:rPr>
                <w:rFonts w:hint="eastAsia"/>
                <w:color w:val="000000" w:themeColor="text1"/>
              </w:rPr>
              <w:t>符合</w:t>
            </w:r>
          </w:p>
        </w:tc>
      </w:tr>
      <w:tr w:rsidR="0081589C">
        <w:trPr>
          <w:trHeight w:val="908"/>
        </w:trPr>
        <w:tc>
          <w:tcPr>
            <w:tcW w:w="2160" w:type="dxa"/>
          </w:tcPr>
          <w:p w:rsidR="0081589C" w:rsidRDefault="0076372F">
            <w:pPr>
              <w:adjustRightInd w:val="0"/>
              <w:snapToGrid w:val="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内部审核</w:t>
            </w:r>
          </w:p>
        </w:tc>
        <w:tc>
          <w:tcPr>
            <w:tcW w:w="960" w:type="dxa"/>
          </w:tcPr>
          <w:p w:rsidR="0081589C" w:rsidRDefault="0076372F">
            <w:pPr>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szCs w:val="21"/>
              </w:rPr>
              <w:t xml:space="preserve">Q9.2 </w:t>
            </w:r>
          </w:p>
        </w:tc>
        <w:tc>
          <w:tcPr>
            <w:tcW w:w="10597" w:type="dxa"/>
          </w:tcPr>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查管理手册，公司按标准要求编制了《内部审核管理制度》，规定了内部审核的目的、范围、职责、要求、方法频次等，规定每两次内审的时间不得超过</w:t>
            </w:r>
            <w:r>
              <w:rPr>
                <w:rFonts w:asciiTheme="minorEastAsia" w:eastAsiaTheme="minorEastAsia" w:hAnsiTheme="minorEastAsia" w:cs="宋体" w:hint="eastAsia"/>
                <w:color w:val="000000" w:themeColor="text1"/>
                <w:szCs w:val="21"/>
              </w:rPr>
              <w:t>12</w:t>
            </w:r>
            <w:r>
              <w:rPr>
                <w:rFonts w:asciiTheme="minorEastAsia" w:eastAsiaTheme="minorEastAsia" w:hAnsiTheme="minorEastAsia" w:cs="宋体" w:hint="eastAsia"/>
                <w:color w:val="000000" w:themeColor="text1"/>
                <w:szCs w:val="21"/>
              </w:rPr>
              <w:t>个月。</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查，</w:t>
            </w:r>
            <w:r>
              <w:rPr>
                <w:rFonts w:asciiTheme="minorEastAsia" w:eastAsiaTheme="minorEastAsia" w:hAnsiTheme="minorEastAsia" w:cs="宋体" w:hint="eastAsia"/>
                <w:color w:val="000000" w:themeColor="text1"/>
                <w:szCs w:val="21"/>
              </w:rPr>
              <w:t>20</w:t>
            </w:r>
            <w:r>
              <w:rPr>
                <w:rFonts w:asciiTheme="minorEastAsia" w:eastAsiaTheme="minorEastAsia" w:hAnsiTheme="minorEastAsia" w:cs="宋体" w:hint="eastAsia"/>
                <w:color w:val="000000" w:themeColor="text1"/>
                <w:szCs w:val="21"/>
              </w:rPr>
              <w:t>20</w:t>
            </w:r>
            <w:r>
              <w:rPr>
                <w:rFonts w:asciiTheme="minorEastAsia" w:eastAsiaTheme="minorEastAsia" w:hAnsiTheme="minorEastAsia" w:cs="宋体" w:hint="eastAsia"/>
                <w:color w:val="000000" w:themeColor="text1"/>
                <w:szCs w:val="21"/>
              </w:rPr>
              <w:t>年《管理体系内部审核实施计划》</w:t>
            </w:r>
          </w:p>
          <w:p w:rsidR="0081589C" w:rsidRDefault="0076372F">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szCs w:val="21"/>
              </w:rPr>
              <w:t>审核时间：</w:t>
            </w:r>
            <w:r>
              <w:rPr>
                <w:rFonts w:asciiTheme="minorEastAsia" w:eastAsiaTheme="minorEastAsia" w:hAnsiTheme="minorEastAsia" w:hint="eastAsia"/>
                <w:color w:val="000000" w:themeColor="text1"/>
                <w:szCs w:val="21"/>
              </w:rPr>
              <w:t>20</w:t>
            </w:r>
            <w:r>
              <w:rPr>
                <w:rFonts w:asciiTheme="minorEastAsia" w:eastAsiaTheme="minorEastAsia" w:hAnsiTheme="minorEastAsia" w:hint="eastAsia"/>
                <w:color w:val="000000" w:themeColor="text1"/>
                <w:szCs w:val="21"/>
              </w:rPr>
              <w:t>20</w:t>
            </w:r>
            <w:r>
              <w:rPr>
                <w:rFonts w:asciiTheme="minorEastAsia" w:eastAsiaTheme="minorEastAsia" w:hAnsiTheme="minorEastAsia" w:hint="eastAsia"/>
                <w:color w:val="000000" w:themeColor="text1"/>
                <w:szCs w:val="21"/>
              </w:rPr>
              <w:t>年</w:t>
            </w:r>
            <w:r>
              <w:rPr>
                <w:rFonts w:asciiTheme="minorEastAsia" w:eastAsiaTheme="minorEastAsia" w:hAnsiTheme="minorEastAsia" w:hint="eastAsia"/>
                <w:color w:val="000000" w:themeColor="text1"/>
                <w:szCs w:val="21"/>
              </w:rPr>
              <w:t>5</w:t>
            </w:r>
            <w:r>
              <w:rPr>
                <w:rFonts w:asciiTheme="minorEastAsia" w:eastAsiaTheme="minorEastAsia" w:hAnsiTheme="minorEastAsia" w:hint="eastAsia"/>
                <w:color w:val="000000" w:themeColor="text1"/>
                <w:szCs w:val="21"/>
              </w:rPr>
              <w:t>月</w:t>
            </w:r>
            <w:r>
              <w:rPr>
                <w:rFonts w:asciiTheme="minorEastAsia" w:eastAsiaTheme="minorEastAsia" w:hAnsiTheme="minorEastAsia" w:hint="eastAsia"/>
                <w:color w:val="000000" w:themeColor="text1"/>
                <w:szCs w:val="21"/>
              </w:rPr>
              <w:t>8</w:t>
            </w:r>
            <w:r>
              <w:rPr>
                <w:rFonts w:asciiTheme="minorEastAsia" w:eastAsiaTheme="minorEastAsia" w:hAnsiTheme="minorEastAsia" w:hint="eastAsia"/>
                <w:color w:val="000000" w:themeColor="text1"/>
                <w:szCs w:val="21"/>
              </w:rPr>
              <w:t>日</w:t>
            </w:r>
            <w:r>
              <w:rPr>
                <w:rFonts w:asciiTheme="minorEastAsia" w:eastAsiaTheme="minorEastAsia" w:hAnsiTheme="minorEastAsia" w:cs="宋体" w:hint="eastAsia"/>
                <w:color w:val="000000" w:themeColor="text1"/>
                <w:szCs w:val="21"/>
              </w:rPr>
              <w:t>（</w:t>
            </w:r>
            <w:r>
              <w:rPr>
                <w:rFonts w:asciiTheme="minorEastAsia" w:eastAsiaTheme="minorEastAsia" w:hAnsiTheme="minorEastAsia" w:cs="宋体" w:hint="eastAsia"/>
                <w:color w:val="000000" w:themeColor="text1"/>
                <w:szCs w:val="21"/>
              </w:rPr>
              <w:t>上一年度审核时间</w:t>
            </w:r>
            <w:r>
              <w:rPr>
                <w:rFonts w:asciiTheme="minorEastAsia" w:eastAsiaTheme="minorEastAsia" w:hAnsiTheme="minorEastAsia" w:hint="eastAsia"/>
                <w:color w:val="000000" w:themeColor="text1"/>
                <w:szCs w:val="21"/>
              </w:rPr>
              <w:t>2019</w:t>
            </w:r>
            <w:r>
              <w:rPr>
                <w:rFonts w:asciiTheme="minorEastAsia" w:eastAsiaTheme="minorEastAsia" w:hAnsiTheme="minorEastAsia" w:hint="eastAsia"/>
                <w:color w:val="000000" w:themeColor="text1"/>
                <w:szCs w:val="21"/>
              </w:rPr>
              <w:t>年</w:t>
            </w:r>
            <w:r>
              <w:rPr>
                <w:rFonts w:asciiTheme="minorEastAsia" w:eastAsiaTheme="minorEastAsia" w:hAnsiTheme="minorEastAsia" w:hint="eastAsia"/>
                <w:color w:val="000000" w:themeColor="text1"/>
                <w:szCs w:val="21"/>
              </w:rPr>
              <w:t>5</w:t>
            </w:r>
            <w:r>
              <w:rPr>
                <w:rFonts w:asciiTheme="minorEastAsia" w:eastAsiaTheme="minorEastAsia" w:hAnsiTheme="minorEastAsia" w:hint="eastAsia"/>
                <w:color w:val="000000" w:themeColor="text1"/>
                <w:szCs w:val="21"/>
              </w:rPr>
              <w:t>月</w:t>
            </w:r>
            <w:r>
              <w:rPr>
                <w:rFonts w:asciiTheme="minorEastAsia" w:eastAsiaTheme="minorEastAsia" w:hAnsiTheme="minorEastAsia" w:hint="eastAsia"/>
                <w:color w:val="000000" w:themeColor="text1"/>
                <w:szCs w:val="21"/>
              </w:rPr>
              <w:t>10</w:t>
            </w:r>
            <w:r>
              <w:rPr>
                <w:rFonts w:asciiTheme="minorEastAsia" w:eastAsiaTheme="minorEastAsia" w:hAnsiTheme="minorEastAsia" w:hint="eastAsia"/>
                <w:color w:val="000000" w:themeColor="text1"/>
                <w:szCs w:val="21"/>
              </w:rPr>
              <w:t>日</w:t>
            </w:r>
            <w:r>
              <w:rPr>
                <w:rFonts w:asciiTheme="minorEastAsia" w:eastAsiaTheme="minorEastAsia" w:hAnsiTheme="minorEastAsia" w:hint="eastAsia"/>
                <w:color w:val="000000" w:themeColor="text1"/>
                <w:szCs w:val="21"/>
              </w:rPr>
              <w:t>）</w:t>
            </w:r>
          </w:p>
          <w:p w:rsidR="0081589C" w:rsidRDefault="0076372F">
            <w:pPr>
              <w:spacing w:line="400" w:lineRule="exact"/>
              <w:ind w:firstLineChars="200"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目的：评价公司建立的管理体系与标准的符合性及运行的有效性，管理目标的实现情况及管理体系的运行绩效，以及能否正式申请管理体系第三方认证审核。</w:t>
            </w:r>
          </w:p>
          <w:p w:rsidR="0081589C" w:rsidRDefault="0076372F">
            <w:pPr>
              <w:spacing w:line="4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范围：</w:t>
            </w:r>
            <w:r>
              <w:rPr>
                <w:rFonts w:asciiTheme="minorEastAsia" w:eastAsiaTheme="minorEastAsia" w:hAnsiTheme="minorEastAsia" w:cs="宋体" w:hint="eastAsia"/>
                <w:color w:val="000000" w:themeColor="text1"/>
                <w:kern w:val="0"/>
                <w:szCs w:val="21"/>
              </w:rPr>
              <w:t>许可范围内的普通货物道路运输</w:t>
            </w:r>
            <w:r>
              <w:rPr>
                <w:rFonts w:asciiTheme="minorEastAsia" w:eastAsiaTheme="minorEastAsia" w:hAnsiTheme="minorEastAsia" w:cs="宋体" w:hint="eastAsia"/>
                <w:color w:val="000000" w:themeColor="text1"/>
                <w:szCs w:val="21"/>
              </w:rPr>
              <w:t>所涉及的质量、环境、职业健康安全管理。</w:t>
            </w:r>
          </w:p>
          <w:p w:rsidR="0081589C" w:rsidRDefault="0076372F">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柯新强（组长）、韩敏（组员）。</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抽查《管理层审核检查表》、《综合部审核检查表》、《财务部审核检查表》、《运营部审核检查表》等审核记录，审核过程及条款基本齐全，不存在审核自己部门的情况。</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lastRenderedPageBreak/>
              <w:t>查本次内审共发现不合格项</w:t>
            </w:r>
            <w:r>
              <w:rPr>
                <w:rFonts w:asciiTheme="minorEastAsia" w:eastAsiaTheme="minorEastAsia" w:hAnsiTheme="minorEastAsia" w:cs="宋体" w:hint="eastAsia"/>
                <w:color w:val="000000" w:themeColor="text1"/>
                <w:szCs w:val="21"/>
              </w:rPr>
              <w:t>1</w:t>
            </w:r>
            <w:r>
              <w:rPr>
                <w:rFonts w:asciiTheme="minorEastAsia" w:eastAsiaTheme="minorEastAsia" w:hAnsiTheme="minorEastAsia" w:cs="宋体" w:hint="eastAsia"/>
                <w:color w:val="000000" w:themeColor="text1"/>
                <w:szCs w:val="21"/>
              </w:rPr>
              <w:t>个，属一般不符合。涉及综合部</w:t>
            </w:r>
            <w:r>
              <w:rPr>
                <w:rFonts w:asciiTheme="minorEastAsia" w:eastAsiaTheme="minorEastAsia" w:hAnsiTheme="minorEastAsia" w:cs="宋体" w:hint="eastAsia"/>
                <w:color w:val="000000" w:themeColor="text1"/>
                <w:szCs w:val="21"/>
              </w:rPr>
              <w:t>QE7.2</w:t>
            </w:r>
            <w:r>
              <w:rPr>
                <w:rFonts w:asciiTheme="minorEastAsia" w:eastAsiaTheme="minorEastAsia" w:hAnsiTheme="minorEastAsia" w:cs="宋体" w:hint="eastAsia"/>
                <w:color w:val="000000" w:themeColor="text1"/>
                <w:szCs w:val="21"/>
              </w:rPr>
              <w:t>条款和</w:t>
            </w:r>
            <w:r>
              <w:rPr>
                <w:rFonts w:asciiTheme="minorEastAsia" w:eastAsiaTheme="minorEastAsia" w:hAnsiTheme="minorEastAsia" w:cs="宋体" w:hint="eastAsia"/>
                <w:color w:val="000000" w:themeColor="text1"/>
                <w:szCs w:val="21"/>
              </w:rPr>
              <w:t>S4.4.2</w:t>
            </w:r>
            <w:r>
              <w:rPr>
                <w:rFonts w:asciiTheme="minorEastAsia" w:eastAsiaTheme="minorEastAsia" w:hAnsiTheme="minorEastAsia" w:cs="宋体" w:hint="eastAsia"/>
                <w:color w:val="000000" w:themeColor="text1"/>
                <w:szCs w:val="21"/>
              </w:rPr>
              <w:t>条款</w:t>
            </w:r>
            <w:r>
              <w:rPr>
                <w:rFonts w:asciiTheme="minorEastAsia" w:eastAsiaTheme="minorEastAsia" w:hAnsiTheme="minorEastAsia" w:cs="宋体" w:hint="eastAsia"/>
                <w:color w:val="000000" w:themeColor="text1"/>
                <w:szCs w:val="21"/>
              </w:rPr>
              <w:t>“</w:t>
            </w:r>
            <w:r>
              <w:rPr>
                <w:rFonts w:asciiTheme="minorEastAsia" w:eastAsiaTheme="minorEastAsia" w:hAnsiTheme="minorEastAsia" w:cs="宋体" w:hint="eastAsia"/>
                <w:color w:val="000000" w:themeColor="text1"/>
                <w:szCs w:val="21"/>
              </w:rPr>
              <w:t>查</w:t>
            </w:r>
            <w:r>
              <w:rPr>
                <w:rFonts w:asciiTheme="minorEastAsia" w:eastAsiaTheme="minorEastAsia" w:hAnsiTheme="minorEastAsia" w:cs="宋体" w:hint="eastAsia"/>
                <w:color w:val="000000" w:themeColor="text1"/>
                <w:szCs w:val="21"/>
              </w:rPr>
              <w:t>3</w:t>
            </w:r>
            <w:r>
              <w:rPr>
                <w:rFonts w:asciiTheme="minorEastAsia" w:eastAsiaTheme="minorEastAsia" w:hAnsiTheme="minorEastAsia" w:cs="宋体" w:hint="eastAsia"/>
                <w:color w:val="000000" w:themeColor="text1"/>
                <w:szCs w:val="21"/>
              </w:rPr>
              <w:t>月份培训记录表未进行评价</w:t>
            </w:r>
            <w:r>
              <w:rPr>
                <w:rFonts w:asciiTheme="minorEastAsia" w:eastAsiaTheme="minorEastAsia" w:hAnsiTheme="minorEastAsia" w:cs="宋体" w:hint="eastAsia"/>
                <w:color w:val="000000" w:themeColor="text1"/>
                <w:szCs w:val="21"/>
              </w:rPr>
              <w:t>”</w:t>
            </w:r>
            <w:r>
              <w:rPr>
                <w:rFonts w:asciiTheme="minorEastAsia" w:eastAsiaTheme="minorEastAsia" w:hAnsiTheme="minorEastAsia" w:cs="宋体" w:hint="eastAsia"/>
                <w:color w:val="000000" w:themeColor="text1"/>
                <w:szCs w:val="21"/>
              </w:rPr>
              <w:t>.</w:t>
            </w:r>
            <w:r>
              <w:rPr>
                <w:rFonts w:asciiTheme="minorEastAsia" w:eastAsiaTheme="minorEastAsia" w:hAnsiTheme="minorEastAsia" w:cs="宋体" w:hint="eastAsia"/>
                <w:color w:val="000000" w:themeColor="text1"/>
                <w:szCs w:val="21"/>
              </w:rPr>
              <w:t>已经对不合格原因进行了分析，制订了纠正措施，并对结果进行了验证。</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查，审核结论：公司质量、环境和职业健康安全管理体系的建立符合标准要求、实施有效。</w:t>
            </w:r>
          </w:p>
          <w:p w:rsidR="0081589C" w:rsidRDefault="0076372F">
            <w:pPr>
              <w:tabs>
                <w:tab w:val="center" w:pos="3169"/>
              </w:tabs>
              <w:spacing w:line="400" w:lineRule="exact"/>
              <w:jc w:val="left"/>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szCs w:val="21"/>
              </w:rPr>
              <w:t>通过内部审核，公司质量、环境和职业健康安全管理体系的建立实施是有效的，符合标准要求。</w:t>
            </w:r>
          </w:p>
        </w:tc>
        <w:tc>
          <w:tcPr>
            <w:tcW w:w="992" w:type="dxa"/>
          </w:tcPr>
          <w:p w:rsidR="0081589C" w:rsidRDefault="0076372F">
            <w:pPr>
              <w:rPr>
                <w:color w:val="000000" w:themeColor="text1"/>
              </w:rPr>
            </w:pPr>
            <w:r>
              <w:rPr>
                <w:rFonts w:hint="eastAsia"/>
                <w:color w:val="000000" w:themeColor="text1"/>
              </w:rPr>
              <w:lastRenderedPageBreak/>
              <w:t>符合</w:t>
            </w:r>
          </w:p>
        </w:tc>
      </w:tr>
      <w:tr w:rsidR="0081589C">
        <w:trPr>
          <w:trHeight w:val="90"/>
        </w:trPr>
        <w:tc>
          <w:tcPr>
            <w:tcW w:w="2160" w:type="dxa"/>
          </w:tcPr>
          <w:p w:rsidR="0081589C" w:rsidRDefault="0076372F">
            <w:pPr>
              <w:adjustRightInd w:val="0"/>
              <w:snapToGrid w:val="0"/>
              <w:jc w:val="left"/>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szCs w:val="21"/>
              </w:rPr>
              <w:lastRenderedPageBreak/>
              <w:t>管理评审</w:t>
            </w:r>
          </w:p>
        </w:tc>
        <w:tc>
          <w:tcPr>
            <w:tcW w:w="960" w:type="dxa"/>
          </w:tcPr>
          <w:p w:rsidR="0081589C" w:rsidRDefault="0076372F">
            <w:pPr>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szCs w:val="21"/>
              </w:rPr>
              <w:t xml:space="preserve">Q9.3 </w:t>
            </w:r>
          </w:p>
        </w:tc>
        <w:tc>
          <w:tcPr>
            <w:tcW w:w="10597" w:type="dxa"/>
          </w:tcPr>
          <w:p w:rsidR="0081589C" w:rsidRDefault="0076372F">
            <w:pPr>
              <w:tabs>
                <w:tab w:val="center" w:pos="3169"/>
              </w:tabs>
              <w:spacing w:line="400" w:lineRule="exact"/>
              <w:ind w:firstLineChars="200" w:firstLine="420"/>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查，公司管理手册及《管理评审制度》，规定了管理评审的要求：管理评审的主持人、时间频率、管理评审的输入、输出等。公司制定了“管理评审程序”</w:t>
            </w:r>
            <w:r>
              <w:rPr>
                <w:rFonts w:asciiTheme="minorEastAsia" w:eastAsiaTheme="minorEastAsia" w:hAnsiTheme="minorEastAsia" w:cs="宋体" w:hint="eastAsia"/>
                <w:color w:val="000000" w:themeColor="text1"/>
                <w:szCs w:val="21"/>
              </w:rPr>
              <w:t>,</w:t>
            </w:r>
            <w:r>
              <w:rPr>
                <w:rFonts w:asciiTheme="minorEastAsia" w:eastAsiaTheme="minorEastAsia" w:hAnsiTheme="minorEastAsia" w:cs="宋体" w:hint="eastAsia"/>
                <w:color w:val="000000" w:themeColor="text1"/>
                <w:szCs w:val="21"/>
              </w:rPr>
              <w:t>规定每年至少进行一次管理评审，每次时间间隔不超过</w:t>
            </w:r>
            <w:r>
              <w:rPr>
                <w:rFonts w:asciiTheme="minorEastAsia" w:eastAsiaTheme="minorEastAsia" w:hAnsiTheme="minorEastAsia" w:cs="宋体" w:hint="eastAsia"/>
                <w:color w:val="000000" w:themeColor="text1"/>
                <w:szCs w:val="21"/>
              </w:rPr>
              <w:t>12</w:t>
            </w:r>
            <w:r>
              <w:rPr>
                <w:rFonts w:asciiTheme="minorEastAsia" w:eastAsiaTheme="minorEastAsia" w:hAnsiTheme="minorEastAsia" w:cs="宋体" w:hint="eastAsia"/>
                <w:color w:val="000000" w:themeColor="text1"/>
                <w:szCs w:val="21"/>
              </w:rPr>
              <w:t>个月</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时间：</w:t>
            </w:r>
            <w:r>
              <w:rPr>
                <w:rFonts w:asciiTheme="minorEastAsia" w:eastAsiaTheme="minorEastAsia" w:hAnsiTheme="minorEastAsia" w:cs="宋体" w:hint="eastAsia"/>
                <w:color w:val="000000" w:themeColor="text1"/>
                <w:szCs w:val="21"/>
              </w:rPr>
              <w:t>2020.6.18</w:t>
            </w:r>
            <w:r>
              <w:rPr>
                <w:rFonts w:asciiTheme="minorEastAsia" w:eastAsiaTheme="minorEastAsia" w:hAnsiTheme="minorEastAsia" w:cs="宋体" w:hint="eastAsia"/>
                <w:color w:val="000000" w:themeColor="text1"/>
                <w:szCs w:val="21"/>
              </w:rPr>
              <w:t>（</w:t>
            </w:r>
            <w:r>
              <w:rPr>
                <w:rFonts w:asciiTheme="minorEastAsia" w:eastAsiaTheme="minorEastAsia" w:hAnsiTheme="minorEastAsia" w:cs="宋体" w:hint="eastAsia"/>
                <w:color w:val="000000" w:themeColor="text1"/>
                <w:szCs w:val="21"/>
              </w:rPr>
              <w:t>上次评审时间为：</w:t>
            </w:r>
            <w:r>
              <w:rPr>
                <w:rFonts w:asciiTheme="minorEastAsia" w:eastAsiaTheme="minorEastAsia" w:hAnsiTheme="minorEastAsia" w:hint="eastAsia"/>
                <w:color w:val="000000" w:themeColor="text1"/>
                <w:szCs w:val="21"/>
              </w:rPr>
              <w:t>2019</w:t>
            </w:r>
            <w:r>
              <w:rPr>
                <w:rFonts w:asciiTheme="minorEastAsia" w:eastAsiaTheme="minorEastAsia" w:hAnsiTheme="minorEastAsia" w:hint="eastAsia"/>
                <w:color w:val="000000" w:themeColor="text1"/>
                <w:szCs w:val="21"/>
              </w:rPr>
              <w:t>年</w:t>
            </w:r>
            <w:r>
              <w:rPr>
                <w:rFonts w:asciiTheme="minorEastAsia" w:eastAsiaTheme="minorEastAsia" w:hAnsiTheme="minorEastAsia" w:hint="eastAsia"/>
                <w:color w:val="000000" w:themeColor="text1"/>
                <w:szCs w:val="21"/>
              </w:rPr>
              <w:t>5</w:t>
            </w:r>
            <w:r>
              <w:rPr>
                <w:rFonts w:asciiTheme="minorEastAsia" w:eastAsiaTheme="minorEastAsia" w:hAnsiTheme="minorEastAsia" w:hint="eastAsia"/>
                <w:color w:val="000000" w:themeColor="text1"/>
                <w:szCs w:val="21"/>
              </w:rPr>
              <w:t>月</w:t>
            </w:r>
            <w:r>
              <w:rPr>
                <w:rFonts w:asciiTheme="minorEastAsia" w:eastAsiaTheme="minorEastAsia" w:hAnsiTheme="minorEastAsia" w:hint="eastAsia"/>
                <w:color w:val="000000" w:themeColor="text1"/>
                <w:szCs w:val="21"/>
              </w:rPr>
              <w:t>22</w:t>
            </w:r>
            <w:r>
              <w:rPr>
                <w:rFonts w:asciiTheme="minorEastAsia" w:eastAsiaTheme="minorEastAsia" w:hAnsiTheme="minorEastAsia" w:hint="eastAsia"/>
                <w:color w:val="000000" w:themeColor="text1"/>
                <w:szCs w:val="21"/>
              </w:rPr>
              <w:t>日</w:t>
            </w: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由于疫情影响管理评审延后一月</w:t>
            </w:r>
            <w:r>
              <w:rPr>
                <w:rFonts w:asciiTheme="minorEastAsia" w:eastAsiaTheme="minorEastAsia" w:hAnsiTheme="minorEastAsia" w:hint="eastAsia"/>
                <w:color w:val="000000" w:themeColor="text1"/>
                <w:szCs w:val="21"/>
              </w:rPr>
              <w:t>）</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主持人：总经理</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参加人员：体系涉及到的各部门所有有人员</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评审输入内容：</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质量环境安全目标和指标的实现程度。</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质量环境安全管理体系运行情况以及环境安全绩效。</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内审、合规性评价结果。</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预防措施和纠正措施的状况。</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来自外部相关方的信息交流，包括抱怨。</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过程业绩、产品符合性。</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组织结构、职责权限合理性、有效性。；</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顾客反馈、满意度调查结果等信息。</w:t>
            </w:r>
          </w:p>
          <w:p w:rsidR="0081589C" w:rsidRDefault="0076372F">
            <w:pPr>
              <w:adjustRightInd w:val="0"/>
              <w:spacing w:line="400" w:lineRule="exact"/>
              <w:textAlignment w:val="baseline"/>
              <w:rPr>
                <w:rFonts w:asciiTheme="minorEastAsia" w:eastAsiaTheme="minorEastAsia" w:hAnsiTheme="minorEastAsia"/>
                <w:color w:val="000000" w:themeColor="text1"/>
                <w:kern w:val="0"/>
                <w:szCs w:val="21"/>
              </w:rPr>
            </w:pPr>
            <w:r>
              <w:rPr>
                <w:rFonts w:asciiTheme="minorEastAsia" w:eastAsiaTheme="minorEastAsia" w:hAnsiTheme="minorEastAsia" w:cs="宋体" w:hint="eastAsia"/>
                <w:color w:val="000000" w:themeColor="text1"/>
                <w:szCs w:val="21"/>
              </w:rPr>
              <w:t>改进的建议：</w:t>
            </w:r>
            <w:r>
              <w:rPr>
                <w:rFonts w:asciiTheme="minorEastAsia" w:eastAsiaTheme="minorEastAsia" w:hAnsiTheme="minorEastAsia" w:hint="eastAsia"/>
                <w:color w:val="000000" w:themeColor="text1"/>
                <w:kern w:val="0"/>
                <w:szCs w:val="21"/>
              </w:rPr>
              <w:t>进一步强化质量、环境、职业健康安全管理体系标准的培训。</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评审输出内容：</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质量环境安全管理体系运行有效，符合标准要求，得到了正确的实施和保持。</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lastRenderedPageBreak/>
              <w:t>质量、环境、安全方针的评审：方针合理、适宜符合要求，</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体系策划情况的评审（包括法律法规、目标指标）；</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预防措施和纠正措施的状况。</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实施与运行情况的评审（包括资源提供、文件控制）；</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体系绩效测量和监视（包括目标达成情况、内审审核）：通过考核目标达成良好，内审基本符合要求；</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近一年来</w:t>
            </w:r>
            <w:r>
              <w:rPr>
                <w:rFonts w:asciiTheme="minorEastAsia" w:eastAsiaTheme="minorEastAsia" w:hAnsiTheme="minorEastAsia" w:cs="宋体" w:hint="eastAsia"/>
                <w:color w:val="000000" w:themeColor="text1"/>
                <w:szCs w:val="21"/>
              </w:rPr>
              <w:t>未收到相关法及顾客投诉抱怨；</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管理评审结论：质量、环境、安全方针、目标适宜，体系符合企业现状，公司建立的管理体系适宜、充分、有效。</w:t>
            </w:r>
          </w:p>
        </w:tc>
        <w:tc>
          <w:tcPr>
            <w:tcW w:w="992" w:type="dxa"/>
          </w:tcPr>
          <w:p w:rsidR="0081589C" w:rsidRDefault="0076372F">
            <w:pPr>
              <w:rPr>
                <w:color w:val="000000" w:themeColor="text1"/>
              </w:rPr>
            </w:pPr>
            <w:r>
              <w:rPr>
                <w:rFonts w:hint="eastAsia"/>
                <w:color w:val="000000" w:themeColor="text1"/>
              </w:rPr>
              <w:lastRenderedPageBreak/>
              <w:t>符合</w:t>
            </w:r>
          </w:p>
        </w:tc>
      </w:tr>
      <w:tr w:rsidR="0081589C">
        <w:trPr>
          <w:trHeight w:val="90"/>
        </w:trPr>
        <w:tc>
          <w:tcPr>
            <w:tcW w:w="2160" w:type="dxa"/>
          </w:tcPr>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lastRenderedPageBreak/>
              <w:t>改进</w:t>
            </w:r>
            <w:r>
              <w:rPr>
                <w:rFonts w:asciiTheme="minorEastAsia" w:eastAsiaTheme="minorEastAsia" w:hAnsiTheme="minorEastAsia" w:cs="宋体" w:hint="eastAsia"/>
                <w:color w:val="000000" w:themeColor="text1"/>
                <w:szCs w:val="21"/>
              </w:rPr>
              <w:t xml:space="preserve"> </w:t>
            </w:r>
            <w:r>
              <w:rPr>
                <w:rFonts w:asciiTheme="minorEastAsia" w:eastAsiaTheme="minorEastAsia" w:hAnsiTheme="minorEastAsia" w:cs="宋体" w:hint="eastAsia"/>
                <w:color w:val="000000" w:themeColor="text1"/>
                <w:szCs w:val="21"/>
              </w:rPr>
              <w:t>总则</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不符合和纠正措施</w:t>
            </w:r>
          </w:p>
          <w:p w:rsidR="0081589C" w:rsidRDefault="0076372F">
            <w:pPr>
              <w:adjustRightInd w:val="0"/>
              <w:snapToGrid w:val="0"/>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持续改进</w:t>
            </w:r>
          </w:p>
        </w:tc>
        <w:tc>
          <w:tcPr>
            <w:tcW w:w="960" w:type="dxa"/>
          </w:tcPr>
          <w:p w:rsidR="0081589C" w:rsidRDefault="0076372F">
            <w:pPr>
              <w:tabs>
                <w:tab w:val="center" w:pos="3169"/>
              </w:tabs>
              <w:spacing w:line="4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Q10.1;10.2;10.3</w:t>
            </w:r>
            <w:r>
              <w:rPr>
                <w:rFonts w:asciiTheme="minorEastAsia" w:eastAsiaTheme="minorEastAsia" w:hAnsiTheme="minorEastAsia" w:cs="宋体" w:hint="eastAsia"/>
                <w:color w:val="000000" w:themeColor="text1"/>
                <w:szCs w:val="21"/>
              </w:rPr>
              <w:t>；</w:t>
            </w:r>
            <w:r>
              <w:rPr>
                <w:rFonts w:asciiTheme="minorEastAsia" w:eastAsiaTheme="minorEastAsia" w:hAnsiTheme="minorEastAsia" w:cs="宋体" w:hint="eastAsia"/>
                <w:color w:val="000000" w:themeColor="text1"/>
                <w:szCs w:val="21"/>
              </w:rPr>
              <w:t xml:space="preserve">10.3 </w:t>
            </w:r>
          </w:p>
          <w:p w:rsidR="0081589C" w:rsidRDefault="0081589C">
            <w:pPr>
              <w:tabs>
                <w:tab w:val="center" w:pos="3169"/>
              </w:tabs>
              <w:spacing w:line="400" w:lineRule="exact"/>
              <w:rPr>
                <w:rFonts w:asciiTheme="minorEastAsia" w:eastAsiaTheme="minorEastAsia" w:hAnsiTheme="minorEastAsia"/>
                <w:color w:val="000000" w:themeColor="text1"/>
                <w:szCs w:val="21"/>
              </w:rPr>
            </w:pPr>
          </w:p>
        </w:tc>
        <w:tc>
          <w:tcPr>
            <w:tcW w:w="10597" w:type="dxa"/>
          </w:tcPr>
          <w:p w:rsidR="0081589C" w:rsidRDefault="0076372F">
            <w:pPr>
              <w:tabs>
                <w:tab w:val="center" w:pos="3169"/>
              </w:tabs>
              <w:spacing w:line="400" w:lineRule="exact"/>
              <w:ind w:firstLineChars="100" w:firstLine="210"/>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公司制定系列程序文件《管理评审制度》、《顾客满意管理制度》、《监视和测量管理制度》、《纠正措施管理制度》及《内部审核管理制度》，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公司通过质量方针、目标的达成分析、内部质量审核结果、数据资料统计分析、纠正和预防措施和管理评审等方式，以推动质量、环境和职业健康安全管理体系的持续改进。</w:t>
            </w:r>
          </w:p>
          <w:p w:rsidR="0081589C" w:rsidRDefault="0076372F">
            <w:pPr>
              <w:spacing w:line="440" w:lineRule="exact"/>
              <w:ind w:firstLine="480"/>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szCs w:val="21"/>
              </w:rPr>
              <w:t>公司制定《顾客满意管理制度》和</w:t>
            </w:r>
            <w:r>
              <w:rPr>
                <w:rFonts w:asciiTheme="minorEastAsia" w:eastAsiaTheme="minorEastAsia" w:hAnsiTheme="minorEastAsia" w:cs="宋体" w:hint="eastAsia"/>
                <w:color w:val="000000" w:themeColor="text1"/>
                <w:szCs w:val="21"/>
              </w:rPr>
              <w:t>《监视和测量管理制度》实施纠正措施，消除客户投诉的原因，以防止其再发生。在客户投诉处理管理制度文件中规定了对客户投诉的处理要求，具体处理流程为：（</w:t>
            </w:r>
            <w:r>
              <w:rPr>
                <w:rFonts w:asciiTheme="minorEastAsia" w:eastAsiaTheme="minorEastAsia" w:hAnsiTheme="minorEastAsia" w:cs="宋体" w:hint="eastAsia"/>
                <w:color w:val="000000" w:themeColor="text1"/>
                <w:szCs w:val="21"/>
              </w:rPr>
              <w:t>1</w:t>
            </w:r>
            <w:r>
              <w:rPr>
                <w:rFonts w:asciiTheme="minorEastAsia" w:eastAsiaTheme="minorEastAsia" w:hAnsiTheme="minorEastAsia" w:cs="宋体" w:hint="eastAsia"/>
                <w:color w:val="000000" w:themeColor="text1"/>
                <w:szCs w:val="21"/>
              </w:rPr>
              <w:t>）接受客户投诉由综合部负责；（</w:t>
            </w:r>
            <w:r>
              <w:rPr>
                <w:rFonts w:asciiTheme="minorEastAsia" w:eastAsiaTheme="minorEastAsia" w:hAnsiTheme="minorEastAsia" w:cs="宋体" w:hint="eastAsia"/>
                <w:color w:val="000000" w:themeColor="text1"/>
                <w:szCs w:val="21"/>
              </w:rPr>
              <w:t>2</w:t>
            </w:r>
            <w:r>
              <w:rPr>
                <w:rFonts w:asciiTheme="minorEastAsia" w:eastAsiaTheme="minorEastAsia" w:hAnsiTheme="minorEastAsia" w:cs="宋体" w:hint="eastAsia"/>
                <w:color w:val="000000" w:themeColor="text1"/>
                <w:szCs w:val="21"/>
              </w:rPr>
              <w:t>）被投诉部门调查处理由部门经理调</w:t>
            </w:r>
            <w:r>
              <w:rPr>
                <w:rFonts w:asciiTheme="minorEastAsia" w:eastAsiaTheme="minorEastAsia" w:hAnsiTheme="minorEastAsia" w:hint="eastAsia"/>
                <w:color w:val="000000" w:themeColor="text1"/>
                <w:szCs w:val="21"/>
              </w:rPr>
              <w:t>查客户投诉的具体时间及造成客户投诉的具体责任人，部门经理拟定解决投诉的具体方案，与客户取得联系，提出投诉解决方案，取得客户谅解，投诉客户对处理结果满意后，被投诉部门经理应填写《客户投诉记录表》通过邮件形式发送给客户服务专员，及时反馈投诉处理结果</w:t>
            </w:r>
            <w:r>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客户回访由客户服务专员对投诉客户进行回访，收集客</w:t>
            </w:r>
            <w:r>
              <w:rPr>
                <w:rFonts w:asciiTheme="minorEastAsia" w:eastAsiaTheme="minorEastAsia" w:hAnsiTheme="minorEastAsia" w:hint="eastAsia"/>
                <w:color w:val="000000" w:themeColor="text1"/>
                <w:szCs w:val="21"/>
              </w:rPr>
              <w:t>户的反馈意见。</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相关责任部门要分析产生客户投诉的原因，按《纠正措施管理制度》实施纠正措施。</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不符合处理程序和机制健全。</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lastRenderedPageBreak/>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992" w:type="dxa"/>
          </w:tcPr>
          <w:p w:rsidR="0081589C" w:rsidRDefault="0076372F">
            <w:pPr>
              <w:rPr>
                <w:color w:val="000000" w:themeColor="text1"/>
              </w:rPr>
            </w:pPr>
            <w:r>
              <w:rPr>
                <w:rFonts w:hint="eastAsia"/>
                <w:color w:val="000000" w:themeColor="text1"/>
              </w:rPr>
              <w:lastRenderedPageBreak/>
              <w:t>符合</w:t>
            </w:r>
          </w:p>
        </w:tc>
      </w:tr>
    </w:tbl>
    <w:p w:rsidR="0081589C" w:rsidRDefault="0076372F">
      <w:pPr>
        <w:rPr>
          <w:color w:val="000000" w:themeColor="text1"/>
        </w:rPr>
      </w:pPr>
      <w:r>
        <w:rPr>
          <w:color w:val="000000" w:themeColor="text1"/>
        </w:rPr>
        <w:lastRenderedPageBreak/>
        <w:ptab w:relativeTo="margin" w:alignment="center" w:leader="none"/>
      </w:r>
    </w:p>
    <w:p w:rsidR="0081589C" w:rsidRDefault="0076372F">
      <w:pPr>
        <w:pStyle w:val="a9"/>
        <w:rPr>
          <w:color w:val="000000" w:themeColor="text1"/>
        </w:rPr>
      </w:pPr>
      <w:r>
        <w:rPr>
          <w:rFonts w:hint="eastAsia"/>
          <w:color w:val="000000" w:themeColor="text1"/>
        </w:rPr>
        <w:t>说明：不符合标注</w:t>
      </w:r>
      <w:r>
        <w:rPr>
          <w:rFonts w:hint="eastAsia"/>
          <w:color w:val="000000" w:themeColor="text1"/>
        </w:rPr>
        <w:t>N</w:t>
      </w:r>
    </w:p>
    <w:p w:rsidR="0081589C" w:rsidRDefault="0081589C">
      <w:pPr>
        <w:spacing w:line="480" w:lineRule="exact"/>
        <w:jc w:val="center"/>
        <w:rPr>
          <w:rFonts w:ascii="隶书" w:eastAsia="隶书" w:hAnsi="宋体"/>
          <w:bCs/>
          <w:color w:val="000000" w:themeColor="text1"/>
          <w:sz w:val="36"/>
          <w:szCs w:val="36"/>
        </w:rPr>
      </w:pPr>
    </w:p>
    <w:p w:rsidR="0081589C" w:rsidRDefault="0081589C">
      <w:pPr>
        <w:spacing w:line="480" w:lineRule="exact"/>
        <w:jc w:val="center"/>
        <w:rPr>
          <w:rFonts w:ascii="隶书" w:eastAsia="隶书" w:hAnsi="宋体"/>
          <w:bCs/>
          <w:color w:val="000000" w:themeColor="text1"/>
          <w:sz w:val="36"/>
          <w:szCs w:val="36"/>
        </w:rPr>
      </w:pPr>
    </w:p>
    <w:p w:rsidR="0081589C" w:rsidRDefault="0076372F">
      <w:pPr>
        <w:spacing w:line="480" w:lineRule="exact"/>
        <w:jc w:val="center"/>
        <w:rPr>
          <w:color w:val="000000" w:themeColor="text1"/>
        </w:rPr>
      </w:pPr>
      <w:r>
        <w:rPr>
          <w:rFonts w:ascii="隶书" w:eastAsia="隶书" w:hAnsi="宋体" w:hint="eastAsia"/>
          <w:bCs/>
          <w:color w:val="000000" w:themeColor="text1"/>
          <w:sz w:val="36"/>
          <w:szCs w:val="36"/>
        </w:rPr>
        <w:t>管理体系审核记录表</w:t>
      </w:r>
    </w:p>
    <w:p w:rsidR="0081589C" w:rsidRDefault="0081589C">
      <w:pPr>
        <w:pStyle w:val="a9"/>
        <w:rPr>
          <w:color w:val="000000" w:themeColor="text1"/>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1027"/>
        <w:gridCol w:w="10585"/>
        <w:gridCol w:w="1004"/>
      </w:tblGrid>
      <w:tr w:rsidR="0081589C">
        <w:trPr>
          <w:trHeight w:val="515"/>
        </w:trPr>
        <w:tc>
          <w:tcPr>
            <w:tcW w:w="2093" w:type="dxa"/>
            <w:vMerge w:val="restart"/>
            <w:vAlign w:val="center"/>
          </w:tcPr>
          <w:p w:rsidR="0081589C" w:rsidRDefault="0076372F">
            <w:pPr>
              <w:spacing w:before="120"/>
              <w:jc w:val="center"/>
              <w:rPr>
                <w:color w:val="000000" w:themeColor="text1"/>
                <w:sz w:val="24"/>
                <w:szCs w:val="24"/>
              </w:rPr>
            </w:pPr>
            <w:r>
              <w:rPr>
                <w:rFonts w:hint="eastAsia"/>
                <w:color w:val="000000" w:themeColor="text1"/>
                <w:sz w:val="24"/>
                <w:szCs w:val="24"/>
              </w:rPr>
              <w:t>过程与活动、</w:t>
            </w:r>
          </w:p>
          <w:p w:rsidR="0081589C" w:rsidRDefault="0076372F">
            <w:pPr>
              <w:jc w:val="center"/>
              <w:rPr>
                <w:color w:val="000000" w:themeColor="text1"/>
              </w:rPr>
            </w:pPr>
            <w:r>
              <w:rPr>
                <w:rFonts w:hint="eastAsia"/>
                <w:color w:val="000000" w:themeColor="text1"/>
                <w:sz w:val="24"/>
                <w:szCs w:val="24"/>
              </w:rPr>
              <w:t>抽样计划</w:t>
            </w:r>
          </w:p>
        </w:tc>
        <w:tc>
          <w:tcPr>
            <w:tcW w:w="1027" w:type="dxa"/>
            <w:vMerge w:val="restart"/>
            <w:vAlign w:val="center"/>
          </w:tcPr>
          <w:p w:rsidR="0081589C" w:rsidRDefault="0076372F">
            <w:pPr>
              <w:rPr>
                <w:color w:val="000000" w:themeColor="text1"/>
                <w:sz w:val="24"/>
                <w:szCs w:val="24"/>
              </w:rPr>
            </w:pPr>
            <w:r>
              <w:rPr>
                <w:rFonts w:hint="eastAsia"/>
                <w:color w:val="000000" w:themeColor="text1"/>
                <w:sz w:val="24"/>
                <w:szCs w:val="24"/>
              </w:rPr>
              <w:t>涉及</w:t>
            </w:r>
          </w:p>
          <w:p w:rsidR="0081589C" w:rsidRDefault="0076372F">
            <w:pPr>
              <w:rPr>
                <w:color w:val="000000" w:themeColor="text1"/>
              </w:rPr>
            </w:pPr>
            <w:r>
              <w:rPr>
                <w:rFonts w:hint="eastAsia"/>
                <w:color w:val="000000" w:themeColor="text1"/>
                <w:sz w:val="24"/>
                <w:szCs w:val="24"/>
              </w:rPr>
              <w:t>条款</w:t>
            </w:r>
          </w:p>
        </w:tc>
        <w:tc>
          <w:tcPr>
            <w:tcW w:w="10585" w:type="dxa"/>
            <w:vAlign w:val="center"/>
          </w:tcPr>
          <w:p w:rsidR="0081589C" w:rsidRDefault="0076372F">
            <w:pPr>
              <w:rPr>
                <w:color w:val="000000" w:themeColor="text1"/>
                <w:sz w:val="24"/>
                <w:szCs w:val="24"/>
              </w:rPr>
            </w:pPr>
            <w:r>
              <w:rPr>
                <w:rFonts w:hint="eastAsia"/>
                <w:color w:val="000000" w:themeColor="text1"/>
                <w:sz w:val="24"/>
                <w:szCs w:val="24"/>
              </w:rPr>
              <w:t>受审核部门：管理层</w:t>
            </w:r>
            <w:r>
              <w:rPr>
                <w:rFonts w:hint="eastAsia"/>
                <w:color w:val="000000" w:themeColor="text1"/>
                <w:sz w:val="24"/>
                <w:szCs w:val="24"/>
              </w:rPr>
              <w:t xml:space="preserve">   </w:t>
            </w:r>
            <w:r>
              <w:rPr>
                <w:rFonts w:hint="eastAsia"/>
                <w:color w:val="000000" w:themeColor="text1"/>
                <w:sz w:val="24"/>
                <w:szCs w:val="24"/>
              </w:rPr>
              <w:t>主管领导：童德全</w:t>
            </w:r>
            <w:r>
              <w:rPr>
                <w:rFonts w:hint="eastAsia"/>
                <w:color w:val="000000" w:themeColor="text1"/>
                <w:sz w:val="24"/>
                <w:szCs w:val="24"/>
              </w:rPr>
              <w:t xml:space="preserve">    </w:t>
            </w:r>
            <w:r>
              <w:rPr>
                <w:rFonts w:hint="eastAsia"/>
                <w:color w:val="000000" w:themeColor="text1"/>
                <w:sz w:val="24"/>
                <w:szCs w:val="24"/>
              </w:rPr>
              <w:t>陪同人员：</w:t>
            </w:r>
            <w:r>
              <w:rPr>
                <w:rFonts w:hint="eastAsia"/>
                <w:color w:val="000000" w:themeColor="text1"/>
                <w:sz w:val="24"/>
                <w:szCs w:val="24"/>
              </w:rPr>
              <w:t>罗发明</w:t>
            </w:r>
          </w:p>
        </w:tc>
        <w:tc>
          <w:tcPr>
            <w:tcW w:w="1004" w:type="dxa"/>
            <w:vMerge w:val="restart"/>
            <w:vAlign w:val="center"/>
          </w:tcPr>
          <w:p w:rsidR="0081589C" w:rsidRDefault="0076372F">
            <w:pPr>
              <w:rPr>
                <w:color w:val="000000" w:themeColor="text1"/>
                <w:sz w:val="24"/>
                <w:szCs w:val="24"/>
              </w:rPr>
            </w:pPr>
            <w:r>
              <w:rPr>
                <w:rFonts w:hint="eastAsia"/>
                <w:color w:val="000000" w:themeColor="text1"/>
                <w:sz w:val="24"/>
                <w:szCs w:val="24"/>
              </w:rPr>
              <w:t>判定</w:t>
            </w:r>
          </w:p>
        </w:tc>
      </w:tr>
      <w:tr w:rsidR="0081589C">
        <w:trPr>
          <w:trHeight w:val="403"/>
        </w:trPr>
        <w:tc>
          <w:tcPr>
            <w:tcW w:w="2093" w:type="dxa"/>
            <w:vMerge/>
            <w:vAlign w:val="center"/>
          </w:tcPr>
          <w:p w:rsidR="0081589C" w:rsidRDefault="0081589C">
            <w:pPr>
              <w:rPr>
                <w:color w:val="000000" w:themeColor="text1"/>
              </w:rPr>
            </w:pPr>
          </w:p>
        </w:tc>
        <w:tc>
          <w:tcPr>
            <w:tcW w:w="1027" w:type="dxa"/>
            <w:vMerge/>
            <w:vAlign w:val="center"/>
          </w:tcPr>
          <w:p w:rsidR="0081589C" w:rsidRDefault="0081589C">
            <w:pPr>
              <w:rPr>
                <w:color w:val="000000" w:themeColor="text1"/>
              </w:rPr>
            </w:pPr>
          </w:p>
        </w:tc>
        <w:tc>
          <w:tcPr>
            <w:tcW w:w="10585" w:type="dxa"/>
            <w:vAlign w:val="center"/>
          </w:tcPr>
          <w:p w:rsidR="0081589C" w:rsidRDefault="0076372F">
            <w:pPr>
              <w:spacing w:before="120"/>
              <w:rPr>
                <w:color w:val="000000" w:themeColor="text1"/>
              </w:rPr>
            </w:pPr>
            <w:r>
              <w:rPr>
                <w:rFonts w:hint="eastAsia"/>
                <w:color w:val="000000" w:themeColor="text1"/>
                <w:sz w:val="24"/>
                <w:szCs w:val="24"/>
              </w:rPr>
              <w:t>审核员：文平，审核时间：</w:t>
            </w:r>
            <w:r>
              <w:rPr>
                <w:rFonts w:hint="eastAsia"/>
                <w:color w:val="000000" w:themeColor="text1"/>
                <w:sz w:val="24"/>
                <w:szCs w:val="24"/>
              </w:rPr>
              <w:t>2020.10.8</w:t>
            </w:r>
          </w:p>
        </w:tc>
        <w:tc>
          <w:tcPr>
            <w:tcW w:w="1004" w:type="dxa"/>
            <w:vMerge/>
          </w:tcPr>
          <w:p w:rsidR="0081589C" w:rsidRDefault="0081589C">
            <w:pPr>
              <w:rPr>
                <w:color w:val="000000" w:themeColor="text1"/>
              </w:rPr>
            </w:pPr>
          </w:p>
        </w:tc>
      </w:tr>
      <w:tr w:rsidR="0081589C">
        <w:trPr>
          <w:trHeight w:val="516"/>
        </w:trPr>
        <w:tc>
          <w:tcPr>
            <w:tcW w:w="2093" w:type="dxa"/>
            <w:vMerge/>
            <w:vAlign w:val="center"/>
          </w:tcPr>
          <w:p w:rsidR="0081589C" w:rsidRDefault="0081589C">
            <w:pPr>
              <w:rPr>
                <w:color w:val="000000" w:themeColor="text1"/>
              </w:rPr>
            </w:pPr>
          </w:p>
        </w:tc>
        <w:tc>
          <w:tcPr>
            <w:tcW w:w="1027" w:type="dxa"/>
            <w:vMerge/>
            <w:vAlign w:val="center"/>
          </w:tcPr>
          <w:p w:rsidR="0081589C" w:rsidRDefault="0081589C">
            <w:pPr>
              <w:rPr>
                <w:color w:val="000000" w:themeColor="text1"/>
              </w:rPr>
            </w:pPr>
          </w:p>
        </w:tc>
        <w:tc>
          <w:tcPr>
            <w:tcW w:w="10585" w:type="dxa"/>
            <w:vAlign w:val="center"/>
          </w:tcPr>
          <w:p w:rsidR="0081589C" w:rsidRDefault="0076372F">
            <w:pPr>
              <w:rPr>
                <w:color w:val="000000" w:themeColor="text1"/>
                <w:sz w:val="24"/>
                <w:szCs w:val="24"/>
              </w:rPr>
            </w:pPr>
            <w:r>
              <w:rPr>
                <w:rFonts w:hint="eastAsia"/>
                <w:color w:val="000000" w:themeColor="text1"/>
                <w:sz w:val="24"/>
                <w:szCs w:val="24"/>
              </w:rPr>
              <w:t>审核条款：</w:t>
            </w:r>
            <w:r>
              <w:rPr>
                <w:rFonts w:hint="eastAsia"/>
                <w:color w:val="000000" w:themeColor="text1"/>
                <w:sz w:val="24"/>
                <w:szCs w:val="24"/>
              </w:rPr>
              <w:t xml:space="preserve"> </w:t>
            </w:r>
          </w:p>
        </w:tc>
        <w:tc>
          <w:tcPr>
            <w:tcW w:w="1004" w:type="dxa"/>
            <w:vMerge/>
          </w:tcPr>
          <w:p w:rsidR="0081589C" w:rsidRDefault="0081589C">
            <w:pPr>
              <w:rPr>
                <w:color w:val="000000" w:themeColor="text1"/>
              </w:rPr>
            </w:pPr>
          </w:p>
        </w:tc>
      </w:tr>
      <w:tr w:rsidR="0081589C">
        <w:trPr>
          <w:trHeight w:val="1255"/>
        </w:trPr>
        <w:tc>
          <w:tcPr>
            <w:tcW w:w="2093" w:type="dxa"/>
          </w:tcPr>
          <w:p w:rsidR="0081589C" w:rsidRDefault="0076372F">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组织及其环境</w:t>
            </w:r>
            <w:r>
              <w:rPr>
                <w:rFonts w:asciiTheme="minorEastAsia" w:eastAsiaTheme="minorEastAsia" w:hAnsiTheme="minorEastAsia" w:cs="宋体" w:hint="eastAsia"/>
                <w:color w:val="000000" w:themeColor="text1"/>
                <w:szCs w:val="21"/>
              </w:rPr>
              <w:t>;</w:t>
            </w:r>
          </w:p>
          <w:p w:rsidR="0081589C" w:rsidRDefault="0076372F">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相关方需求与期望</w:t>
            </w:r>
            <w:r>
              <w:rPr>
                <w:rFonts w:asciiTheme="minorEastAsia" w:eastAsiaTheme="minorEastAsia" w:hAnsiTheme="minorEastAsia" w:cs="宋体" w:hint="eastAsia"/>
                <w:color w:val="000000" w:themeColor="text1"/>
                <w:szCs w:val="21"/>
              </w:rPr>
              <w:t>;</w:t>
            </w:r>
          </w:p>
          <w:p w:rsidR="0081589C" w:rsidRDefault="0076372F">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确定体系范围</w:t>
            </w:r>
            <w:r>
              <w:rPr>
                <w:rFonts w:asciiTheme="minorEastAsia" w:eastAsiaTheme="minorEastAsia" w:hAnsiTheme="minorEastAsia" w:cs="宋体" w:hint="eastAsia"/>
                <w:color w:val="000000" w:themeColor="text1"/>
                <w:szCs w:val="21"/>
              </w:rPr>
              <w:t>;</w:t>
            </w:r>
          </w:p>
          <w:p w:rsidR="0081589C" w:rsidRDefault="0076372F">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体系及其过程</w:t>
            </w:r>
            <w:r>
              <w:rPr>
                <w:rFonts w:asciiTheme="minorEastAsia" w:eastAsiaTheme="minorEastAsia" w:hAnsiTheme="minorEastAsia" w:cs="宋体" w:hint="eastAsia"/>
                <w:color w:val="000000" w:themeColor="text1"/>
                <w:szCs w:val="21"/>
              </w:rPr>
              <w:t>;</w:t>
            </w:r>
          </w:p>
          <w:p w:rsidR="0081589C" w:rsidRDefault="0076372F">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总要求</w:t>
            </w:r>
          </w:p>
          <w:p w:rsidR="0081589C" w:rsidRDefault="0081589C">
            <w:pPr>
              <w:rPr>
                <w:rFonts w:asciiTheme="minorEastAsia" w:eastAsiaTheme="minorEastAsia" w:hAnsiTheme="minorEastAsia"/>
                <w:color w:val="000000" w:themeColor="text1"/>
                <w:szCs w:val="21"/>
              </w:rPr>
            </w:pPr>
          </w:p>
        </w:tc>
        <w:tc>
          <w:tcPr>
            <w:tcW w:w="1027" w:type="dxa"/>
          </w:tcPr>
          <w:p w:rsidR="0081589C" w:rsidRDefault="0076372F">
            <w:pPr>
              <w:adjustRightInd w:val="0"/>
              <w:snapToGrid w:val="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E:4.1;4.2;4.3;4.4</w:t>
            </w:r>
          </w:p>
          <w:p w:rsidR="0081589C" w:rsidRDefault="0076372F">
            <w:pPr>
              <w:adjustRightInd w:val="0"/>
              <w:snapToGrid w:val="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S4.1</w:t>
            </w:r>
          </w:p>
          <w:p w:rsidR="0081589C" w:rsidRDefault="0081589C">
            <w:pPr>
              <w:rPr>
                <w:rFonts w:asciiTheme="minorEastAsia" w:eastAsiaTheme="minorEastAsia" w:hAnsiTheme="minorEastAsia"/>
                <w:color w:val="000000" w:themeColor="text1"/>
                <w:szCs w:val="21"/>
              </w:rPr>
            </w:pPr>
          </w:p>
        </w:tc>
        <w:tc>
          <w:tcPr>
            <w:tcW w:w="10585" w:type="dxa"/>
          </w:tcPr>
          <w:p w:rsidR="0081589C" w:rsidRDefault="0076372F">
            <w:pPr>
              <w:spacing w:line="360" w:lineRule="auto"/>
              <w:ind w:firstLineChars="200" w:firstLine="420"/>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公司在管理手册中，明确风险和机遇事件的识别方法</w:t>
            </w:r>
            <w:r>
              <w:rPr>
                <w:rFonts w:asciiTheme="minorEastAsia" w:eastAsiaTheme="minorEastAsia" w:hAnsiTheme="minorEastAsia" w:cs="宋体" w:hint="eastAsia"/>
                <w:color w:val="000000" w:themeColor="text1"/>
                <w:szCs w:val="21"/>
              </w:rPr>
              <w:t>/</w:t>
            </w:r>
            <w:r>
              <w:rPr>
                <w:rFonts w:asciiTheme="minorEastAsia" w:eastAsiaTheme="minorEastAsia" w:hAnsiTheme="minorEastAsia" w:cs="宋体" w:hint="eastAsia"/>
                <w:color w:val="000000" w:themeColor="text1"/>
                <w:szCs w:val="21"/>
              </w:rPr>
              <w:t>途径、风险和机遇事件的评估方式、制定主要风险和机遇事件的应对措施的要求公司全体员工的质量、安全意识比较强，</w:t>
            </w:r>
            <w:r>
              <w:rPr>
                <w:rFonts w:asciiTheme="minorEastAsia" w:eastAsiaTheme="minorEastAsia" w:hAnsiTheme="minorEastAsia" w:cs="宋体" w:hint="eastAsia"/>
                <w:color w:val="000000" w:themeColor="text1"/>
                <w:kern w:val="0"/>
                <w:szCs w:val="21"/>
              </w:rPr>
              <w:t>许可范围内的普通货物道路运输</w:t>
            </w:r>
            <w:r>
              <w:rPr>
                <w:rFonts w:asciiTheme="minorEastAsia" w:eastAsiaTheme="minorEastAsia" w:hAnsiTheme="minorEastAsia" w:cs="宋体" w:hint="eastAsia"/>
                <w:color w:val="000000" w:themeColor="text1"/>
                <w:szCs w:val="21"/>
              </w:rPr>
              <w:t>在同行业中较有名气。公司的办公及培训设施、设备比较先进。对公司不利的内、外部因素有：市场竞争非常激烈，服务利润不断降低、用工成本增加。</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公司通过业内展会、同行交流、座谈会、每周工作例会、</w:t>
            </w:r>
            <w:r>
              <w:rPr>
                <w:rFonts w:asciiTheme="minorEastAsia" w:eastAsiaTheme="minorEastAsia" w:hAnsiTheme="minorEastAsia" w:cs="宋体" w:hint="eastAsia"/>
                <w:color w:val="000000" w:themeColor="text1"/>
                <w:szCs w:val="21"/>
              </w:rPr>
              <w:t>QQ</w:t>
            </w:r>
            <w:r>
              <w:rPr>
                <w:rFonts w:asciiTheme="minorEastAsia" w:eastAsiaTheme="minorEastAsia" w:hAnsiTheme="minorEastAsia" w:cs="宋体" w:hint="eastAsia"/>
                <w:color w:val="000000" w:themeColor="text1"/>
                <w:szCs w:val="21"/>
              </w:rPr>
              <w:t>、微信等进行内外部沟通，并定期进行评审，形成会议记录。</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抽查</w:t>
            </w:r>
            <w:r>
              <w:rPr>
                <w:rFonts w:asciiTheme="minorEastAsia" w:eastAsiaTheme="minorEastAsia" w:hAnsiTheme="minorEastAsia" w:cs="宋体" w:hint="eastAsia"/>
                <w:color w:val="000000" w:themeColor="text1"/>
                <w:szCs w:val="21"/>
              </w:rPr>
              <w:t>20</w:t>
            </w:r>
            <w:r>
              <w:rPr>
                <w:rFonts w:asciiTheme="minorEastAsia" w:eastAsiaTheme="minorEastAsia" w:hAnsiTheme="minorEastAsia" w:cs="宋体" w:hint="eastAsia"/>
                <w:color w:val="000000" w:themeColor="text1"/>
                <w:szCs w:val="21"/>
              </w:rPr>
              <w:t>20</w:t>
            </w:r>
            <w:r>
              <w:rPr>
                <w:rFonts w:asciiTheme="minorEastAsia" w:eastAsiaTheme="minorEastAsia" w:hAnsiTheme="minorEastAsia" w:cs="宋体" w:hint="eastAsia"/>
                <w:color w:val="000000" w:themeColor="text1"/>
                <w:szCs w:val="21"/>
              </w:rPr>
              <w:t>年总过程风险机会识别措施评价表，内容及记录清晰。</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公司确定的相关方有员工、股东、政府、供方和合作伙伴、顾客等。</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lastRenderedPageBreak/>
              <w:t>理解员工诉求的形式为谈心、茶话会等；理解银行等相关方的形式主要为电话沟通、上门拜访等；</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员工关注的主要问题有工资、待遇、晋升机制、福利等，供应商和合作伙伴关注的主要问题互利和连续性，</w:t>
            </w:r>
            <w:r>
              <w:rPr>
                <w:rFonts w:asciiTheme="minorEastAsia" w:eastAsiaTheme="minorEastAsia" w:hAnsiTheme="minorEastAsia" w:cs="宋体" w:hint="eastAsia"/>
                <w:color w:val="000000" w:themeColor="text1"/>
                <w:szCs w:val="21"/>
              </w:rPr>
              <w:t>服务</w:t>
            </w:r>
            <w:r>
              <w:rPr>
                <w:rFonts w:asciiTheme="minorEastAsia" w:eastAsiaTheme="minorEastAsia" w:hAnsiTheme="minorEastAsia" w:cs="宋体" w:hint="eastAsia"/>
                <w:color w:val="000000" w:themeColor="text1"/>
                <w:szCs w:val="21"/>
              </w:rPr>
              <w:t>质量、售后服务、成本价格、交付期等。</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查见《相关方要求识别和控制》</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相关方：顾客</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需求和期望：许可范围内的普通货物道路运输服务符合顾客要求。</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对相关方的要求的监视和评审的方法多样，通过</w:t>
            </w:r>
            <w:r>
              <w:rPr>
                <w:rFonts w:asciiTheme="minorEastAsia" w:eastAsiaTheme="minorEastAsia" w:hAnsiTheme="minorEastAsia" w:cs="宋体" w:hint="eastAsia"/>
                <w:color w:val="000000" w:themeColor="text1"/>
                <w:szCs w:val="21"/>
              </w:rPr>
              <w:t>QQ</w:t>
            </w:r>
            <w:r>
              <w:rPr>
                <w:rFonts w:asciiTheme="minorEastAsia" w:eastAsiaTheme="minorEastAsia" w:hAnsiTheme="minorEastAsia" w:cs="宋体" w:hint="eastAsia"/>
                <w:color w:val="000000" w:themeColor="text1"/>
                <w:szCs w:val="21"/>
              </w:rPr>
              <w:t>和微信等现代通讯手段是常用的便捷而又高效主要方法。</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公司管理体系的范围是：</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 xml:space="preserve">EMS: </w:t>
            </w:r>
            <w:r>
              <w:rPr>
                <w:rFonts w:asciiTheme="minorEastAsia" w:eastAsiaTheme="minorEastAsia" w:hAnsiTheme="minorEastAsia" w:cs="宋体" w:hint="eastAsia"/>
                <w:color w:val="000000" w:themeColor="text1"/>
                <w:szCs w:val="21"/>
              </w:rPr>
              <w:t>许可范围内的普通货物道路运输及相关环境管理活动；</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 xml:space="preserve">OHSMS: </w:t>
            </w:r>
            <w:r>
              <w:rPr>
                <w:rFonts w:asciiTheme="minorEastAsia" w:eastAsiaTheme="minorEastAsia" w:hAnsiTheme="minorEastAsia" w:cs="宋体" w:hint="eastAsia"/>
                <w:color w:val="000000" w:themeColor="text1"/>
                <w:szCs w:val="21"/>
              </w:rPr>
              <w:t>许可范围内的普通货物道路运输及相关职业健康安全管理活动。</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经识别，组织依据标准的要求建立、实施、维护管理体系，符合标准要求。</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公司通过请咨询老师到公司来宣传、培训、结合原已经形成的质量、环境和职业健康安全管理体系文件，修订整合建立了质量、环境和职业健康安全</w:t>
            </w:r>
            <w:r>
              <w:rPr>
                <w:rFonts w:asciiTheme="minorEastAsia" w:eastAsiaTheme="minorEastAsia" w:hAnsiTheme="minorEastAsia" w:cs="宋体" w:hint="eastAsia"/>
                <w:color w:val="000000" w:themeColor="text1"/>
                <w:szCs w:val="21"/>
              </w:rPr>
              <w:t>管理一体化的管理体系，以</w:t>
            </w:r>
            <w:r>
              <w:rPr>
                <w:rFonts w:asciiTheme="minorEastAsia" w:eastAsiaTheme="minorEastAsia" w:hAnsiTheme="minorEastAsia" w:cs="宋体" w:hint="eastAsia"/>
                <w:color w:val="000000" w:themeColor="text1"/>
                <w:szCs w:val="21"/>
              </w:rPr>
              <w:t>GB/T19001-2016</w:t>
            </w:r>
            <w:r>
              <w:rPr>
                <w:rFonts w:asciiTheme="minorEastAsia" w:eastAsiaTheme="minorEastAsia" w:hAnsiTheme="minorEastAsia" w:cs="宋体" w:hint="eastAsia"/>
                <w:color w:val="000000" w:themeColor="text1"/>
                <w:szCs w:val="21"/>
              </w:rPr>
              <w:t>标准为主线，以“过程方法”为基础，融入了</w:t>
            </w:r>
            <w:r>
              <w:rPr>
                <w:rFonts w:asciiTheme="minorEastAsia" w:eastAsiaTheme="minorEastAsia" w:hAnsiTheme="minorEastAsia" w:cs="宋体" w:hint="eastAsia"/>
                <w:color w:val="000000" w:themeColor="text1"/>
                <w:szCs w:val="21"/>
              </w:rPr>
              <w:t>GB/T24001-2016</w:t>
            </w:r>
            <w:r>
              <w:rPr>
                <w:rFonts w:asciiTheme="minorEastAsia" w:eastAsiaTheme="minorEastAsia" w:hAnsiTheme="minorEastAsia" w:cs="宋体" w:hint="eastAsia"/>
                <w:color w:val="000000" w:themeColor="text1"/>
                <w:szCs w:val="21"/>
              </w:rPr>
              <w:t>及</w:t>
            </w:r>
            <w:r>
              <w:rPr>
                <w:rFonts w:asciiTheme="minorEastAsia" w:eastAsiaTheme="minorEastAsia" w:hAnsiTheme="minorEastAsia" w:cs="宋体" w:hint="eastAsia"/>
                <w:color w:val="000000" w:themeColor="text1"/>
                <w:szCs w:val="21"/>
              </w:rPr>
              <w:t>GB/T28001-2011</w:t>
            </w:r>
            <w:r>
              <w:rPr>
                <w:rFonts w:asciiTheme="minorEastAsia" w:eastAsiaTheme="minorEastAsia" w:hAnsiTheme="minorEastAsia" w:cs="宋体" w:hint="eastAsia"/>
                <w:color w:val="000000" w:themeColor="text1"/>
                <w:szCs w:val="21"/>
              </w:rPr>
              <w:t>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004" w:type="dxa"/>
          </w:tcPr>
          <w:p w:rsidR="0081589C" w:rsidRDefault="0076372F">
            <w:pPr>
              <w:rPr>
                <w:color w:val="000000" w:themeColor="text1"/>
              </w:rPr>
            </w:pPr>
            <w:r>
              <w:rPr>
                <w:rFonts w:hint="eastAsia"/>
                <w:color w:val="000000" w:themeColor="text1"/>
              </w:rPr>
              <w:lastRenderedPageBreak/>
              <w:t>符合</w:t>
            </w:r>
          </w:p>
        </w:tc>
      </w:tr>
      <w:tr w:rsidR="0081589C">
        <w:trPr>
          <w:trHeight w:val="1002"/>
        </w:trPr>
        <w:tc>
          <w:tcPr>
            <w:tcW w:w="2093" w:type="dxa"/>
          </w:tcPr>
          <w:p w:rsidR="0081589C" w:rsidRDefault="0076372F">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lastRenderedPageBreak/>
              <w:t>领导作用与承诺</w:t>
            </w:r>
          </w:p>
          <w:p w:rsidR="0081589C" w:rsidRDefault="0081589C">
            <w:pPr>
              <w:rPr>
                <w:rFonts w:asciiTheme="minorEastAsia" w:eastAsiaTheme="minorEastAsia" w:hAnsiTheme="minorEastAsia"/>
                <w:color w:val="000000" w:themeColor="text1"/>
                <w:szCs w:val="21"/>
              </w:rPr>
            </w:pPr>
          </w:p>
        </w:tc>
        <w:tc>
          <w:tcPr>
            <w:tcW w:w="1027" w:type="dxa"/>
          </w:tcPr>
          <w:p w:rsidR="0081589C" w:rsidRDefault="0076372F">
            <w:pPr>
              <w:jc w:val="left"/>
              <w:rPr>
                <w:rFonts w:asciiTheme="minorEastAsia" w:eastAsiaTheme="minorEastAsia" w:hAnsiTheme="minorEastAsia"/>
                <w:b/>
                <w:color w:val="000000" w:themeColor="text1"/>
                <w:szCs w:val="21"/>
              </w:rPr>
            </w:pPr>
            <w:r>
              <w:rPr>
                <w:rFonts w:asciiTheme="minorEastAsia" w:eastAsiaTheme="minorEastAsia" w:hAnsiTheme="minorEastAsia" w:cs="宋体" w:hint="eastAsia"/>
                <w:color w:val="000000" w:themeColor="text1"/>
                <w:szCs w:val="21"/>
              </w:rPr>
              <w:t>E5.1</w:t>
            </w:r>
          </w:p>
        </w:tc>
        <w:tc>
          <w:tcPr>
            <w:tcW w:w="10585" w:type="dxa"/>
          </w:tcPr>
          <w:p w:rsidR="0081589C" w:rsidRDefault="0076372F">
            <w:pPr>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总经理：</w:t>
            </w:r>
            <w:r>
              <w:rPr>
                <w:rFonts w:asciiTheme="minorEastAsia" w:eastAsiaTheme="minorEastAsia" w:hAnsiTheme="minorEastAsia"/>
                <w:color w:val="000000" w:themeColor="text1"/>
                <w:szCs w:val="21"/>
              </w:rPr>
              <w:t>童德全</w:t>
            </w:r>
            <w:r>
              <w:rPr>
                <w:rFonts w:asciiTheme="minorEastAsia" w:eastAsiaTheme="minorEastAsia" w:hAnsiTheme="minorEastAsia" w:cs="宋体" w:hint="eastAsia"/>
                <w:color w:val="000000" w:themeColor="text1"/>
                <w:szCs w:val="21"/>
              </w:rPr>
              <w:t>；管代：罗发明</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通过与总经理交流：总经理从以下活动方式对公司建立、实施环境和职业健康安全管理体系并持续改进其有效性所做出的承诺提供证据：</w:t>
            </w:r>
            <w:r>
              <w:rPr>
                <w:rFonts w:asciiTheme="minorEastAsia" w:eastAsiaTheme="minorEastAsia" w:hAnsiTheme="minorEastAsia" w:cs="宋体" w:hint="eastAsia"/>
                <w:color w:val="000000" w:themeColor="text1"/>
                <w:szCs w:val="21"/>
              </w:rPr>
              <w:t xml:space="preserve"> </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w:t>
            </w:r>
            <w:r>
              <w:rPr>
                <w:rFonts w:asciiTheme="minorEastAsia" w:eastAsiaTheme="minorEastAsia" w:hAnsiTheme="minorEastAsia" w:cs="宋体" w:hint="eastAsia"/>
                <w:color w:val="000000" w:themeColor="text1"/>
                <w:szCs w:val="21"/>
              </w:rPr>
              <w:t>、公司以会议、培训等形式对员工进行满足顾客要求和适用法律法规要求重要性的教育，使全体员工意识到满足上述要求是公司适应市场经济，树立良好形象，提高经济效益至关重要的管理行为；</w:t>
            </w:r>
            <w:r>
              <w:rPr>
                <w:rFonts w:asciiTheme="minorEastAsia" w:eastAsiaTheme="minorEastAsia" w:hAnsiTheme="minorEastAsia" w:cs="宋体" w:hint="eastAsia"/>
                <w:color w:val="000000" w:themeColor="text1"/>
                <w:szCs w:val="21"/>
              </w:rPr>
              <w:t xml:space="preserve"> </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lastRenderedPageBreak/>
              <w:t>2</w:t>
            </w:r>
            <w:r>
              <w:rPr>
                <w:rFonts w:asciiTheme="minorEastAsia" w:eastAsiaTheme="minorEastAsia" w:hAnsiTheme="minorEastAsia" w:cs="宋体" w:hint="eastAsia"/>
                <w:color w:val="000000" w:themeColor="text1"/>
                <w:szCs w:val="21"/>
              </w:rPr>
              <w:t>、制定和发布公司自身发展</w:t>
            </w:r>
            <w:r>
              <w:rPr>
                <w:rFonts w:asciiTheme="minorEastAsia" w:eastAsiaTheme="minorEastAsia" w:hAnsiTheme="minorEastAsia" w:cs="宋体" w:hint="eastAsia"/>
                <w:color w:val="000000" w:themeColor="text1"/>
                <w:szCs w:val="21"/>
              </w:rPr>
              <w:t>环境、职业健康安全</w:t>
            </w:r>
            <w:r>
              <w:rPr>
                <w:rFonts w:asciiTheme="minorEastAsia" w:eastAsiaTheme="minorEastAsia" w:hAnsiTheme="minorEastAsia" w:cs="宋体" w:hint="eastAsia"/>
                <w:color w:val="000000" w:themeColor="text1"/>
                <w:szCs w:val="21"/>
              </w:rPr>
              <w:t>方针；</w:t>
            </w:r>
            <w:r>
              <w:rPr>
                <w:rFonts w:asciiTheme="minorEastAsia" w:eastAsiaTheme="minorEastAsia" w:hAnsiTheme="minorEastAsia" w:cs="宋体" w:hint="eastAsia"/>
                <w:color w:val="000000" w:themeColor="text1"/>
                <w:szCs w:val="21"/>
              </w:rPr>
              <w:t xml:space="preserve"> </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3</w:t>
            </w:r>
            <w:r>
              <w:rPr>
                <w:rFonts w:asciiTheme="minorEastAsia" w:eastAsiaTheme="minorEastAsia" w:hAnsiTheme="minorEastAsia" w:cs="宋体" w:hint="eastAsia"/>
                <w:color w:val="000000" w:themeColor="text1"/>
                <w:szCs w:val="21"/>
              </w:rPr>
              <w:t>、确保管理目标的制定、分解落实到相关职能和部门，并激励员工为实现目标而努力；</w:t>
            </w:r>
            <w:r>
              <w:rPr>
                <w:rFonts w:asciiTheme="minorEastAsia" w:eastAsiaTheme="minorEastAsia" w:hAnsiTheme="minorEastAsia" w:cs="宋体" w:hint="eastAsia"/>
                <w:color w:val="000000" w:themeColor="text1"/>
                <w:szCs w:val="21"/>
              </w:rPr>
              <w:t xml:space="preserve"> </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4</w:t>
            </w:r>
            <w:r>
              <w:rPr>
                <w:rFonts w:asciiTheme="minorEastAsia" w:eastAsiaTheme="minorEastAsia" w:hAnsiTheme="minorEastAsia" w:cs="宋体" w:hint="eastAsia"/>
                <w:color w:val="000000" w:themeColor="text1"/>
                <w:szCs w:val="21"/>
              </w:rPr>
              <w:t>、定期进行管理评审，以评价管理方针、管理目标的适宜性及实现情况，同时评价</w:t>
            </w:r>
            <w:r>
              <w:rPr>
                <w:rFonts w:asciiTheme="minorEastAsia" w:eastAsiaTheme="minorEastAsia" w:hAnsiTheme="minorEastAsia" w:cs="宋体" w:hint="eastAsia"/>
                <w:color w:val="000000" w:themeColor="text1"/>
                <w:szCs w:val="21"/>
              </w:rPr>
              <w:t>管理体系的适宜性、充分性和有效性。</w:t>
            </w:r>
            <w:r>
              <w:rPr>
                <w:rFonts w:asciiTheme="minorEastAsia" w:eastAsiaTheme="minorEastAsia" w:hAnsiTheme="minorEastAsia" w:cs="宋体" w:hint="eastAsia"/>
                <w:color w:val="000000" w:themeColor="text1"/>
                <w:szCs w:val="21"/>
              </w:rPr>
              <w:t xml:space="preserve"> </w:t>
            </w:r>
          </w:p>
          <w:p w:rsidR="0081589C" w:rsidRDefault="0076372F">
            <w:pPr>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5</w:t>
            </w:r>
            <w:r>
              <w:rPr>
                <w:rFonts w:asciiTheme="minorEastAsia" w:eastAsiaTheme="minorEastAsia" w:hAnsiTheme="minorEastAsia" w:cs="宋体" w:hint="eastAsia"/>
                <w:color w:val="000000" w:themeColor="text1"/>
                <w:szCs w:val="21"/>
              </w:rPr>
              <w:t>、为确保建立、运行和持续改进管理体系所需的一切资源得到满足，公司提供了信息、技术、人力、设备、环境和资金等必要资源。</w:t>
            </w:r>
          </w:p>
        </w:tc>
        <w:tc>
          <w:tcPr>
            <w:tcW w:w="1004" w:type="dxa"/>
          </w:tcPr>
          <w:p w:rsidR="0081589C" w:rsidRDefault="0076372F">
            <w:pPr>
              <w:rPr>
                <w:color w:val="000000" w:themeColor="text1"/>
              </w:rPr>
            </w:pPr>
            <w:r>
              <w:rPr>
                <w:rFonts w:hint="eastAsia"/>
                <w:color w:val="000000" w:themeColor="text1"/>
              </w:rPr>
              <w:lastRenderedPageBreak/>
              <w:t>符合</w:t>
            </w:r>
          </w:p>
        </w:tc>
      </w:tr>
      <w:tr w:rsidR="0081589C">
        <w:trPr>
          <w:trHeight w:val="885"/>
        </w:trPr>
        <w:tc>
          <w:tcPr>
            <w:tcW w:w="2093" w:type="dxa"/>
          </w:tcPr>
          <w:p w:rsidR="0081589C" w:rsidRDefault="0076372F">
            <w:pPr>
              <w:rPr>
                <w:rFonts w:asciiTheme="minorEastAsia" w:eastAsiaTheme="minorEastAsia" w:hAnsiTheme="minorEastAsia"/>
                <w:b/>
                <w:color w:val="000000" w:themeColor="text1"/>
                <w:szCs w:val="21"/>
              </w:rPr>
            </w:pPr>
            <w:r>
              <w:rPr>
                <w:rFonts w:asciiTheme="minorEastAsia" w:eastAsiaTheme="minorEastAsia" w:hAnsiTheme="minorEastAsia" w:cs="宋体" w:hint="eastAsia"/>
                <w:color w:val="000000" w:themeColor="text1"/>
                <w:szCs w:val="21"/>
              </w:rPr>
              <w:lastRenderedPageBreak/>
              <w:t>方针</w:t>
            </w:r>
          </w:p>
        </w:tc>
        <w:tc>
          <w:tcPr>
            <w:tcW w:w="1027" w:type="dxa"/>
          </w:tcPr>
          <w:p w:rsidR="0081589C" w:rsidRDefault="0076372F">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 xml:space="preserve">E5.2 </w:t>
            </w:r>
          </w:p>
          <w:p w:rsidR="0081589C" w:rsidRDefault="0076372F">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S4.2</w:t>
            </w:r>
          </w:p>
          <w:p w:rsidR="0081589C" w:rsidRDefault="0081589C">
            <w:pPr>
              <w:rPr>
                <w:rFonts w:asciiTheme="minorEastAsia" w:eastAsiaTheme="minorEastAsia" w:hAnsiTheme="minorEastAsia"/>
                <w:b/>
                <w:color w:val="000000" w:themeColor="text1"/>
                <w:szCs w:val="21"/>
              </w:rPr>
            </w:pPr>
          </w:p>
        </w:tc>
        <w:tc>
          <w:tcPr>
            <w:tcW w:w="10585" w:type="dxa"/>
          </w:tcPr>
          <w:p w:rsidR="0081589C" w:rsidRDefault="0076372F">
            <w:pPr>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环境、职业健康安全</w:t>
            </w:r>
            <w:r>
              <w:rPr>
                <w:rFonts w:asciiTheme="minorEastAsia" w:eastAsiaTheme="minorEastAsia" w:hAnsiTheme="minorEastAsia" w:cs="宋体" w:hint="eastAsia"/>
                <w:color w:val="000000" w:themeColor="text1"/>
                <w:szCs w:val="21"/>
              </w:rPr>
              <w:t>管理方针：</w:t>
            </w:r>
            <w:r>
              <w:rPr>
                <w:rFonts w:asciiTheme="minorEastAsia" w:eastAsiaTheme="minorEastAsia" w:hAnsiTheme="minorEastAsia" w:cs="宋体" w:hint="eastAsia"/>
                <w:color w:val="000000" w:themeColor="text1"/>
                <w:szCs w:val="21"/>
              </w:rPr>
              <w:t xml:space="preserve"> </w:t>
            </w:r>
            <w:r>
              <w:rPr>
                <w:rFonts w:asciiTheme="minorEastAsia" w:eastAsiaTheme="minorEastAsia" w:hAnsiTheme="minorEastAsia" w:cs="宋体" w:hint="eastAsia"/>
                <w:color w:val="000000" w:themeColor="text1"/>
                <w:szCs w:val="21"/>
              </w:rPr>
              <w:t>“</w:t>
            </w:r>
            <w:r>
              <w:rPr>
                <w:rFonts w:asciiTheme="minorEastAsia" w:eastAsiaTheme="minorEastAsia" w:hAnsiTheme="minorEastAsia" w:hint="eastAsia"/>
                <w:color w:val="000000" w:themeColor="text1"/>
                <w:szCs w:val="21"/>
              </w:rPr>
              <w:t>保护环境、预防为主</w:t>
            </w:r>
            <w:r>
              <w:rPr>
                <w:rFonts w:asciiTheme="minorEastAsia" w:eastAsiaTheme="minorEastAsia" w:hAnsiTheme="minorEastAsia"/>
                <w:color w:val="000000" w:themeColor="text1"/>
                <w:szCs w:val="21"/>
              </w:rPr>
              <w:t> </w:t>
            </w:r>
            <w:r>
              <w:rPr>
                <w:rFonts w:asciiTheme="minorEastAsia" w:eastAsiaTheme="minorEastAsia" w:hAnsiTheme="minorEastAsia" w:hint="eastAsia"/>
                <w:color w:val="000000" w:themeColor="text1"/>
                <w:szCs w:val="21"/>
              </w:rPr>
              <w:t>；全员安全、持续改进</w:t>
            </w:r>
            <w:r>
              <w:rPr>
                <w:rFonts w:asciiTheme="minorEastAsia" w:eastAsiaTheme="minorEastAsia" w:hAnsiTheme="minorEastAsia" w:cs="宋体" w:hint="eastAsia"/>
                <w:color w:val="000000" w:themeColor="text1"/>
                <w:szCs w:val="21"/>
              </w:rPr>
              <w:t>”；</w:t>
            </w:r>
          </w:p>
          <w:p w:rsidR="0081589C" w:rsidRDefault="0076372F">
            <w:pPr>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管理手册诠释了其包含的内涵。</w:t>
            </w:r>
          </w:p>
          <w:p w:rsidR="0081589C" w:rsidRDefault="0076372F">
            <w:pPr>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保护环境是优秀企业的品质，公司致力于节能减排降耗，在保护环境的前提下，降低损耗、减少成本、提升效益，提高员工的环保意识、体现企业的社会责任；</w:t>
            </w:r>
          </w:p>
          <w:p w:rsidR="0081589C" w:rsidRDefault="0076372F">
            <w:pPr>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员工是企业的重要资源，关爱员工是企业义不容辞的义务；</w:t>
            </w:r>
          </w:p>
          <w:p w:rsidR="0081589C" w:rsidRDefault="0076372F">
            <w:pPr>
              <w:spacing w:line="400" w:lineRule="exact"/>
              <w:ind w:firstLineChars="200" w:firstLine="420"/>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公司只有在经营上坚持诚信守法、强化安全、环保义务和责任，企业才能持续发展。</w:t>
            </w:r>
          </w:p>
          <w:p w:rsidR="0081589C" w:rsidRDefault="0076372F">
            <w:pPr>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公司管理方针所体现的几个方面的内涵做出了诠释，方针与公司的总体经营理念相适应、协调，符合企业目前现状，体现了让客户满意、保证质量符合性、预防污染、安全健康、遵纪守法、持续改进的承诺。</w:t>
            </w:r>
          </w:p>
          <w:p w:rsidR="0081589C" w:rsidRDefault="0076372F">
            <w:pPr>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环境、职业健康安全</w:t>
            </w:r>
            <w:r>
              <w:rPr>
                <w:rFonts w:asciiTheme="minorEastAsia" w:eastAsiaTheme="minorEastAsia" w:hAnsiTheme="minorEastAsia" w:cs="宋体" w:hint="eastAsia"/>
                <w:color w:val="000000" w:themeColor="text1"/>
                <w:szCs w:val="21"/>
              </w:rPr>
              <w:t>管理方针在手册上进行了确定和发布，并通过文件发放的形式发放至各部门、给员工进行了宣传培训。</w:t>
            </w:r>
          </w:p>
          <w:p w:rsidR="0081589C" w:rsidRDefault="0076372F">
            <w:pPr>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环境、职业健康安全</w:t>
            </w:r>
            <w:r>
              <w:rPr>
                <w:rFonts w:asciiTheme="minorEastAsia" w:eastAsiaTheme="minorEastAsia" w:hAnsiTheme="minorEastAsia" w:cs="宋体" w:hint="eastAsia"/>
                <w:color w:val="000000" w:themeColor="text1"/>
                <w:szCs w:val="21"/>
              </w:rPr>
              <w:t>方针对外进行了发布。</w:t>
            </w:r>
          </w:p>
          <w:p w:rsidR="0081589C" w:rsidRDefault="0076372F">
            <w:pPr>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手册对方针的内涵进行了阐述，为目标制定及评审提供了框架，每年至少一次</w:t>
            </w:r>
            <w:r>
              <w:rPr>
                <w:rFonts w:asciiTheme="minorEastAsia" w:eastAsiaTheme="minorEastAsia" w:hAnsiTheme="minorEastAsia" w:cs="宋体" w:hint="eastAsia"/>
                <w:color w:val="000000" w:themeColor="text1"/>
                <w:szCs w:val="21"/>
              </w:rPr>
              <w:t>,</w:t>
            </w:r>
            <w:r>
              <w:rPr>
                <w:rFonts w:asciiTheme="minorEastAsia" w:eastAsiaTheme="minorEastAsia" w:hAnsiTheme="minorEastAsia" w:cs="宋体" w:hint="eastAsia"/>
                <w:color w:val="000000" w:themeColor="text1"/>
                <w:szCs w:val="21"/>
              </w:rPr>
              <w:t>在管理评审会议上讨论其适宜性和改进机会。</w:t>
            </w:r>
          </w:p>
          <w:p w:rsidR="0081589C" w:rsidRDefault="0076372F">
            <w:pPr>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企业的</w:t>
            </w:r>
            <w:r>
              <w:rPr>
                <w:rFonts w:asciiTheme="minorEastAsia" w:eastAsiaTheme="minorEastAsia" w:hAnsiTheme="minorEastAsia" w:cs="宋体" w:hint="eastAsia"/>
                <w:color w:val="000000" w:themeColor="text1"/>
                <w:szCs w:val="21"/>
              </w:rPr>
              <w:t>环境、职业健康安全</w:t>
            </w:r>
            <w:r>
              <w:rPr>
                <w:rFonts w:asciiTheme="minorEastAsia" w:eastAsiaTheme="minorEastAsia" w:hAnsiTheme="minorEastAsia" w:cs="宋体" w:hint="eastAsia"/>
                <w:color w:val="000000" w:themeColor="text1"/>
                <w:szCs w:val="21"/>
              </w:rPr>
              <w:t>方针的内容和管理基本符合标准和法规要求。</w:t>
            </w:r>
          </w:p>
        </w:tc>
        <w:tc>
          <w:tcPr>
            <w:tcW w:w="1004" w:type="dxa"/>
          </w:tcPr>
          <w:p w:rsidR="0081589C" w:rsidRDefault="0076372F">
            <w:pPr>
              <w:rPr>
                <w:color w:val="000000" w:themeColor="text1"/>
              </w:rPr>
            </w:pPr>
            <w:r>
              <w:rPr>
                <w:rFonts w:hint="eastAsia"/>
                <w:color w:val="000000" w:themeColor="text1"/>
              </w:rPr>
              <w:t>符合</w:t>
            </w:r>
          </w:p>
        </w:tc>
      </w:tr>
      <w:tr w:rsidR="0081589C">
        <w:trPr>
          <w:trHeight w:val="1563"/>
        </w:trPr>
        <w:tc>
          <w:tcPr>
            <w:tcW w:w="2093" w:type="dxa"/>
          </w:tcPr>
          <w:p w:rsidR="0081589C" w:rsidRDefault="0076372F">
            <w:pPr>
              <w:adjustRightInd w:val="0"/>
              <w:snapToGrid w:val="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lastRenderedPageBreak/>
              <w:t>组织的角色、职责和权限；</w:t>
            </w:r>
          </w:p>
          <w:p w:rsidR="0081589C" w:rsidRDefault="0076372F">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资源、角色、职责、责任与权限</w:t>
            </w:r>
          </w:p>
          <w:p w:rsidR="0081589C" w:rsidRDefault="0081589C">
            <w:pPr>
              <w:adjustRightInd w:val="0"/>
              <w:snapToGrid w:val="0"/>
              <w:rPr>
                <w:rFonts w:asciiTheme="minorEastAsia" w:eastAsiaTheme="minorEastAsia" w:hAnsiTheme="minorEastAsia"/>
                <w:b/>
                <w:color w:val="000000" w:themeColor="text1"/>
                <w:szCs w:val="21"/>
              </w:rPr>
            </w:pPr>
          </w:p>
        </w:tc>
        <w:tc>
          <w:tcPr>
            <w:tcW w:w="1027" w:type="dxa"/>
          </w:tcPr>
          <w:p w:rsidR="0081589C" w:rsidRDefault="0076372F">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 xml:space="preserve">E5.3 </w:t>
            </w:r>
          </w:p>
          <w:p w:rsidR="0081589C" w:rsidRDefault="0076372F">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S4.4.1</w:t>
            </w:r>
          </w:p>
          <w:p w:rsidR="0081589C" w:rsidRDefault="0081589C">
            <w:pPr>
              <w:rPr>
                <w:rFonts w:asciiTheme="minorEastAsia" w:eastAsiaTheme="minorEastAsia" w:hAnsiTheme="minorEastAsia"/>
                <w:b/>
                <w:color w:val="000000" w:themeColor="text1"/>
                <w:szCs w:val="21"/>
              </w:rPr>
            </w:pPr>
          </w:p>
        </w:tc>
        <w:tc>
          <w:tcPr>
            <w:tcW w:w="10585" w:type="dxa"/>
          </w:tcPr>
          <w:p w:rsidR="0081589C" w:rsidRDefault="0076372F">
            <w:pPr>
              <w:adjustRightInd w:val="0"/>
              <w:snapToGrid w:val="0"/>
              <w:spacing w:line="400" w:lineRule="atLeast"/>
              <w:ind w:firstLineChars="200" w:firstLine="420"/>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004" w:type="dxa"/>
          </w:tcPr>
          <w:p w:rsidR="0081589C" w:rsidRDefault="0076372F">
            <w:pPr>
              <w:rPr>
                <w:color w:val="000000" w:themeColor="text1"/>
              </w:rPr>
            </w:pPr>
            <w:r>
              <w:rPr>
                <w:rFonts w:hint="eastAsia"/>
                <w:color w:val="000000" w:themeColor="text1"/>
              </w:rPr>
              <w:t>符合</w:t>
            </w:r>
          </w:p>
        </w:tc>
      </w:tr>
      <w:tr w:rsidR="0081589C">
        <w:trPr>
          <w:trHeight w:val="2110"/>
        </w:trPr>
        <w:tc>
          <w:tcPr>
            <w:tcW w:w="2093" w:type="dxa"/>
          </w:tcPr>
          <w:p w:rsidR="0081589C" w:rsidRDefault="0076372F">
            <w:pPr>
              <w:adjustRightInd w:val="0"/>
              <w:snapToGrid w:val="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应对风险和机遇的措施；</w:t>
            </w:r>
          </w:p>
        </w:tc>
        <w:tc>
          <w:tcPr>
            <w:tcW w:w="1027" w:type="dxa"/>
          </w:tcPr>
          <w:p w:rsidR="0081589C" w:rsidRDefault="0076372F">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 xml:space="preserve">E6.1 </w:t>
            </w:r>
          </w:p>
          <w:p w:rsidR="0081589C" w:rsidRDefault="0081589C">
            <w:pPr>
              <w:rPr>
                <w:rFonts w:asciiTheme="minorEastAsia" w:eastAsiaTheme="minorEastAsia" w:hAnsiTheme="minorEastAsia"/>
                <w:b/>
                <w:color w:val="000000" w:themeColor="text1"/>
                <w:szCs w:val="21"/>
              </w:rPr>
            </w:pPr>
          </w:p>
        </w:tc>
        <w:tc>
          <w:tcPr>
            <w:tcW w:w="10585" w:type="dxa"/>
          </w:tcPr>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提供有《危险源和环境因素识别与评价管理制度》，内容包括环境因素的识别、确认、汇总、评价和重要环境因素的确定、登记、清单发放及更新控制。</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公司重要环境因素有以下</w:t>
            </w:r>
            <w:r>
              <w:rPr>
                <w:rFonts w:asciiTheme="minorEastAsia" w:eastAsiaTheme="minorEastAsia" w:hAnsiTheme="minorEastAsia" w:cs="宋体" w:hint="eastAsia"/>
                <w:color w:val="000000" w:themeColor="text1"/>
                <w:szCs w:val="21"/>
              </w:rPr>
              <w:t>2</w:t>
            </w:r>
            <w:r>
              <w:rPr>
                <w:rFonts w:asciiTheme="minorEastAsia" w:eastAsiaTheme="minorEastAsia" w:hAnsiTheme="minorEastAsia" w:cs="宋体" w:hint="eastAsia"/>
                <w:color w:val="000000" w:themeColor="text1"/>
                <w:szCs w:val="21"/>
              </w:rPr>
              <w:t>项：</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w:t>
            </w:r>
            <w:r>
              <w:rPr>
                <w:rFonts w:asciiTheme="minorEastAsia" w:eastAsiaTheme="minorEastAsia" w:hAnsiTheme="minorEastAsia" w:cs="宋体" w:hint="eastAsia"/>
                <w:color w:val="000000" w:themeColor="text1"/>
                <w:szCs w:val="21"/>
              </w:rPr>
              <w:t>）固体废弃物的排放；</w:t>
            </w:r>
            <w:r>
              <w:rPr>
                <w:rFonts w:asciiTheme="minorEastAsia" w:eastAsiaTheme="minorEastAsia" w:hAnsiTheme="minorEastAsia" w:cs="宋体" w:hint="eastAsia"/>
                <w:color w:val="000000" w:themeColor="text1"/>
                <w:szCs w:val="21"/>
              </w:rPr>
              <w:t>2</w:t>
            </w:r>
            <w:r>
              <w:rPr>
                <w:rFonts w:asciiTheme="minorEastAsia" w:eastAsiaTheme="minorEastAsia" w:hAnsiTheme="minorEastAsia" w:cs="宋体" w:hint="eastAsia"/>
                <w:color w:val="000000" w:themeColor="text1"/>
                <w:szCs w:val="21"/>
              </w:rPr>
              <w:t>）潜在火灾</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抽查以下二项环境因素的管理措施：</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w:t>
            </w:r>
            <w:r>
              <w:rPr>
                <w:rFonts w:asciiTheme="minorEastAsia" w:eastAsiaTheme="minorEastAsia" w:hAnsiTheme="minorEastAsia" w:cs="宋体" w:hint="eastAsia"/>
                <w:color w:val="000000" w:themeColor="text1"/>
                <w:szCs w:val="21"/>
              </w:rPr>
              <w:t>、潜在火灾：作好用电的防护工作，随时检查线路老旧，破损情况；做好相关电器设备的日常维护及保养；按消防安全管理规定配足</w:t>
            </w:r>
            <w:r>
              <w:rPr>
                <w:rFonts w:asciiTheme="minorEastAsia" w:eastAsiaTheme="minorEastAsia" w:hAnsiTheme="minorEastAsia" w:hint="eastAsia"/>
                <w:color w:val="000000" w:themeColor="text1"/>
                <w:szCs w:val="21"/>
              </w:rPr>
              <w:t>灭火器材；</w:t>
            </w:r>
            <w:r>
              <w:rPr>
                <w:rFonts w:asciiTheme="minorEastAsia" w:eastAsiaTheme="minorEastAsia" w:hAnsiTheme="minorEastAsia" w:cs="宋体" w:hint="eastAsia"/>
                <w:color w:val="000000" w:themeColor="text1"/>
                <w:szCs w:val="21"/>
              </w:rPr>
              <w:t>下班前按规定检查电器开关情况</w:t>
            </w:r>
            <w:r>
              <w:rPr>
                <w:rFonts w:asciiTheme="minorEastAsia" w:eastAsiaTheme="minorEastAsia" w:hAnsiTheme="minorEastAsia" w:hint="eastAsia"/>
                <w:color w:val="000000" w:themeColor="text1"/>
                <w:szCs w:val="21"/>
              </w:rPr>
              <w:t>，确认关机后才可下班；公司非吸烟区内严禁吸烟；定期点检灭火器材；每年定期进行消防演练。</w:t>
            </w:r>
          </w:p>
          <w:p w:rsidR="0081589C" w:rsidRDefault="0076372F">
            <w:pPr>
              <w:pStyle w:val="1"/>
              <w:ind w:firstLineChars="0" w:firstLine="0"/>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szCs w:val="21"/>
              </w:rPr>
              <w:t>2</w:t>
            </w:r>
            <w:r>
              <w:rPr>
                <w:rFonts w:asciiTheme="minorEastAsia" w:eastAsiaTheme="minorEastAsia" w:hAnsiTheme="minorEastAsia" w:cs="宋体" w:hint="eastAsia"/>
                <w:color w:val="000000" w:themeColor="text1"/>
                <w:szCs w:val="21"/>
              </w:rPr>
              <w:t>、固废排放：开展教育培训，提高公司人员环保意识；公司固定区域存放固废，并作好标识，固废交物业处理，分类存放，统一回收；办公室人员定期不定期检查固废存放情况。</w:t>
            </w:r>
          </w:p>
          <w:p w:rsidR="0081589C" w:rsidRDefault="0076372F">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 xml:space="preserve">  </w:t>
            </w:r>
            <w:r>
              <w:rPr>
                <w:rFonts w:asciiTheme="minorEastAsia" w:eastAsiaTheme="minorEastAsia" w:hAnsiTheme="minorEastAsia" w:cs="宋体" w:hint="eastAsia"/>
                <w:color w:val="000000" w:themeColor="text1"/>
                <w:szCs w:val="21"/>
              </w:rPr>
              <w:t>应对风险和机遇的措施应与其对于产品和服务符合性的潜在影响相适应。</w:t>
            </w:r>
          </w:p>
        </w:tc>
        <w:tc>
          <w:tcPr>
            <w:tcW w:w="1004" w:type="dxa"/>
          </w:tcPr>
          <w:p w:rsidR="0081589C" w:rsidRDefault="0076372F">
            <w:pPr>
              <w:rPr>
                <w:color w:val="000000" w:themeColor="text1"/>
              </w:rPr>
            </w:pPr>
            <w:r>
              <w:rPr>
                <w:rFonts w:hint="eastAsia"/>
                <w:color w:val="000000" w:themeColor="text1"/>
              </w:rPr>
              <w:t>符合</w:t>
            </w:r>
          </w:p>
        </w:tc>
      </w:tr>
      <w:tr w:rsidR="0081589C">
        <w:trPr>
          <w:trHeight w:val="90"/>
        </w:trPr>
        <w:tc>
          <w:tcPr>
            <w:tcW w:w="2093" w:type="dxa"/>
          </w:tcPr>
          <w:p w:rsidR="0081589C" w:rsidRDefault="0076372F">
            <w:pPr>
              <w:rPr>
                <w:rFonts w:asciiTheme="minorEastAsia" w:eastAsiaTheme="minorEastAsia" w:hAnsiTheme="minorEastAsia"/>
                <w:b/>
                <w:color w:val="000000" w:themeColor="text1"/>
                <w:szCs w:val="21"/>
              </w:rPr>
            </w:pPr>
            <w:r>
              <w:rPr>
                <w:rFonts w:asciiTheme="minorEastAsia" w:eastAsiaTheme="minorEastAsia" w:hAnsiTheme="minorEastAsia" w:hint="eastAsia"/>
                <w:color w:val="000000" w:themeColor="text1"/>
                <w:szCs w:val="21"/>
              </w:rPr>
              <w:t>目标及其实现的策划</w:t>
            </w:r>
          </w:p>
        </w:tc>
        <w:tc>
          <w:tcPr>
            <w:tcW w:w="1027" w:type="dxa"/>
          </w:tcPr>
          <w:p w:rsidR="0081589C" w:rsidRDefault="0076372F">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 xml:space="preserve">E6.2 </w:t>
            </w:r>
          </w:p>
          <w:p w:rsidR="0081589C" w:rsidRDefault="0076372F">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S 4.3.3</w:t>
            </w:r>
          </w:p>
          <w:p w:rsidR="0081589C" w:rsidRDefault="0081589C">
            <w:pPr>
              <w:rPr>
                <w:rFonts w:asciiTheme="minorEastAsia" w:eastAsiaTheme="minorEastAsia" w:hAnsiTheme="minorEastAsia"/>
                <w:b/>
                <w:color w:val="000000" w:themeColor="text1"/>
                <w:szCs w:val="21"/>
              </w:rPr>
            </w:pPr>
          </w:p>
        </w:tc>
        <w:tc>
          <w:tcPr>
            <w:tcW w:w="10585" w:type="dxa"/>
          </w:tcPr>
          <w:p w:rsidR="0081589C" w:rsidRDefault="0076372F">
            <w:pPr>
              <w:adjustRightInd w:val="0"/>
              <w:snapToGrid w:val="0"/>
              <w:spacing w:line="400" w:lineRule="atLeast"/>
              <w:ind w:firstLineChars="200" w:firstLine="420"/>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环境、职业健康安全目标：</w:t>
            </w:r>
          </w:p>
          <w:p w:rsidR="0081589C" w:rsidRDefault="0076372F">
            <w:pPr>
              <w:adjustRightInd w:val="0"/>
              <w:snapToGrid w:val="0"/>
              <w:spacing w:line="400" w:lineRule="atLeast"/>
              <w:ind w:firstLineChars="200" w:firstLine="420"/>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w:t>
            </w:r>
            <w:r>
              <w:rPr>
                <w:rFonts w:asciiTheme="minorEastAsia" w:eastAsiaTheme="minorEastAsia" w:hAnsiTheme="minorEastAsia" w:cs="宋体" w:hint="eastAsia"/>
                <w:color w:val="000000" w:themeColor="text1"/>
                <w:szCs w:val="21"/>
              </w:rPr>
              <w:t xml:space="preserve">. </w:t>
            </w:r>
            <w:r>
              <w:rPr>
                <w:rFonts w:asciiTheme="minorEastAsia" w:eastAsiaTheme="minorEastAsia" w:hAnsiTheme="minorEastAsia" w:cs="宋体" w:hint="eastAsia"/>
                <w:color w:val="000000" w:themeColor="text1"/>
                <w:szCs w:val="21"/>
              </w:rPr>
              <w:t>死亡事故发生率为</w:t>
            </w:r>
            <w:r>
              <w:rPr>
                <w:rFonts w:asciiTheme="minorEastAsia" w:eastAsiaTheme="minorEastAsia" w:hAnsiTheme="minorEastAsia" w:cs="宋体" w:hint="eastAsia"/>
                <w:color w:val="000000" w:themeColor="text1"/>
                <w:szCs w:val="21"/>
              </w:rPr>
              <w:t>0</w:t>
            </w:r>
          </w:p>
          <w:p w:rsidR="0081589C" w:rsidRDefault="0076372F">
            <w:pPr>
              <w:adjustRightInd w:val="0"/>
              <w:snapToGrid w:val="0"/>
              <w:spacing w:line="400" w:lineRule="atLeast"/>
              <w:ind w:firstLineChars="200" w:firstLine="420"/>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2</w:t>
            </w:r>
            <w:r>
              <w:rPr>
                <w:rFonts w:asciiTheme="minorEastAsia" w:eastAsiaTheme="minorEastAsia" w:hAnsiTheme="minorEastAsia" w:cs="宋体" w:hint="eastAsia"/>
                <w:color w:val="000000" w:themeColor="text1"/>
                <w:szCs w:val="21"/>
              </w:rPr>
              <w:t>.</w:t>
            </w:r>
            <w:r>
              <w:rPr>
                <w:rFonts w:asciiTheme="minorEastAsia" w:eastAsiaTheme="minorEastAsia" w:hAnsiTheme="minorEastAsia" w:cs="宋体" w:hint="eastAsia"/>
                <w:color w:val="000000" w:themeColor="text1"/>
                <w:szCs w:val="21"/>
              </w:rPr>
              <w:t>对固体废弃物</w:t>
            </w:r>
            <w:r>
              <w:rPr>
                <w:rFonts w:asciiTheme="minorEastAsia" w:eastAsiaTheme="minorEastAsia" w:hAnsiTheme="minorEastAsia" w:cs="宋体" w:hint="eastAsia"/>
                <w:color w:val="000000" w:themeColor="text1"/>
                <w:szCs w:val="21"/>
              </w:rPr>
              <w:t>100%</w:t>
            </w:r>
            <w:r>
              <w:rPr>
                <w:rFonts w:asciiTheme="minorEastAsia" w:eastAsiaTheme="minorEastAsia" w:hAnsiTheme="minorEastAsia" w:cs="宋体" w:hint="eastAsia"/>
                <w:color w:val="000000" w:themeColor="text1"/>
                <w:szCs w:val="21"/>
              </w:rPr>
              <w:t>处理</w:t>
            </w:r>
          </w:p>
          <w:p w:rsidR="0081589C" w:rsidRDefault="0076372F">
            <w:pPr>
              <w:adjustRightInd w:val="0"/>
              <w:snapToGrid w:val="0"/>
              <w:spacing w:line="400" w:lineRule="atLeast"/>
              <w:ind w:firstLineChars="200" w:firstLine="420"/>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3</w:t>
            </w:r>
            <w:r>
              <w:rPr>
                <w:rFonts w:asciiTheme="minorEastAsia" w:eastAsiaTheme="minorEastAsia" w:hAnsiTheme="minorEastAsia" w:cs="宋体" w:hint="eastAsia"/>
                <w:color w:val="000000" w:themeColor="text1"/>
                <w:szCs w:val="21"/>
              </w:rPr>
              <w:t>.</w:t>
            </w:r>
            <w:r>
              <w:rPr>
                <w:rFonts w:asciiTheme="minorEastAsia" w:eastAsiaTheme="minorEastAsia" w:hAnsiTheme="minorEastAsia" w:cs="宋体" w:hint="eastAsia"/>
                <w:color w:val="000000" w:themeColor="text1"/>
                <w:szCs w:val="21"/>
              </w:rPr>
              <w:t>火灾事故发生率为</w:t>
            </w:r>
            <w:r>
              <w:rPr>
                <w:rFonts w:asciiTheme="minorEastAsia" w:eastAsiaTheme="minorEastAsia" w:hAnsiTheme="minorEastAsia" w:cs="宋体" w:hint="eastAsia"/>
                <w:color w:val="000000" w:themeColor="text1"/>
                <w:szCs w:val="21"/>
              </w:rPr>
              <w:t>0</w:t>
            </w:r>
          </w:p>
          <w:p w:rsidR="0081589C" w:rsidRDefault="0076372F">
            <w:pPr>
              <w:adjustRightInd w:val="0"/>
              <w:snapToGrid w:val="0"/>
              <w:spacing w:line="400" w:lineRule="atLeast"/>
              <w:ind w:firstLineChars="200" w:firstLine="420"/>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查《目标考核表》</w:t>
            </w:r>
            <w:r>
              <w:rPr>
                <w:rFonts w:asciiTheme="minorEastAsia" w:eastAsiaTheme="minorEastAsia" w:hAnsiTheme="minorEastAsia" w:cs="宋体" w:hint="eastAsia"/>
                <w:color w:val="000000" w:themeColor="text1"/>
                <w:szCs w:val="21"/>
              </w:rPr>
              <w:t>20</w:t>
            </w:r>
            <w:r>
              <w:rPr>
                <w:rFonts w:asciiTheme="minorEastAsia" w:eastAsiaTheme="minorEastAsia" w:hAnsiTheme="minorEastAsia" w:cs="宋体" w:hint="eastAsia"/>
                <w:color w:val="000000" w:themeColor="text1"/>
                <w:szCs w:val="21"/>
              </w:rPr>
              <w:t>20</w:t>
            </w:r>
            <w:r>
              <w:rPr>
                <w:rFonts w:asciiTheme="minorEastAsia" w:eastAsiaTheme="minorEastAsia" w:hAnsiTheme="minorEastAsia" w:cs="宋体" w:hint="eastAsia"/>
                <w:color w:val="000000" w:themeColor="text1"/>
                <w:szCs w:val="21"/>
              </w:rPr>
              <w:t>年</w:t>
            </w:r>
            <w:r>
              <w:rPr>
                <w:rFonts w:asciiTheme="minorEastAsia" w:eastAsiaTheme="minorEastAsia" w:hAnsiTheme="minorEastAsia" w:cs="宋体" w:hint="eastAsia"/>
                <w:color w:val="000000" w:themeColor="text1"/>
                <w:szCs w:val="21"/>
              </w:rPr>
              <w:t>1</w:t>
            </w:r>
            <w:r>
              <w:rPr>
                <w:rFonts w:asciiTheme="minorEastAsia" w:eastAsiaTheme="minorEastAsia" w:hAnsiTheme="minorEastAsia" w:cs="宋体" w:hint="eastAsia"/>
                <w:color w:val="000000" w:themeColor="text1"/>
                <w:szCs w:val="21"/>
              </w:rPr>
              <w:t>月</w:t>
            </w:r>
            <w:r>
              <w:rPr>
                <w:rFonts w:asciiTheme="minorEastAsia" w:eastAsiaTheme="minorEastAsia" w:hAnsiTheme="minorEastAsia" w:cs="宋体" w:hint="eastAsia"/>
                <w:color w:val="000000" w:themeColor="text1"/>
                <w:szCs w:val="21"/>
              </w:rPr>
              <w:t>-</w:t>
            </w:r>
            <w:r>
              <w:rPr>
                <w:rFonts w:asciiTheme="minorEastAsia" w:eastAsiaTheme="minorEastAsia" w:hAnsiTheme="minorEastAsia" w:cs="宋体" w:hint="eastAsia"/>
                <w:color w:val="000000" w:themeColor="text1"/>
                <w:szCs w:val="21"/>
              </w:rPr>
              <w:t>8</w:t>
            </w:r>
            <w:r>
              <w:rPr>
                <w:rFonts w:asciiTheme="minorEastAsia" w:eastAsiaTheme="minorEastAsia" w:hAnsiTheme="minorEastAsia" w:cs="宋体" w:hint="eastAsia"/>
                <w:color w:val="000000" w:themeColor="text1"/>
                <w:szCs w:val="21"/>
              </w:rPr>
              <w:t>月对目标进行考核，考核情况为：</w:t>
            </w:r>
          </w:p>
          <w:p w:rsidR="0081589C" w:rsidRDefault="0076372F">
            <w:pPr>
              <w:adjustRightInd w:val="0"/>
              <w:snapToGrid w:val="0"/>
              <w:spacing w:line="400" w:lineRule="atLeast"/>
              <w:ind w:firstLineChars="200" w:firstLine="420"/>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环境、安全目标、指标：</w:t>
            </w:r>
            <w:r>
              <w:rPr>
                <w:rFonts w:asciiTheme="minorEastAsia" w:eastAsiaTheme="minorEastAsia" w:hAnsiTheme="minorEastAsia" w:cs="宋体" w:hint="eastAsia"/>
                <w:color w:val="000000" w:themeColor="text1"/>
                <w:szCs w:val="21"/>
              </w:rPr>
              <w:t xml:space="preserve"> </w:t>
            </w:r>
          </w:p>
          <w:p w:rsidR="0081589C" w:rsidRDefault="0076372F">
            <w:pPr>
              <w:adjustRightInd w:val="0"/>
              <w:snapToGrid w:val="0"/>
              <w:spacing w:line="400" w:lineRule="atLeast"/>
              <w:ind w:firstLineChars="200" w:firstLine="420"/>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w:t>
            </w:r>
            <w:r>
              <w:rPr>
                <w:rFonts w:asciiTheme="minorEastAsia" w:eastAsiaTheme="minorEastAsia" w:hAnsiTheme="minorEastAsia" w:cs="宋体" w:hint="eastAsia"/>
                <w:color w:val="000000" w:themeColor="text1"/>
                <w:szCs w:val="21"/>
              </w:rPr>
              <w:t xml:space="preserve">. </w:t>
            </w:r>
            <w:r>
              <w:rPr>
                <w:rFonts w:asciiTheme="minorEastAsia" w:eastAsiaTheme="minorEastAsia" w:hAnsiTheme="minorEastAsia" w:cs="宋体" w:hint="eastAsia"/>
                <w:color w:val="000000" w:themeColor="text1"/>
                <w:szCs w:val="21"/>
              </w:rPr>
              <w:t>死亡事故发生率为</w:t>
            </w:r>
            <w:r>
              <w:rPr>
                <w:rFonts w:asciiTheme="minorEastAsia" w:eastAsiaTheme="minorEastAsia" w:hAnsiTheme="minorEastAsia" w:cs="宋体" w:hint="eastAsia"/>
                <w:color w:val="000000" w:themeColor="text1"/>
                <w:szCs w:val="21"/>
              </w:rPr>
              <w:t>0</w:t>
            </w:r>
            <w:r>
              <w:rPr>
                <w:rFonts w:asciiTheme="minorEastAsia" w:eastAsiaTheme="minorEastAsia" w:hAnsiTheme="minorEastAsia" w:cs="宋体" w:hint="eastAsia"/>
                <w:color w:val="000000" w:themeColor="text1"/>
                <w:szCs w:val="21"/>
              </w:rPr>
              <w:t xml:space="preserve">           </w:t>
            </w:r>
            <w:r>
              <w:rPr>
                <w:rFonts w:asciiTheme="minorEastAsia" w:eastAsiaTheme="minorEastAsia" w:hAnsiTheme="minorEastAsia" w:cs="宋体" w:hint="eastAsia"/>
                <w:color w:val="000000" w:themeColor="text1"/>
                <w:szCs w:val="21"/>
              </w:rPr>
              <w:t>实际考核：</w:t>
            </w:r>
            <w:r>
              <w:rPr>
                <w:rFonts w:asciiTheme="minorEastAsia" w:eastAsiaTheme="minorEastAsia" w:hAnsiTheme="minorEastAsia" w:cs="宋体" w:hint="eastAsia"/>
                <w:color w:val="000000" w:themeColor="text1"/>
                <w:szCs w:val="21"/>
              </w:rPr>
              <w:t>0</w:t>
            </w:r>
          </w:p>
          <w:p w:rsidR="0081589C" w:rsidRDefault="0076372F">
            <w:pPr>
              <w:adjustRightInd w:val="0"/>
              <w:snapToGrid w:val="0"/>
              <w:spacing w:line="400" w:lineRule="atLeast"/>
              <w:ind w:firstLineChars="200" w:firstLine="420"/>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lastRenderedPageBreak/>
              <w:t>2</w:t>
            </w:r>
            <w:r>
              <w:rPr>
                <w:rFonts w:asciiTheme="minorEastAsia" w:eastAsiaTheme="minorEastAsia" w:hAnsiTheme="minorEastAsia" w:cs="宋体" w:hint="eastAsia"/>
                <w:color w:val="000000" w:themeColor="text1"/>
                <w:szCs w:val="21"/>
              </w:rPr>
              <w:t>.</w:t>
            </w:r>
            <w:r>
              <w:rPr>
                <w:rFonts w:asciiTheme="minorEastAsia" w:eastAsiaTheme="minorEastAsia" w:hAnsiTheme="minorEastAsia" w:cs="宋体" w:hint="eastAsia"/>
                <w:color w:val="000000" w:themeColor="text1"/>
                <w:szCs w:val="21"/>
              </w:rPr>
              <w:t>对固体废弃物</w:t>
            </w:r>
            <w:r>
              <w:rPr>
                <w:rFonts w:asciiTheme="minorEastAsia" w:eastAsiaTheme="minorEastAsia" w:hAnsiTheme="minorEastAsia" w:cs="宋体" w:hint="eastAsia"/>
                <w:color w:val="000000" w:themeColor="text1"/>
                <w:szCs w:val="21"/>
              </w:rPr>
              <w:t>100%</w:t>
            </w:r>
            <w:r>
              <w:rPr>
                <w:rFonts w:asciiTheme="minorEastAsia" w:eastAsiaTheme="minorEastAsia" w:hAnsiTheme="minorEastAsia" w:cs="宋体" w:hint="eastAsia"/>
                <w:color w:val="000000" w:themeColor="text1"/>
                <w:szCs w:val="21"/>
              </w:rPr>
              <w:t>处理</w:t>
            </w:r>
            <w:r>
              <w:rPr>
                <w:rFonts w:asciiTheme="minorEastAsia" w:eastAsiaTheme="minorEastAsia" w:hAnsiTheme="minorEastAsia" w:cs="宋体" w:hint="eastAsia"/>
                <w:color w:val="000000" w:themeColor="text1"/>
                <w:szCs w:val="21"/>
              </w:rPr>
              <w:t xml:space="preserve">  </w:t>
            </w:r>
            <w:r>
              <w:rPr>
                <w:rFonts w:asciiTheme="minorEastAsia" w:eastAsiaTheme="minorEastAsia" w:hAnsiTheme="minorEastAsia" w:cs="宋体" w:hint="eastAsia"/>
                <w:color w:val="000000" w:themeColor="text1"/>
                <w:szCs w:val="21"/>
              </w:rPr>
              <w:t xml:space="preserve">      </w:t>
            </w:r>
            <w:r>
              <w:rPr>
                <w:rFonts w:asciiTheme="minorEastAsia" w:eastAsiaTheme="minorEastAsia" w:hAnsiTheme="minorEastAsia" w:cs="宋体" w:hint="eastAsia"/>
                <w:color w:val="000000" w:themeColor="text1"/>
                <w:szCs w:val="21"/>
              </w:rPr>
              <w:t>实际考核：</w:t>
            </w:r>
            <w:r>
              <w:rPr>
                <w:rFonts w:asciiTheme="minorEastAsia" w:eastAsiaTheme="minorEastAsia" w:hAnsiTheme="minorEastAsia" w:cs="宋体" w:hint="eastAsia"/>
                <w:color w:val="000000" w:themeColor="text1"/>
                <w:szCs w:val="21"/>
              </w:rPr>
              <w:t>100%</w:t>
            </w:r>
          </w:p>
          <w:p w:rsidR="0081589C" w:rsidRDefault="0076372F">
            <w:pPr>
              <w:adjustRightInd w:val="0"/>
              <w:snapToGrid w:val="0"/>
              <w:spacing w:line="400" w:lineRule="atLeast"/>
              <w:ind w:firstLineChars="200" w:firstLine="420"/>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3</w:t>
            </w:r>
            <w:r>
              <w:rPr>
                <w:rFonts w:asciiTheme="minorEastAsia" w:eastAsiaTheme="minorEastAsia" w:hAnsiTheme="minorEastAsia" w:cs="宋体" w:hint="eastAsia"/>
                <w:color w:val="000000" w:themeColor="text1"/>
                <w:szCs w:val="21"/>
              </w:rPr>
              <w:t>.</w:t>
            </w:r>
            <w:r>
              <w:rPr>
                <w:rFonts w:asciiTheme="minorEastAsia" w:eastAsiaTheme="minorEastAsia" w:hAnsiTheme="minorEastAsia" w:cs="宋体" w:hint="eastAsia"/>
                <w:color w:val="000000" w:themeColor="text1"/>
                <w:szCs w:val="21"/>
              </w:rPr>
              <w:t>火灾事故发生率为</w:t>
            </w:r>
            <w:r>
              <w:rPr>
                <w:rFonts w:asciiTheme="minorEastAsia" w:eastAsiaTheme="minorEastAsia" w:hAnsiTheme="minorEastAsia" w:cs="宋体" w:hint="eastAsia"/>
                <w:color w:val="000000" w:themeColor="text1"/>
                <w:szCs w:val="21"/>
              </w:rPr>
              <w:t xml:space="preserve">0   </w:t>
            </w:r>
            <w:r>
              <w:rPr>
                <w:rFonts w:asciiTheme="minorEastAsia" w:eastAsiaTheme="minorEastAsia" w:hAnsiTheme="minorEastAsia" w:cs="宋体" w:hint="eastAsia"/>
                <w:color w:val="000000" w:themeColor="text1"/>
                <w:szCs w:val="21"/>
              </w:rPr>
              <w:t xml:space="preserve">        </w:t>
            </w:r>
            <w:r>
              <w:rPr>
                <w:rFonts w:asciiTheme="minorEastAsia" w:eastAsiaTheme="minorEastAsia" w:hAnsiTheme="minorEastAsia" w:cs="宋体" w:hint="eastAsia"/>
                <w:color w:val="000000" w:themeColor="text1"/>
                <w:szCs w:val="21"/>
              </w:rPr>
              <w:t>实际考核：</w:t>
            </w:r>
            <w:r>
              <w:rPr>
                <w:rFonts w:asciiTheme="minorEastAsia" w:eastAsiaTheme="minorEastAsia" w:hAnsiTheme="minorEastAsia" w:cs="宋体" w:hint="eastAsia"/>
                <w:color w:val="000000" w:themeColor="text1"/>
                <w:szCs w:val="21"/>
              </w:rPr>
              <w:t>0</w:t>
            </w:r>
          </w:p>
          <w:p w:rsidR="0081589C" w:rsidRDefault="0076372F">
            <w:pPr>
              <w:adjustRightInd w:val="0"/>
              <w:snapToGrid w:val="0"/>
              <w:spacing w:line="400" w:lineRule="atLeast"/>
              <w:ind w:firstLineChars="200" w:firstLine="420"/>
              <w:jc w:val="left"/>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szCs w:val="21"/>
              </w:rPr>
              <w:t>均达到目标，并将指标进行了分解。</w:t>
            </w:r>
          </w:p>
        </w:tc>
        <w:tc>
          <w:tcPr>
            <w:tcW w:w="1004" w:type="dxa"/>
          </w:tcPr>
          <w:p w:rsidR="0081589C" w:rsidRDefault="0076372F">
            <w:pPr>
              <w:rPr>
                <w:color w:val="000000" w:themeColor="text1"/>
              </w:rPr>
            </w:pPr>
            <w:r>
              <w:rPr>
                <w:rFonts w:hint="eastAsia"/>
                <w:color w:val="000000" w:themeColor="text1"/>
              </w:rPr>
              <w:lastRenderedPageBreak/>
              <w:t>符合</w:t>
            </w:r>
          </w:p>
        </w:tc>
      </w:tr>
      <w:tr w:rsidR="0081589C">
        <w:trPr>
          <w:trHeight w:val="1457"/>
        </w:trPr>
        <w:tc>
          <w:tcPr>
            <w:tcW w:w="2093" w:type="dxa"/>
          </w:tcPr>
          <w:p w:rsidR="0081589C" w:rsidRDefault="0076372F">
            <w:pPr>
              <w:adjustRightInd w:val="0"/>
              <w:snapToGrid w:val="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资源</w:t>
            </w:r>
          </w:p>
        </w:tc>
        <w:tc>
          <w:tcPr>
            <w:tcW w:w="1027" w:type="dxa"/>
          </w:tcPr>
          <w:p w:rsidR="0081589C" w:rsidRDefault="0076372F">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E7.1</w:t>
            </w:r>
          </w:p>
          <w:p w:rsidR="0081589C" w:rsidRDefault="0076372F">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S4.4.1</w:t>
            </w:r>
          </w:p>
          <w:p w:rsidR="0081589C" w:rsidRDefault="0081589C">
            <w:pPr>
              <w:rPr>
                <w:rFonts w:asciiTheme="minorEastAsia" w:eastAsiaTheme="minorEastAsia" w:hAnsiTheme="minorEastAsia"/>
                <w:color w:val="000000" w:themeColor="text1"/>
                <w:szCs w:val="21"/>
              </w:rPr>
            </w:pPr>
          </w:p>
        </w:tc>
        <w:tc>
          <w:tcPr>
            <w:tcW w:w="10585" w:type="dxa"/>
          </w:tcPr>
          <w:p w:rsidR="0081589C" w:rsidRDefault="0076372F">
            <w:pPr>
              <w:tabs>
                <w:tab w:val="center" w:pos="3169"/>
              </w:tabs>
              <w:spacing w:line="400" w:lineRule="exact"/>
              <w:ind w:firstLineChars="200" w:firstLine="420"/>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询问总经理，企业为了实施环境和职业健康安全管理体系，并持续改进其有效性、增强顾客满意度和体系正常运行提供了充足的资金及必要的资源，为提高员工质量意识组织了的培训，目前的资源基本满足策划需要。</w:t>
            </w:r>
          </w:p>
          <w:p w:rsidR="0081589C" w:rsidRDefault="0076372F">
            <w:pPr>
              <w:tabs>
                <w:tab w:val="center" w:pos="3169"/>
              </w:tabs>
              <w:spacing w:line="400" w:lineRule="exact"/>
              <w:ind w:firstLineChars="200" w:firstLine="420"/>
              <w:jc w:val="left"/>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szCs w:val="21"/>
              </w:rPr>
              <w:t>总经理对资源的配备比较重视，人力资源、设备和工作环境等可满足</w:t>
            </w:r>
            <w:r>
              <w:rPr>
                <w:rFonts w:asciiTheme="minorEastAsia" w:eastAsiaTheme="minorEastAsia" w:hAnsiTheme="minorEastAsia" w:cs="宋体" w:hint="eastAsia"/>
                <w:color w:val="000000" w:themeColor="text1"/>
                <w:szCs w:val="21"/>
              </w:rPr>
              <w:t>许可范围内的普通货物道路运输</w:t>
            </w:r>
            <w:r>
              <w:rPr>
                <w:rFonts w:asciiTheme="minorEastAsia" w:eastAsiaTheme="minorEastAsia" w:hAnsiTheme="minorEastAsia" w:cs="宋体" w:hint="eastAsia"/>
                <w:color w:val="000000" w:themeColor="text1"/>
                <w:szCs w:val="21"/>
              </w:rPr>
              <w:t>的需要。</w:t>
            </w:r>
          </w:p>
        </w:tc>
        <w:tc>
          <w:tcPr>
            <w:tcW w:w="1004" w:type="dxa"/>
          </w:tcPr>
          <w:p w:rsidR="0081589C" w:rsidRDefault="0076372F">
            <w:pPr>
              <w:rPr>
                <w:color w:val="000000" w:themeColor="text1"/>
              </w:rPr>
            </w:pPr>
            <w:r>
              <w:rPr>
                <w:rFonts w:hint="eastAsia"/>
                <w:color w:val="000000" w:themeColor="text1"/>
              </w:rPr>
              <w:t>符合</w:t>
            </w:r>
          </w:p>
        </w:tc>
      </w:tr>
      <w:tr w:rsidR="0081589C">
        <w:trPr>
          <w:trHeight w:val="928"/>
        </w:trPr>
        <w:tc>
          <w:tcPr>
            <w:tcW w:w="2093" w:type="dxa"/>
          </w:tcPr>
          <w:p w:rsidR="0081589C" w:rsidRDefault="0076372F">
            <w:pPr>
              <w:adjustRightInd w:val="0"/>
              <w:snapToGrid w:val="0"/>
              <w:jc w:val="left"/>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szCs w:val="21"/>
              </w:rPr>
              <w:t>沟通</w:t>
            </w:r>
          </w:p>
        </w:tc>
        <w:tc>
          <w:tcPr>
            <w:tcW w:w="1027" w:type="dxa"/>
          </w:tcPr>
          <w:p w:rsidR="0081589C" w:rsidRDefault="0076372F">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 xml:space="preserve">E7.4 </w:t>
            </w:r>
          </w:p>
          <w:p w:rsidR="0081589C" w:rsidRDefault="0076372F">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S4.4.3</w:t>
            </w:r>
          </w:p>
          <w:p w:rsidR="0081589C" w:rsidRDefault="0081589C">
            <w:pPr>
              <w:rPr>
                <w:rFonts w:asciiTheme="minorEastAsia" w:eastAsiaTheme="minorEastAsia" w:hAnsiTheme="minorEastAsia"/>
                <w:color w:val="000000" w:themeColor="text1"/>
                <w:szCs w:val="21"/>
              </w:rPr>
            </w:pPr>
          </w:p>
        </w:tc>
        <w:tc>
          <w:tcPr>
            <w:tcW w:w="10585" w:type="dxa"/>
          </w:tcPr>
          <w:p w:rsidR="0081589C" w:rsidRDefault="0076372F">
            <w:pPr>
              <w:tabs>
                <w:tab w:val="center" w:pos="3169"/>
              </w:tabs>
              <w:spacing w:line="400" w:lineRule="exact"/>
              <w:ind w:firstLineChars="200" w:firstLine="420"/>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公司和部门负责人清楚公司及各部门与</w:t>
            </w:r>
            <w:r>
              <w:rPr>
                <w:rFonts w:asciiTheme="minorEastAsia" w:eastAsiaTheme="minorEastAsia" w:hAnsiTheme="minorEastAsia" w:cs="宋体" w:hint="eastAsia"/>
                <w:color w:val="000000" w:themeColor="text1"/>
                <w:szCs w:val="21"/>
              </w:rPr>
              <w:t>环境、职业健康安全管理体系</w:t>
            </w:r>
            <w:r>
              <w:rPr>
                <w:rFonts w:asciiTheme="minorEastAsia" w:eastAsiaTheme="minorEastAsia" w:hAnsiTheme="minorEastAsia" w:cs="宋体" w:hint="eastAsia"/>
                <w:color w:val="000000" w:themeColor="text1"/>
                <w:szCs w:val="21"/>
              </w:rPr>
              <w:t>相关的内部沟通和外部信息交流的项目、内容等。如：公布、公开</w:t>
            </w:r>
            <w:r>
              <w:rPr>
                <w:rFonts w:asciiTheme="minorEastAsia" w:eastAsiaTheme="minorEastAsia" w:hAnsiTheme="minorEastAsia" w:cs="宋体" w:hint="eastAsia"/>
                <w:color w:val="000000" w:themeColor="text1"/>
                <w:szCs w:val="21"/>
              </w:rPr>
              <w:t>环境、职业健康安全管理</w:t>
            </w:r>
            <w:r>
              <w:rPr>
                <w:rFonts w:asciiTheme="minorEastAsia" w:eastAsiaTheme="minorEastAsia" w:hAnsiTheme="minorEastAsia" w:cs="宋体" w:hint="eastAsia"/>
                <w:color w:val="000000" w:themeColor="text1"/>
                <w:szCs w:val="21"/>
              </w:rPr>
              <w:t>方针和</w:t>
            </w:r>
            <w:r>
              <w:rPr>
                <w:rFonts w:asciiTheme="minorEastAsia" w:eastAsiaTheme="minorEastAsia" w:hAnsiTheme="minorEastAsia" w:cs="宋体" w:hint="eastAsia"/>
                <w:color w:val="000000" w:themeColor="text1"/>
                <w:szCs w:val="21"/>
              </w:rPr>
              <w:t>环境、职业健康安全管理</w:t>
            </w:r>
            <w:r>
              <w:rPr>
                <w:rFonts w:asciiTheme="minorEastAsia" w:eastAsiaTheme="minorEastAsia" w:hAnsiTheme="minorEastAsia" w:cs="宋体" w:hint="eastAsia"/>
                <w:color w:val="000000" w:themeColor="text1"/>
                <w:szCs w:val="21"/>
              </w:rPr>
              <w:t>目标、与客户、外部供方等相关产品和服务的沟通等。</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w:t>
            </w:r>
            <w:r>
              <w:rPr>
                <w:rFonts w:asciiTheme="minorEastAsia" w:eastAsiaTheme="minorEastAsia" w:hAnsiTheme="minorEastAsia" w:cs="宋体" w:hint="eastAsia"/>
                <w:color w:val="000000" w:themeColor="text1"/>
                <w:szCs w:val="21"/>
              </w:rPr>
              <w:t>主要的事项内、外沟通均事先做出策划或规定，内容包括：沟通事项、沟通的职责、沟通对象、沟通内容、沟通时机、沟通方式等等。</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w:t>
            </w:r>
            <w:r>
              <w:rPr>
                <w:rFonts w:asciiTheme="minorEastAsia" w:eastAsiaTheme="minorEastAsia" w:hAnsiTheme="minorEastAsia" w:cs="宋体" w:hint="eastAsia"/>
                <w:color w:val="000000" w:themeColor="text1"/>
                <w:szCs w:val="21"/>
              </w:rPr>
              <w:t>通常的沟通方式包括但不限于：会议、文件、改善提案、通告、内部联络书、内部电脑网络、培训、拜访、交谈、提交报告等。</w:t>
            </w:r>
          </w:p>
          <w:p w:rsidR="0081589C" w:rsidRDefault="0076372F">
            <w:pPr>
              <w:spacing w:line="360" w:lineRule="atLeast"/>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szCs w:val="21"/>
              </w:rPr>
              <w:t>--</w:t>
            </w:r>
            <w:r>
              <w:rPr>
                <w:rFonts w:asciiTheme="minorEastAsia" w:eastAsiaTheme="minorEastAsia" w:hAnsiTheme="minorEastAsia" w:cs="宋体" w:hint="eastAsia"/>
                <w:color w:val="000000" w:themeColor="text1"/>
                <w:szCs w:val="21"/>
              </w:rPr>
              <w:t>现场查看记录并口头交流确认：公司及综合部负责的相关内、外沟通效果基本满足要求。</w:t>
            </w:r>
          </w:p>
        </w:tc>
        <w:tc>
          <w:tcPr>
            <w:tcW w:w="1004" w:type="dxa"/>
          </w:tcPr>
          <w:p w:rsidR="0081589C" w:rsidRDefault="0076372F">
            <w:pPr>
              <w:rPr>
                <w:color w:val="000000" w:themeColor="text1"/>
              </w:rPr>
            </w:pPr>
            <w:r>
              <w:rPr>
                <w:rFonts w:hint="eastAsia"/>
                <w:color w:val="000000" w:themeColor="text1"/>
              </w:rPr>
              <w:t>符合</w:t>
            </w:r>
          </w:p>
        </w:tc>
      </w:tr>
      <w:tr w:rsidR="0081589C">
        <w:trPr>
          <w:trHeight w:val="620"/>
        </w:trPr>
        <w:tc>
          <w:tcPr>
            <w:tcW w:w="2093" w:type="dxa"/>
          </w:tcPr>
          <w:p w:rsidR="0081589C" w:rsidRDefault="0076372F">
            <w:pPr>
              <w:rPr>
                <w:rFonts w:asciiTheme="minorEastAsia" w:eastAsiaTheme="minorEastAsia" w:hAnsiTheme="minorEastAsia" w:cs="宋体"/>
                <w:color w:val="000000" w:themeColor="text1"/>
                <w:spacing w:val="-4"/>
                <w:szCs w:val="21"/>
              </w:rPr>
            </w:pPr>
            <w:r>
              <w:rPr>
                <w:rFonts w:asciiTheme="minorEastAsia" w:eastAsiaTheme="minorEastAsia" w:hAnsiTheme="minorEastAsia" w:hint="eastAsia"/>
                <w:color w:val="000000" w:themeColor="text1"/>
                <w:szCs w:val="21"/>
              </w:rPr>
              <w:t>监测、分析和评价总则；</w:t>
            </w:r>
          </w:p>
        </w:tc>
        <w:tc>
          <w:tcPr>
            <w:tcW w:w="1027" w:type="dxa"/>
          </w:tcPr>
          <w:p w:rsidR="0081589C" w:rsidRDefault="0076372F">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 xml:space="preserve">E9.1.1 </w:t>
            </w:r>
          </w:p>
          <w:p w:rsidR="0081589C" w:rsidRDefault="0081589C">
            <w:pPr>
              <w:rPr>
                <w:rFonts w:asciiTheme="minorEastAsia" w:eastAsiaTheme="minorEastAsia" w:hAnsiTheme="minorEastAsia" w:cs="宋体"/>
                <w:color w:val="000000" w:themeColor="text1"/>
                <w:szCs w:val="21"/>
              </w:rPr>
            </w:pPr>
          </w:p>
        </w:tc>
        <w:tc>
          <w:tcPr>
            <w:tcW w:w="10585" w:type="dxa"/>
          </w:tcPr>
          <w:p w:rsidR="0081589C" w:rsidRDefault="0076372F">
            <w:pPr>
              <w:tabs>
                <w:tab w:val="center" w:pos="3169"/>
              </w:tabs>
              <w:spacing w:line="400" w:lineRule="exact"/>
              <w:ind w:firstLineChars="200" w:firstLine="420"/>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公司对需要监视和测量的对象的确定，监视、测量、分析和评价方法的选择，实施监视和测量的时机、实施分析和评价的时机界定，</w:t>
            </w:r>
            <w:r>
              <w:rPr>
                <w:rFonts w:asciiTheme="minorEastAsia" w:eastAsiaTheme="minorEastAsia" w:hAnsiTheme="minorEastAsia" w:cs="宋体" w:hint="eastAsia"/>
                <w:color w:val="000000" w:themeColor="text1"/>
                <w:szCs w:val="21"/>
              </w:rPr>
              <w:t>环境管理体系</w:t>
            </w:r>
            <w:r>
              <w:rPr>
                <w:rFonts w:asciiTheme="minorEastAsia" w:eastAsiaTheme="minorEastAsia" w:hAnsiTheme="minorEastAsia" w:cs="宋体" w:hint="eastAsia"/>
                <w:color w:val="000000" w:themeColor="text1"/>
                <w:szCs w:val="21"/>
              </w:rPr>
              <w:t>的绩效和有效性的评价方法的采用及有关监视和测量记录的保留等要求予以较清楚的策划和确定，详见相关程序文件及监视、测量、分析和评价的实施计划。</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如：（</w:t>
            </w:r>
            <w:r>
              <w:rPr>
                <w:rFonts w:asciiTheme="minorEastAsia" w:eastAsiaTheme="minorEastAsia" w:hAnsiTheme="minorEastAsia" w:cs="宋体" w:hint="eastAsia"/>
                <w:color w:val="000000" w:themeColor="text1"/>
                <w:szCs w:val="21"/>
              </w:rPr>
              <w:t>1</w:t>
            </w:r>
            <w:r>
              <w:rPr>
                <w:rFonts w:asciiTheme="minorEastAsia" w:eastAsiaTheme="minorEastAsia" w:hAnsiTheme="minorEastAsia" w:cs="宋体" w:hint="eastAsia"/>
                <w:color w:val="000000" w:themeColor="text1"/>
                <w:szCs w:val="21"/>
              </w:rPr>
              <w:t>）《监视和测量管理制度》</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w:t>
            </w:r>
            <w:r>
              <w:rPr>
                <w:rFonts w:asciiTheme="minorEastAsia" w:eastAsiaTheme="minorEastAsia" w:hAnsiTheme="minorEastAsia" w:cs="宋体" w:hint="eastAsia"/>
                <w:color w:val="000000" w:themeColor="text1"/>
                <w:szCs w:val="21"/>
              </w:rPr>
              <w:t>2</w:t>
            </w:r>
            <w:r>
              <w:rPr>
                <w:rFonts w:asciiTheme="minorEastAsia" w:eastAsiaTheme="minorEastAsia" w:hAnsiTheme="minorEastAsia" w:cs="宋体" w:hint="eastAsia"/>
                <w:color w:val="000000" w:themeColor="text1"/>
                <w:szCs w:val="21"/>
              </w:rPr>
              <w:t>）《内部审核管理制度》</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w:t>
            </w:r>
            <w:r>
              <w:rPr>
                <w:rFonts w:asciiTheme="minorEastAsia" w:eastAsiaTheme="minorEastAsia" w:hAnsiTheme="minorEastAsia" w:cs="宋体" w:hint="eastAsia"/>
                <w:color w:val="000000" w:themeColor="text1"/>
                <w:szCs w:val="21"/>
              </w:rPr>
              <w:t>3</w:t>
            </w:r>
            <w:r>
              <w:rPr>
                <w:rFonts w:asciiTheme="minorEastAsia" w:eastAsiaTheme="minorEastAsia" w:hAnsiTheme="minorEastAsia" w:cs="宋体" w:hint="eastAsia"/>
                <w:color w:val="000000" w:themeColor="text1"/>
                <w:szCs w:val="21"/>
              </w:rPr>
              <w:t>）《管理评审制度》</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w:t>
            </w:r>
            <w:r>
              <w:rPr>
                <w:rFonts w:asciiTheme="minorEastAsia" w:eastAsiaTheme="minorEastAsia" w:hAnsiTheme="minorEastAsia" w:cs="宋体" w:hint="eastAsia"/>
                <w:color w:val="000000" w:themeColor="text1"/>
                <w:szCs w:val="21"/>
              </w:rPr>
              <w:t>4</w:t>
            </w:r>
            <w:r>
              <w:rPr>
                <w:rFonts w:asciiTheme="minorEastAsia" w:eastAsiaTheme="minorEastAsia" w:hAnsiTheme="minorEastAsia" w:cs="宋体" w:hint="eastAsia"/>
                <w:color w:val="000000" w:themeColor="text1"/>
                <w:szCs w:val="21"/>
              </w:rPr>
              <w:t>）《应急准备和响应管理制度》</w:t>
            </w:r>
          </w:p>
        </w:tc>
        <w:tc>
          <w:tcPr>
            <w:tcW w:w="1004" w:type="dxa"/>
          </w:tcPr>
          <w:p w:rsidR="0081589C" w:rsidRDefault="0076372F">
            <w:pPr>
              <w:rPr>
                <w:color w:val="000000" w:themeColor="text1"/>
              </w:rPr>
            </w:pPr>
            <w:r>
              <w:rPr>
                <w:rFonts w:hint="eastAsia"/>
                <w:color w:val="000000" w:themeColor="text1"/>
              </w:rPr>
              <w:t>符合</w:t>
            </w:r>
          </w:p>
        </w:tc>
      </w:tr>
      <w:tr w:rsidR="0081589C">
        <w:trPr>
          <w:trHeight w:val="2110"/>
        </w:trPr>
        <w:tc>
          <w:tcPr>
            <w:tcW w:w="2093" w:type="dxa"/>
          </w:tcPr>
          <w:p w:rsidR="0081589C" w:rsidRDefault="0076372F">
            <w:pPr>
              <w:adjustRightInd w:val="0"/>
              <w:snapToGrid w:val="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内部审核</w:t>
            </w:r>
          </w:p>
        </w:tc>
        <w:tc>
          <w:tcPr>
            <w:tcW w:w="1027" w:type="dxa"/>
          </w:tcPr>
          <w:p w:rsidR="0081589C" w:rsidRDefault="0076372F">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 xml:space="preserve">E9.2 </w:t>
            </w:r>
          </w:p>
          <w:p w:rsidR="0081589C" w:rsidRDefault="0076372F">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S4.5.5</w:t>
            </w:r>
          </w:p>
          <w:p w:rsidR="0081589C" w:rsidRDefault="0081589C">
            <w:pPr>
              <w:rPr>
                <w:rFonts w:asciiTheme="minorEastAsia" w:eastAsiaTheme="minorEastAsia" w:hAnsiTheme="minorEastAsia"/>
                <w:color w:val="000000" w:themeColor="text1"/>
                <w:szCs w:val="21"/>
              </w:rPr>
            </w:pPr>
          </w:p>
        </w:tc>
        <w:tc>
          <w:tcPr>
            <w:tcW w:w="10585" w:type="dxa"/>
          </w:tcPr>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查管理手册，公司按标准要求编制了《内部审核管理制度》，规定了内部审核的目的、范围、职责、要求、方法频次等，规定每两次内审的时间不得超过</w:t>
            </w:r>
            <w:r>
              <w:rPr>
                <w:rFonts w:asciiTheme="minorEastAsia" w:eastAsiaTheme="minorEastAsia" w:hAnsiTheme="minorEastAsia" w:cs="宋体" w:hint="eastAsia"/>
                <w:color w:val="000000" w:themeColor="text1"/>
                <w:szCs w:val="21"/>
              </w:rPr>
              <w:t>12</w:t>
            </w:r>
            <w:r>
              <w:rPr>
                <w:rFonts w:asciiTheme="minorEastAsia" w:eastAsiaTheme="minorEastAsia" w:hAnsiTheme="minorEastAsia" w:cs="宋体" w:hint="eastAsia"/>
                <w:color w:val="000000" w:themeColor="text1"/>
                <w:szCs w:val="21"/>
              </w:rPr>
              <w:t>个月。</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查，</w:t>
            </w:r>
            <w:r>
              <w:rPr>
                <w:rFonts w:asciiTheme="minorEastAsia" w:eastAsiaTheme="minorEastAsia" w:hAnsiTheme="minorEastAsia" w:cs="宋体" w:hint="eastAsia"/>
                <w:color w:val="000000" w:themeColor="text1"/>
                <w:szCs w:val="21"/>
              </w:rPr>
              <w:t>20</w:t>
            </w:r>
            <w:r>
              <w:rPr>
                <w:rFonts w:asciiTheme="minorEastAsia" w:eastAsiaTheme="minorEastAsia" w:hAnsiTheme="minorEastAsia" w:cs="宋体" w:hint="eastAsia"/>
                <w:color w:val="000000" w:themeColor="text1"/>
                <w:szCs w:val="21"/>
              </w:rPr>
              <w:t>20</w:t>
            </w:r>
            <w:r>
              <w:rPr>
                <w:rFonts w:asciiTheme="minorEastAsia" w:eastAsiaTheme="minorEastAsia" w:hAnsiTheme="minorEastAsia" w:cs="宋体" w:hint="eastAsia"/>
                <w:color w:val="000000" w:themeColor="text1"/>
                <w:szCs w:val="21"/>
              </w:rPr>
              <w:t>年《管理体系内部审核实施计划》</w:t>
            </w:r>
          </w:p>
          <w:p w:rsidR="0081589C" w:rsidRDefault="0076372F">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szCs w:val="21"/>
              </w:rPr>
              <w:t>审核时间：</w:t>
            </w:r>
            <w:r>
              <w:rPr>
                <w:rFonts w:asciiTheme="minorEastAsia" w:eastAsiaTheme="minorEastAsia" w:hAnsiTheme="minorEastAsia" w:hint="eastAsia"/>
                <w:color w:val="000000" w:themeColor="text1"/>
                <w:szCs w:val="21"/>
              </w:rPr>
              <w:t>20</w:t>
            </w:r>
            <w:r>
              <w:rPr>
                <w:rFonts w:asciiTheme="minorEastAsia" w:eastAsiaTheme="minorEastAsia" w:hAnsiTheme="minorEastAsia" w:hint="eastAsia"/>
                <w:color w:val="000000" w:themeColor="text1"/>
                <w:szCs w:val="21"/>
              </w:rPr>
              <w:t>20</w:t>
            </w:r>
            <w:r>
              <w:rPr>
                <w:rFonts w:asciiTheme="minorEastAsia" w:eastAsiaTheme="minorEastAsia" w:hAnsiTheme="minorEastAsia" w:hint="eastAsia"/>
                <w:color w:val="000000" w:themeColor="text1"/>
                <w:szCs w:val="21"/>
              </w:rPr>
              <w:t>年</w:t>
            </w:r>
            <w:r>
              <w:rPr>
                <w:rFonts w:asciiTheme="minorEastAsia" w:eastAsiaTheme="minorEastAsia" w:hAnsiTheme="minorEastAsia" w:hint="eastAsia"/>
                <w:color w:val="000000" w:themeColor="text1"/>
                <w:szCs w:val="21"/>
              </w:rPr>
              <w:t>5</w:t>
            </w:r>
            <w:r>
              <w:rPr>
                <w:rFonts w:asciiTheme="minorEastAsia" w:eastAsiaTheme="minorEastAsia" w:hAnsiTheme="minorEastAsia" w:hint="eastAsia"/>
                <w:color w:val="000000" w:themeColor="text1"/>
                <w:szCs w:val="21"/>
              </w:rPr>
              <w:t>月</w:t>
            </w:r>
            <w:r>
              <w:rPr>
                <w:rFonts w:asciiTheme="minorEastAsia" w:eastAsiaTheme="minorEastAsia" w:hAnsiTheme="minorEastAsia" w:hint="eastAsia"/>
                <w:color w:val="000000" w:themeColor="text1"/>
                <w:szCs w:val="21"/>
              </w:rPr>
              <w:t>8</w:t>
            </w:r>
            <w:r>
              <w:rPr>
                <w:rFonts w:asciiTheme="minorEastAsia" w:eastAsiaTheme="minorEastAsia" w:hAnsiTheme="minorEastAsia" w:hint="eastAsia"/>
                <w:color w:val="000000" w:themeColor="text1"/>
                <w:szCs w:val="21"/>
              </w:rPr>
              <w:t>日</w:t>
            </w:r>
            <w:r>
              <w:rPr>
                <w:rFonts w:asciiTheme="minorEastAsia" w:eastAsiaTheme="minorEastAsia" w:hAnsiTheme="minorEastAsia" w:cs="宋体" w:hint="eastAsia"/>
                <w:color w:val="000000" w:themeColor="text1"/>
                <w:szCs w:val="21"/>
              </w:rPr>
              <w:t>（</w:t>
            </w:r>
            <w:r>
              <w:rPr>
                <w:rFonts w:asciiTheme="minorEastAsia" w:eastAsiaTheme="minorEastAsia" w:hAnsiTheme="minorEastAsia" w:cs="宋体" w:hint="eastAsia"/>
                <w:color w:val="000000" w:themeColor="text1"/>
                <w:szCs w:val="21"/>
              </w:rPr>
              <w:t>上一年度审核时间</w:t>
            </w:r>
            <w:r>
              <w:rPr>
                <w:rFonts w:asciiTheme="minorEastAsia" w:eastAsiaTheme="minorEastAsia" w:hAnsiTheme="minorEastAsia" w:hint="eastAsia"/>
                <w:color w:val="000000" w:themeColor="text1"/>
                <w:szCs w:val="21"/>
              </w:rPr>
              <w:t>2019</w:t>
            </w:r>
            <w:r>
              <w:rPr>
                <w:rFonts w:asciiTheme="minorEastAsia" w:eastAsiaTheme="minorEastAsia" w:hAnsiTheme="minorEastAsia" w:hint="eastAsia"/>
                <w:color w:val="000000" w:themeColor="text1"/>
                <w:szCs w:val="21"/>
              </w:rPr>
              <w:t>年</w:t>
            </w:r>
            <w:r>
              <w:rPr>
                <w:rFonts w:asciiTheme="minorEastAsia" w:eastAsiaTheme="minorEastAsia" w:hAnsiTheme="minorEastAsia" w:hint="eastAsia"/>
                <w:color w:val="000000" w:themeColor="text1"/>
                <w:szCs w:val="21"/>
              </w:rPr>
              <w:t>5</w:t>
            </w:r>
            <w:r>
              <w:rPr>
                <w:rFonts w:asciiTheme="minorEastAsia" w:eastAsiaTheme="minorEastAsia" w:hAnsiTheme="minorEastAsia" w:hint="eastAsia"/>
                <w:color w:val="000000" w:themeColor="text1"/>
                <w:szCs w:val="21"/>
              </w:rPr>
              <w:t>月</w:t>
            </w:r>
            <w:r>
              <w:rPr>
                <w:rFonts w:asciiTheme="minorEastAsia" w:eastAsiaTheme="minorEastAsia" w:hAnsiTheme="minorEastAsia" w:hint="eastAsia"/>
                <w:color w:val="000000" w:themeColor="text1"/>
                <w:szCs w:val="21"/>
              </w:rPr>
              <w:t>10</w:t>
            </w:r>
            <w:r>
              <w:rPr>
                <w:rFonts w:asciiTheme="minorEastAsia" w:eastAsiaTheme="minorEastAsia" w:hAnsiTheme="minorEastAsia" w:hint="eastAsia"/>
                <w:color w:val="000000" w:themeColor="text1"/>
                <w:szCs w:val="21"/>
              </w:rPr>
              <w:t>日</w:t>
            </w:r>
            <w:r>
              <w:rPr>
                <w:rFonts w:asciiTheme="minorEastAsia" w:eastAsiaTheme="minorEastAsia" w:hAnsiTheme="minorEastAsia" w:hint="eastAsia"/>
                <w:color w:val="000000" w:themeColor="text1"/>
                <w:szCs w:val="21"/>
              </w:rPr>
              <w:t>）</w:t>
            </w:r>
          </w:p>
          <w:p w:rsidR="0081589C" w:rsidRDefault="0076372F">
            <w:pPr>
              <w:spacing w:line="400" w:lineRule="exact"/>
              <w:ind w:firstLineChars="200"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目的：评价公司建立的管理体系与标准的符合性及运行的有效性，管理目标的实现情况及管理体系的运行绩效，以及能否正式申请管理体系第三方认证审核。</w:t>
            </w:r>
          </w:p>
          <w:p w:rsidR="0081589C" w:rsidRDefault="0076372F">
            <w:pPr>
              <w:spacing w:line="4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范围：</w:t>
            </w:r>
            <w:r>
              <w:rPr>
                <w:rFonts w:asciiTheme="minorEastAsia" w:eastAsiaTheme="minorEastAsia" w:hAnsiTheme="minorEastAsia" w:cs="宋体" w:hint="eastAsia"/>
                <w:color w:val="000000" w:themeColor="text1"/>
                <w:kern w:val="0"/>
                <w:szCs w:val="21"/>
              </w:rPr>
              <w:t>许可范围内的普通货物道路运输</w:t>
            </w:r>
            <w:r>
              <w:rPr>
                <w:rFonts w:asciiTheme="minorEastAsia" w:eastAsiaTheme="minorEastAsia" w:hAnsiTheme="minorEastAsia" w:cs="宋体" w:hint="eastAsia"/>
                <w:color w:val="000000" w:themeColor="text1"/>
                <w:szCs w:val="21"/>
              </w:rPr>
              <w:t>所涉及的质量、环境、职业健康安全管理。</w:t>
            </w:r>
          </w:p>
          <w:p w:rsidR="0081589C" w:rsidRDefault="0076372F">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柯新强（组长）、韩敏（组员）。</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抽查《管理层审核检查表》、《综合部审核检查表》、《财务部审核检查表》、《运营部审核检查表》等审核记录，审核过程及条款基本齐全，不存在审核自己部门的情况。</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查本次内审共发现不合格项</w:t>
            </w:r>
            <w:r>
              <w:rPr>
                <w:rFonts w:asciiTheme="minorEastAsia" w:eastAsiaTheme="minorEastAsia" w:hAnsiTheme="minorEastAsia" w:cs="宋体" w:hint="eastAsia"/>
                <w:color w:val="000000" w:themeColor="text1"/>
                <w:szCs w:val="21"/>
              </w:rPr>
              <w:t>1</w:t>
            </w:r>
            <w:r>
              <w:rPr>
                <w:rFonts w:asciiTheme="minorEastAsia" w:eastAsiaTheme="minorEastAsia" w:hAnsiTheme="minorEastAsia" w:cs="宋体" w:hint="eastAsia"/>
                <w:color w:val="000000" w:themeColor="text1"/>
                <w:szCs w:val="21"/>
              </w:rPr>
              <w:t>个，属一般不符合。涉及综合部</w:t>
            </w:r>
            <w:r>
              <w:rPr>
                <w:rFonts w:asciiTheme="minorEastAsia" w:eastAsiaTheme="minorEastAsia" w:hAnsiTheme="minorEastAsia" w:cs="宋体" w:hint="eastAsia"/>
                <w:color w:val="000000" w:themeColor="text1"/>
                <w:szCs w:val="21"/>
              </w:rPr>
              <w:t>QE7.2</w:t>
            </w:r>
            <w:r>
              <w:rPr>
                <w:rFonts w:asciiTheme="minorEastAsia" w:eastAsiaTheme="minorEastAsia" w:hAnsiTheme="minorEastAsia" w:cs="宋体" w:hint="eastAsia"/>
                <w:color w:val="000000" w:themeColor="text1"/>
                <w:szCs w:val="21"/>
              </w:rPr>
              <w:t>条款和</w:t>
            </w:r>
            <w:r>
              <w:rPr>
                <w:rFonts w:asciiTheme="minorEastAsia" w:eastAsiaTheme="minorEastAsia" w:hAnsiTheme="minorEastAsia" w:cs="宋体" w:hint="eastAsia"/>
                <w:color w:val="000000" w:themeColor="text1"/>
                <w:szCs w:val="21"/>
              </w:rPr>
              <w:t>S4.4.2</w:t>
            </w:r>
            <w:r>
              <w:rPr>
                <w:rFonts w:asciiTheme="minorEastAsia" w:eastAsiaTheme="minorEastAsia" w:hAnsiTheme="minorEastAsia" w:cs="宋体" w:hint="eastAsia"/>
                <w:color w:val="000000" w:themeColor="text1"/>
                <w:szCs w:val="21"/>
              </w:rPr>
              <w:t>条款</w:t>
            </w:r>
            <w:r>
              <w:rPr>
                <w:rFonts w:asciiTheme="minorEastAsia" w:eastAsiaTheme="minorEastAsia" w:hAnsiTheme="minorEastAsia" w:cs="宋体" w:hint="eastAsia"/>
                <w:color w:val="000000" w:themeColor="text1"/>
                <w:szCs w:val="21"/>
              </w:rPr>
              <w:t>“</w:t>
            </w:r>
            <w:r>
              <w:rPr>
                <w:rFonts w:asciiTheme="minorEastAsia" w:eastAsiaTheme="minorEastAsia" w:hAnsiTheme="minorEastAsia" w:cs="宋体" w:hint="eastAsia"/>
                <w:color w:val="000000" w:themeColor="text1"/>
                <w:szCs w:val="21"/>
              </w:rPr>
              <w:t>查</w:t>
            </w:r>
            <w:r>
              <w:rPr>
                <w:rFonts w:asciiTheme="minorEastAsia" w:eastAsiaTheme="minorEastAsia" w:hAnsiTheme="minorEastAsia" w:cs="宋体" w:hint="eastAsia"/>
                <w:color w:val="000000" w:themeColor="text1"/>
                <w:szCs w:val="21"/>
              </w:rPr>
              <w:t>3</w:t>
            </w:r>
            <w:r>
              <w:rPr>
                <w:rFonts w:asciiTheme="minorEastAsia" w:eastAsiaTheme="minorEastAsia" w:hAnsiTheme="minorEastAsia" w:cs="宋体" w:hint="eastAsia"/>
                <w:color w:val="000000" w:themeColor="text1"/>
                <w:szCs w:val="21"/>
              </w:rPr>
              <w:t>月份培训记录表未进行评价</w:t>
            </w:r>
            <w:r>
              <w:rPr>
                <w:rFonts w:asciiTheme="minorEastAsia" w:eastAsiaTheme="minorEastAsia" w:hAnsiTheme="minorEastAsia" w:cs="宋体" w:hint="eastAsia"/>
                <w:color w:val="000000" w:themeColor="text1"/>
                <w:szCs w:val="21"/>
              </w:rPr>
              <w:t>”</w:t>
            </w:r>
            <w:r>
              <w:rPr>
                <w:rFonts w:asciiTheme="minorEastAsia" w:eastAsiaTheme="minorEastAsia" w:hAnsiTheme="minorEastAsia" w:cs="宋体" w:hint="eastAsia"/>
                <w:color w:val="000000" w:themeColor="text1"/>
                <w:szCs w:val="21"/>
              </w:rPr>
              <w:t>.</w:t>
            </w:r>
            <w:r>
              <w:rPr>
                <w:rFonts w:asciiTheme="minorEastAsia" w:eastAsiaTheme="minorEastAsia" w:hAnsiTheme="minorEastAsia" w:cs="宋体" w:hint="eastAsia"/>
                <w:color w:val="000000" w:themeColor="text1"/>
                <w:szCs w:val="21"/>
              </w:rPr>
              <w:t>已经对不合格原因进行了分析，制订了纠正措施，并对结果进行了验证。</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查，审核结论：公司质量、环境和职业健康安全管理体系的建立符合标准要求、实施有效。</w:t>
            </w:r>
          </w:p>
          <w:p w:rsidR="0081589C" w:rsidRDefault="0076372F">
            <w:pPr>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szCs w:val="21"/>
              </w:rPr>
              <w:t>通过内部审核，公司质量、环境和职业健康安全管理体系的建立实施是有效的，符合标准要求。</w:t>
            </w:r>
          </w:p>
        </w:tc>
        <w:tc>
          <w:tcPr>
            <w:tcW w:w="1004" w:type="dxa"/>
          </w:tcPr>
          <w:p w:rsidR="0081589C" w:rsidRDefault="0076372F">
            <w:pPr>
              <w:rPr>
                <w:color w:val="000000" w:themeColor="text1"/>
              </w:rPr>
            </w:pPr>
            <w:r>
              <w:rPr>
                <w:rFonts w:hint="eastAsia"/>
                <w:color w:val="000000" w:themeColor="text1"/>
              </w:rPr>
              <w:t>符合</w:t>
            </w:r>
          </w:p>
        </w:tc>
      </w:tr>
      <w:tr w:rsidR="0081589C">
        <w:trPr>
          <w:trHeight w:val="2110"/>
        </w:trPr>
        <w:tc>
          <w:tcPr>
            <w:tcW w:w="2093" w:type="dxa"/>
          </w:tcPr>
          <w:p w:rsidR="0081589C" w:rsidRDefault="0076372F">
            <w:pPr>
              <w:adjustRightInd w:val="0"/>
              <w:snapToGrid w:val="0"/>
              <w:jc w:val="left"/>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szCs w:val="21"/>
              </w:rPr>
              <w:t>管理评审</w:t>
            </w:r>
          </w:p>
        </w:tc>
        <w:tc>
          <w:tcPr>
            <w:tcW w:w="1027" w:type="dxa"/>
          </w:tcPr>
          <w:p w:rsidR="0081589C" w:rsidRDefault="0076372F">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 xml:space="preserve">E9.3 </w:t>
            </w:r>
          </w:p>
          <w:p w:rsidR="0081589C" w:rsidRDefault="0076372F">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S4.6</w:t>
            </w:r>
          </w:p>
          <w:p w:rsidR="0081589C" w:rsidRDefault="0081589C">
            <w:pPr>
              <w:rPr>
                <w:rFonts w:asciiTheme="minorEastAsia" w:eastAsiaTheme="minorEastAsia" w:hAnsiTheme="minorEastAsia"/>
                <w:color w:val="000000" w:themeColor="text1"/>
                <w:szCs w:val="21"/>
              </w:rPr>
            </w:pPr>
          </w:p>
        </w:tc>
        <w:tc>
          <w:tcPr>
            <w:tcW w:w="10585" w:type="dxa"/>
          </w:tcPr>
          <w:p w:rsidR="0081589C" w:rsidRDefault="0076372F">
            <w:pPr>
              <w:tabs>
                <w:tab w:val="center" w:pos="3169"/>
              </w:tabs>
              <w:spacing w:line="400" w:lineRule="exact"/>
              <w:ind w:firstLineChars="200" w:firstLine="420"/>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查，公司管理手册及《管理评审制度》，规定了管理评审的要求：管理评审的主持人、时间频率、管理评审的输入、输出等。公司制定了“管理评审程序”</w:t>
            </w:r>
            <w:r>
              <w:rPr>
                <w:rFonts w:asciiTheme="minorEastAsia" w:eastAsiaTheme="minorEastAsia" w:hAnsiTheme="minorEastAsia" w:cs="宋体" w:hint="eastAsia"/>
                <w:color w:val="000000" w:themeColor="text1"/>
                <w:szCs w:val="21"/>
              </w:rPr>
              <w:t>,</w:t>
            </w:r>
            <w:r>
              <w:rPr>
                <w:rFonts w:asciiTheme="minorEastAsia" w:eastAsiaTheme="minorEastAsia" w:hAnsiTheme="minorEastAsia" w:cs="宋体" w:hint="eastAsia"/>
                <w:color w:val="000000" w:themeColor="text1"/>
                <w:szCs w:val="21"/>
              </w:rPr>
              <w:t>规定每年至少进行一次管理评审，每次时间间隔不超过</w:t>
            </w:r>
            <w:r>
              <w:rPr>
                <w:rFonts w:asciiTheme="minorEastAsia" w:eastAsiaTheme="minorEastAsia" w:hAnsiTheme="minorEastAsia" w:cs="宋体" w:hint="eastAsia"/>
                <w:color w:val="000000" w:themeColor="text1"/>
                <w:szCs w:val="21"/>
              </w:rPr>
              <w:t>12</w:t>
            </w:r>
            <w:r>
              <w:rPr>
                <w:rFonts w:asciiTheme="minorEastAsia" w:eastAsiaTheme="minorEastAsia" w:hAnsiTheme="minorEastAsia" w:cs="宋体" w:hint="eastAsia"/>
                <w:color w:val="000000" w:themeColor="text1"/>
                <w:szCs w:val="21"/>
              </w:rPr>
              <w:t>个月</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时间：</w:t>
            </w:r>
            <w:r>
              <w:rPr>
                <w:rFonts w:asciiTheme="minorEastAsia" w:eastAsiaTheme="minorEastAsia" w:hAnsiTheme="minorEastAsia" w:cs="宋体" w:hint="eastAsia"/>
                <w:color w:val="000000" w:themeColor="text1"/>
                <w:szCs w:val="21"/>
              </w:rPr>
              <w:t>2020.6.18</w:t>
            </w:r>
            <w:r>
              <w:rPr>
                <w:rFonts w:asciiTheme="minorEastAsia" w:eastAsiaTheme="minorEastAsia" w:hAnsiTheme="minorEastAsia" w:cs="宋体" w:hint="eastAsia"/>
                <w:color w:val="000000" w:themeColor="text1"/>
                <w:szCs w:val="21"/>
              </w:rPr>
              <w:t>（</w:t>
            </w:r>
            <w:r>
              <w:rPr>
                <w:rFonts w:asciiTheme="minorEastAsia" w:eastAsiaTheme="minorEastAsia" w:hAnsiTheme="minorEastAsia" w:cs="宋体" w:hint="eastAsia"/>
                <w:color w:val="000000" w:themeColor="text1"/>
                <w:szCs w:val="21"/>
              </w:rPr>
              <w:t>上次评审时间为：</w:t>
            </w:r>
            <w:r>
              <w:rPr>
                <w:rFonts w:asciiTheme="minorEastAsia" w:eastAsiaTheme="minorEastAsia" w:hAnsiTheme="minorEastAsia" w:hint="eastAsia"/>
                <w:color w:val="000000" w:themeColor="text1"/>
                <w:szCs w:val="21"/>
              </w:rPr>
              <w:t>2019</w:t>
            </w:r>
            <w:r>
              <w:rPr>
                <w:rFonts w:asciiTheme="minorEastAsia" w:eastAsiaTheme="minorEastAsia" w:hAnsiTheme="minorEastAsia" w:hint="eastAsia"/>
                <w:color w:val="000000" w:themeColor="text1"/>
                <w:szCs w:val="21"/>
              </w:rPr>
              <w:t>年</w:t>
            </w:r>
            <w:r>
              <w:rPr>
                <w:rFonts w:asciiTheme="minorEastAsia" w:eastAsiaTheme="minorEastAsia" w:hAnsiTheme="minorEastAsia" w:hint="eastAsia"/>
                <w:color w:val="000000" w:themeColor="text1"/>
                <w:szCs w:val="21"/>
              </w:rPr>
              <w:t>5</w:t>
            </w:r>
            <w:r>
              <w:rPr>
                <w:rFonts w:asciiTheme="minorEastAsia" w:eastAsiaTheme="minorEastAsia" w:hAnsiTheme="minorEastAsia" w:hint="eastAsia"/>
                <w:color w:val="000000" w:themeColor="text1"/>
                <w:szCs w:val="21"/>
              </w:rPr>
              <w:t>月</w:t>
            </w:r>
            <w:r>
              <w:rPr>
                <w:rFonts w:asciiTheme="minorEastAsia" w:eastAsiaTheme="minorEastAsia" w:hAnsiTheme="minorEastAsia" w:hint="eastAsia"/>
                <w:color w:val="000000" w:themeColor="text1"/>
                <w:szCs w:val="21"/>
              </w:rPr>
              <w:t>22</w:t>
            </w:r>
            <w:r>
              <w:rPr>
                <w:rFonts w:asciiTheme="minorEastAsia" w:eastAsiaTheme="minorEastAsia" w:hAnsiTheme="minorEastAsia" w:hint="eastAsia"/>
                <w:color w:val="000000" w:themeColor="text1"/>
                <w:szCs w:val="21"/>
              </w:rPr>
              <w:t>日</w:t>
            </w: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由于疫情影响管理评审延后一月</w:t>
            </w:r>
            <w:r>
              <w:rPr>
                <w:rFonts w:asciiTheme="minorEastAsia" w:eastAsiaTheme="minorEastAsia" w:hAnsiTheme="minorEastAsia" w:hint="eastAsia"/>
                <w:color w:val="000000" w:themeColor="text1"/>
                <w:szCs w:val="21"/>
              </w:rPr>
              <w:t>）</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主持人：总经理</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参加人员：体系涉及到的各部门所有有人员</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评审输入内容：</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质量环境安全目标和指标的实现程度。</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lastRenderedPageBreak/>
              <w:t>质量环境安全管理体系运行情况以及环境安全绩效。</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内审、合规性评价结果。</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预防措施和纠正措施的状况。</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来自外部相关方的信息交流，包括抱怨。</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过程业绩、产品符合性。</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组织结构、职责权限合理性、有效性。；</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顾客反馈、满意度调查结果等信息。</w:t>
            </w:r>
          </w:p>
          <w:p w:rsidR="0081589C" w:rsidRDefault="0076372F">
            <w:pPr>
              <w:adjustRightInd w:val="0"/>
              <w:spacing w:line="400" w:lineRule="exact"/>
              <w:textAlignment w:val="baseline"/>
              <w:rPr>
                <w:rFonts w:asciiTheme="minorEastAsia" w:eastAsiaTheme="minorEastAsia" w:hAnsiTheme="minorEastAsia"/>
                <w:color w:val="000000" w:themeColor="text1"/>
                <w:kern w:val="0"/>
                <w:szCs w:val="21"/>
              </w:rPr>
            </w:pPr>
            <w:r>
              <w:rPr>
                <w:rFonts w:asciiTheme="minorEastAsia" w:eastAsiaTheme="minorEastAsia" w:hAnsiTheme="minorEastAsia" w:cs="宋体" w:hint="eastAsia"/>
                <w:color w:val="000000" w:themeColor="text1"/>
                <w:szCs w:val="21"/>
              </w:rPr>
              <w:t>改进的建议：</w:t>
            </w:r>
            <w:r>
              <w:rPr>
                <w:rFonts w:asciiTheme="minorEastAsia" w:eastAsiaTheme="minorEastAsia" w:hAnsiTheme="minorEastAsia" w:hint="eastAsia"/>
                <w:color w:val="000000" w:themeColor="text1"/>
                <w:kern w:val="0"/>
                <w:szCs w:val="21"/>
              </w:rPr>
              <w:t>进一步强化质量、环境、职业健康安全管理体系标准的培训。</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评审输出内容：</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质量环境安全管理体系运行有效，符合标准要求，得到了正确的实施和保持。</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质量、环境、安全方针的评审：方针合理、适宜符合要求，</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体系策划情况的评审（包括法律法规、目标指标）；</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预防措施和纠正措施的状况。</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实施与运行情况的评审（包括资源提供、文件控制）；</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体系绩效测量和监视（包括目标达成情况、内审审核）：通过考核目标达成良好，内审基本符合要求；</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近一年来</w:t>
            </w:r>
            <w:r>
              <w:rPr>
                <w:rFonts w:asciiTheme="minorEastAsia" w:eastAsiaTheme="minorEastAsia" w:hAnsiTheme="minorEastAsia" w:cs="宋体" w:hint="eastAsia"/>
                <w:color w:val="000000" w:themeColor="text1"/>
                <w:szCs w:val="21"/>
              </w:rPr>
              <w:t>未收到相关法及顾客投诉抱怨；</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管理评审结论：质量、环境、安全方针、目标适宜，体系符合企业现状，公司建立的管理体系适宜、充分、有效。</w:t>
            </w:r>
          </w:p>
        </w:tc>
        <w:tc>
          <w:tcPr>
            <w:tcW w:w="1004" w:type="dxa"/>
          </w:tcPr>
          <w:p w:rsidR="0081589C" w:rsidRDefault="0076372F">
            <w:pPr>
              <w:rPr>
                <w:color w:val="000000" w:themeColor="text1"/>
              </w:rPr>
            </w:pPr>
            <w:r>
              <w:rPr>
                <w:rFonts w:hint="eastAsia"/>
                <w:color w:val="000000" w:themeColor="text1"/>
              </w:rPr>
              <w:lastRenderedPageBreak/>
              <w:t>符合</w:t>
            </w:r>
          </w:p>
        </w:tc>
      </w:tr>
      <w:tr w:rsidR="0081589C">
        <w:trPr>
          <w:trHeight w:val="2110"/>
        </w:trPr>
        <w:tc>
          <w:tcPr>
            <w:tcW w:w="2093" w:type="dxa"/>
          </w:tcPr>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lastRenderedPageBreak/>
              <w:t>改进</w:t>
            </w:r>
            <w:r>
              <w:rPr>
                <w:rFonts w:asciiTheme="minorEastAsia" w:eastAsiaTheme="minorEastAsia" w:hAnsiTheme="minorEastAsia" w:cs="宋体" w:hint="eastAsia"/>
                <w:color w:val="000000" w:themeColor="text1"/>
                <w:szCs w:val="21"/>
              </w:rPr>
              <w:t xml:space="preserve"> </w:t>
            </w:r>
            <w:r>
              <w:rPr>
                <w:rFonts w:asciiTheme="minorEastAsia" w:eastAsiaTheme="minorEastAsia" w:hAnsiTheme="minorEastAsia" w:cs="宋体" w:hint="eastAsia"/>
                <w:color w:val="000000" w:themeColor="text1"/>
                <w:szCs w:val="21"/>
              </w:rPr>
              <w:t>总则</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不符合和纠正措施</w:t>
            </w:r>
          </w:p>
          <w:p w:rsidR="0081589C" w:rsidRDefault="0076372F">
            <w:pPr>
              <w:adjustRightInd w:val="0"/>
              <w:snapToGrid w:val="0"/>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持续改进</w:t>
            </w:r>
          </w:p>
        </w:tc>
        <w:tc>
          <w:tcPr>
            <w:tcW w:w="1027" w:type="dxa"/>
          </w:tcPr>
          <w:p w:rsidR="0081589C" w:rsidRDefault="0076372F">
            <w:pPr>
              <w:tabs>
                <w:tab w:val="center" w:pos="3169"/>
              </w:tabs>
              <w:spacing w:line="4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E10.1;10.2;10.3</w:t>
            </w:r>
            <w:r>
              <w:rPr>
                <w:rFonts w:asciiTheme="minorEastAsia" w:eastAsiaTheme="minorEastAsia" w:hAnsiTheme="minorEastAsia" w:cs="宋体" w:hint="eastAsia"/>
                <w:color w:val="000000" w:themeColor="text1"/>
                <w:szCs w:val="21"/>
              </w:rPr>
              <w:t>；</w:t>
            </w:r>
            <w:r>
              <w:rPr>
                <w:rFonts w:asciiTheme="minorEastAsia" w:eastAsiaTheme="minorEastAsia" w:hAnsiTheme="minorEastAsia" w:cs="宋体" w:hint="eastAsia"/>
                <w:color w:val="000000" w:themeColor="text1"/>
                <w:szCs w:val="21"/>
              </w:rPr>
              <w:t xml:space="preserve">10.3 </w:t>
            </w:r>
          </w:p>
          <w:p w:rsidR="0081589C" w:rsidRDefault="0076372F">
            <w:pPr>
              <w:tabs>
                <w:tab w:val="center" w:pos="3169"/>
              </w:tabs>
              <w:spacing w:line="4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S4.5.3</w:t>
            </w:r>
          </w:p>
          <w:p w:rsidR="0081589C" w:rsidRDefault="0081589C">
            <w:pPr>
              <w:rPr>
                <w:rFonts w:asciiTheme="minorEastAsia" w:eastAsiaTheme="minorEastAsia" w:hAnsiTheme="minorEastAsia"/>
                <w:color w:val="000000" w:themeColor="text1"/>
                <w:szCs w:val="21"/>
              </w:rPr>
            </w:pPr>
          </w:p>
        </w:tc>
        <w:tc>
          <w:tcPr>
            <w:tcW w:w="10585" w:type="dxa"/>
          </w:tcPr>
          <w:p w:rsidR="0081589C" w:rsidRDefault="0076372F">
            <w:pPr>
              <w:tabs>
                <w:tab w:val="center" w:pos="3169"/>
              </w:tabs>
              <w:spacing w:line="400" w:lineRule="exact"/>
              <w:ind w:firstLineChars="100" w:firstLine="210"/>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公司制定系列程序文件《管理评审制度》、《顾客满意管理制度》、《监视和测量管理制度》、《纠正措施管理制度》及《内部审核管理制度》，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公司通过环境和职业健康安全管理方针、目标的达成分析、内部质量审核结果、数据资料统计分析、纠正和预防措施和管理评审等方式，以推动环境和职业健康安全管理体系的持续改进。</w:t>
            </w:r>
          </w:p>
          <w:p w:rsidR="0081589C" w:rsidRDefault="0076372F">
            <w:pPr>
              <w:spacing w:line="440" w:lineRule="exact"/>
              <w:ind w:firstLine="480"/>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szCs w:val="21"/>
              </w:rPr>
              <w:t>公司制定《顾客满意管理制</w:t>
            </w:r>
            <w:r>
              <w:rPr>
                <w:rFonts w:asciiTheme="minorEastAsia" w:eastAsiaTheme="minorEastAsia" w:hAnsiTheme="minorEastAsia" w:cs="宋体" w:hint="eastAsia"/>
                <w:color w:val="000000" w:themeColor="text1"/>
                <w:szCs w:val="21"/>
              </w:rPr>
              <w:t>度》和《监视和测量管理制度》实施纠正措施，消除客户投诉的原因，以防止其再发生。在</w:t>
            </w:r>
            <w:r>
              <w:rPr>
                <w:rFonts w:asciiTheme="minorEastAsia" w:eastAsiaTheme="minorEastAsia" w:hAnsiTheme="minorEastAsia" w:hint="eastAsia"/>
                <w:bCs/>
                <w:color w:val="000000" w:themeColor="text1"/>
                <w:spacing w:val="-20"/>
                <w:szCs w:val="21"/>
              </w:rPr>
              <w:t>客户投诉处理管理制度</w:t>
            </w:r>
            <w:r>
              <w:rPr>
                <w:rFonts w:asciiTheme="minorEastAsia" w:eastAsiaTheme="minorEastAsia" w:hAnsiTheme="minorEastAsia" w:cs="宋体" w:hint="eastAsia"/>
                <w:color w:val="000000" w:themeColor="text1"/>
                <w:szCs w:val="21"/>
              </w:rPr>
              <w:t>文件中规定了对客户投诉的处理要求，具体处理流程为：（</w:t>
            </w:r>
            <w:r>
              <w:rPr>
                <w:rFonts w:asciiTheme="minorEastAsia" w:eastAsiaTheme="minorEastAsia" w:hAnsiTheme="minorEastAsia" w:cs="宋体" w:hint="eastAsia"/>
                <w:color w:val="000000" w:themeColor="text1"/>
                <w:szCs w:val="21"/>
              </w:rPr>
              <w:t>1</w:t>
            </w:r>
            <w:r>
              <w:rPr>
                <w:rFonts w:asciiTheme="minorEastAsia" w:eastAsiaTheme="minorEastAsia" w:hAnsiTheme="minorEastAsia" w:cs="宋体" w:hint="eastAsia"/>
                <w:color w:val="000000" w:themeColor="text1"/>
                <w:szCs w:val="21"/>
              </w:rPr>
              <w:t>）</w:t>
            </w:r>
            <w:r>
              <w:rPr>
                <w:rFonts w:asciiTheme="minorEastAsia" w:eastAsiaTheme="minorEastAsia" w:hAnsiTheme="minorEastAsia" w:hint="eastAsia"/>
                <w:color w:val="000000" w:themeColor="text1"/>
                <w:szCs w:val="21"/>
              </w:rPr>
              <w:t>接受客户投诉由综合部负责；（</w:t>
            </w:r>
            <w:r>
              <w:rPr>
                <w:rFonts w:asciiTheme="minorEastAsia" w:eastAsiaTheme="minorEastAsia" w:hAnsiTheme="minorEastAsia" w:hint="eastAsia"/>
                <w:color w:val="000000" w:themeColor="text1"/>
                <w:szCs w:val="21"/>
              </w:rPr>
              <w:t>2</w:t>
            </w:r>
            <w:r>
              <w:rPr>
                <w:rFonts w:asciiTheme="minorEastAsia" w:eastAsiaTheme="minorEastAsia" w:hAnsiTheme="minorEastAsia" w:hint="eastAsia"/>
                <w:color w:val="000000" w:themeColor="text1"/>
                <w:szCs w:val="21"/>
              </w:rPr>
              <w:t>）被投诉部门调查处理由部门经理调查客户投诉的具体时间及造成客户投诉的具体责任人，部门经理拟定解决投诉的具体方案，与客户取得联系，提出投诉解决方案，取得客户谅解，投诉客户对处理结果满意后，被投诉部门经理应填写《客户投诉记录表》通过邮件形式发送给客户服务专员，及时反馈投诉处理结果</w:t>
            </w:r>
            <w:r>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客户回访由客户服务专员对投诉客户进行回访，</w:t>
            </w:r>
            <w:r>
              <w:rPr>
                <w:rFonts w:asciiTheme="minorEastAsia" w:eastAsiaTheme="minorEastAsia" w:hAnsiTheme="minorEastAsia" w:hint="eastAsia"/>
                <w:color w:val="000000" w:themeColor="text1"/>
                <w:szCs w:val="21"/>
              </w:rPr>
              <w:t>收集客户的反馈意见。</w:t>
            </w:r>
          </w:p>
          <w:p w:rsidR="0081589C" w:rsidRDefault="0076372F">
            <w:pPr>
              <w:tabs>
                <w:tab w:val="center" w:pos="3169"/>
              </w:tabs>
              <w:spacing w:line="400" w:lineRule="exact"/>
              <w:jc w:val="left"/>
              <w:rPr>
                <w:rFonts w:eastAsiaTheme="minorEastAsia"/>
                <w:color w:val="000000" w:themeColor="text1"/>
              </w:rPr>
            </w:pPr>
            <w:r>
              <w:rPr>
                <w:rFonts w:asciiTheme="minorEastAsia" w:eastAsiaTheme="minorEastAsia" w:hAnsiTheme="minorEastAsia" w:cs="宋体" w:hint="eastAsia"/>
                <w:color w:val="000000" w:themeColor="text1"/>
                <w:szCs w:val="21"/>
              </w:rPr>
              <w:t>相关责任部门要分析产生客户投诉的原因，按《纠正措施管理制度》实施纠正措施。</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不符合处理程序和机制健全。</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公司主要按策划的管理手册、程序文件等实施运行，主要采用内审、管理评审、数据分析、纠正和预防措施、环境和职业健康安全管理方针和目标等来实现对环境和职业健康安全管理体系的改进，另外主要通过日常工作中发现的问题及时予以调整解决来实现。</w:t>
            </w:r>
          </w:p>
        </w:tc>
        <w:tc>
          <w:tcPr>
            <w:tcW w:w="1004" w:type="dxa"/>
          </w:tcPr>
          <w:p w:rsidR="0081589C" w:rsidRDefault="0076372F">
            <w:pPr>
              <w:rPr>
                <w:color w:val="000000" w:themeColor="text1"/>
              </w:rPr>
            </w:pPr>
            <w:r>
              <w:rPr>
                <w:rFonts w:hint="eastAsia"/>
                <w:color w:val="000000" w:themeColor="text1"/>
              </w:rPr>
              <w:t>符合</w:t>
            </w:r>
          </w:p>
        </w:tc>
      </w:tr>
      <w:tr w:rsidR="0081589C">
        <w:trPr>
          <w:trHeight w:val="2110"/>
        </w:trPr>
        <w:tc>
          <w:tcPr>
            <w:tcW w:w="2093" w:type="dxa"/>
          </w:tcPr>
          <w:p w:rsidR="0081589C" w:rsidRDefault="0076372F">
            <w:pPr>
              <w:adjustRightInd w:val="0"/>
              <w:snapToGrid w:val="0"/>
              <w:rPr>
                <w:rFonts w:ascii="宋体" w:hAnsi="宋体" w:cs="宋体"/>
                <w:color w:val="000000" w:themeColor="text1"/>
                <w:szCs w:val="24"/>
              </w:rPr>
            </w:pPr>
            <w:r>
              <w:rPr>
                <w:rFonts w:ascii="宋体" w:hAnsi="宋体" w:cs="宋体" w:hint="eastAsia"/>
                <w:color w:val="000000" w:themeColor="text1"/>
                <w:szCs w:val="21"/>
              </w:rPr>
              <w:lastRenderedPageBreak/>
              <w:t>范围的确认、资质的确认、管理体系变化情况、质量监督抽查情况、顾客对产品质量的投诉、认证证书及标识使用情况，上次不符合验证。</w:t>
            </w:r>
          </w:p>
        </w:tc>
        <w:tc>
          <w:tcPr>
            <w:tcW w:w="1027" w:type="dxa"/>
          </w:tcPr>
          <w:p w:rsidR="0081589C" w:rsidRDefault="0081589C">
            <w:pPr>
              <w:rPr>
                <w:b/>
                <w:color w:val="000000" w:themeColor="text1"/>
              </w:rPr>
            </w:pPr>
          </w:p>
        </w:tc>
        <w:tc>
          <w:tcPr>
            <w:tcW w:w="10585" w:type="dxa"/>
          </w:tcPr>
          <w:p w:rsidR="0081589C" w:rsidRDefault="0076372F">
            <w:pPr>
              <w:spacing w:line="360" w:lineRule="auto"/>
              <w:ind w:firstLineChars="200" w:firstLine="420"/>
              <w:rPr>
                <w:color w:val="000000" w:themeColor="text1"/>
              </w:rPr>
            </w:pPr>
            <w:r>
              <w:rPr>
                <w:rFonts w:hint="eastAsia"/>
                <w:color w:val="000000" w:themeColor="text1"/>
              </w:rPr>
              <w:t>现场确认，公司管理体系范围无变化。提供营业执照（三证合一），检查有效。公司严格执行</w:t>
            </w:r>
            <w:r>
              <w:rPr>
                <w:rFonts w:ascii="宋体" w:hAnsi="宋体" w:cs="宋体" w:hint="eastAsia"/>
                <w:bCs/>
                <w:color w:val="000000" w:themeColor="text1"/>
                <w:szCs w:val="21"/>
              </w:rPr>
              <w:t>行业标准和客户合同协议</w:t>
            </w:r>
            <w:r>
              <w:rPr>
                <w:rFonts w:hint="eastAsia"/>
                <w:color w:val="000000" w:themeColor="text1"/>
              </w:rPr>
              <w:t>要求。</w:t>
            </w:r>
            <w:r>
              <w:rPr>
                <w:rFonts w:hint="eastAsia"/>
                <w:color w:val="000000" w:themeColor="text1"/>
              </w:rPr>
              <w:t>因为疫情原因本次审核有延期，提供有延期申请。</w:t>
            </w:r>
          </w:p>
          <w:p w:rsidR="0081589C" w:rsidRDefault="0076372F">
            <w:pPr>
              <w:spacing w:line="360" w:lineRule="auto"/>
              <w:ind w:firstLineChars="200" w:firstLine="420"/>
              <w:rPr>
                <w:color w:val="000000" w:themeColor="text1"/>
              </w:rPr>
            </w:pPr>
            <w:r>
              <w:rPr>
                <w:rFonts w:hint="eastAsia"/>
                <w:color w:val="000000" w:themeColor="text1"/>
              </w:rPr>
              <w:t>近一年来</w:t>
            </w:r>
            <w:r>
              <w:rPr>
                <w:rFonts w:hint="eastAsia"/>
                <w:color w:val="000000" w:themeColor="text1"/>
              </w:rPr>
              <w:t>，公司没有顾客的重大服务质量投诉、没有因环境污染事件受到相关方的投诉，通过顾客满意度调查，顾客对公司提供的服务普遍反映较好，相关方对公司的环境管控普遍反映较好。体系运行以来，没有重大环境拢民问题和投诉。</w:t>
            </w:r>
          </w:p>
          <w:p w:rsidR="0081589C" w:rsidRDefault="0076372F">
            <w:pPr>
              <w:spacing w:line="360" w:lineRule="auto"/>
              <w:ind w:firstLineChars="200" w:firstLine="420"/>
              <w:rPr>
                <w:color w:val="000000" w:themeColor="text1"/>
              </w:rPr>
            </w:pPr>
            <w:r>
              <w:rPr>
                <w:rFonts w:hint="eastAsia"/>
                <w:color w:val="000000" w:themeColor="text1"/>
              </w:rPr>
              <w:t>今年无质量监督抽查情况。现场查见认证证书及标识使用情况符合要求。</w:t>
            </w:r>
          </w:p>
          <w:p w:rsidR="0081589C" w:rsidRDefault="0076372F">
            <w:pPr>
              <w:spacing w:before="120" w:line="360" w:lineRule="auto"/>
              <w:ind w:firstLineChars="245" w:firstLine="514"/>
              <w:rPr>
                <w:rFonts w:ascii="宋体" w:hAnsi="宋体" w:cs="宋体"/>
                <w:color w:val="000000" w:themeColor="text1"/>
                <w:szCs w:val="24"/>
              </w:rPr>
            </w:pPr>
            <w:r>
              <w:rPr>
                <w:rFonts w:hint="eastAsia"/>
                <w:color w:val="000000" w:themeColor="text1"/>
                <w:szCs w:val="22"/>
              </w:rPr>
              <w:t>上次不符合的整改情况：</w:t>
            </w:r>
            <w:r>
              <w:rPr>
                <w:rFonts w:ascii="宋体" w:hAnsi="宋体" w:cs="宋体" w:hint="eastAsia"/>
                <w:color w:val="000000" w:themeColor="text1"/>
                <w:szCs w:val="21"/>
              </w:rPr>
              <w:t>上次不符合为综合部部门</w:t>
            </w:r>
            <w:r>
              <w:rPr>
                <w:rFonts w:asciiTheme="minorEastAsia" w:eastAsiaTheme="minorEastAsia" w:hAnsiTheme="minorEastAsia" w:hint="eastAsia"/>
                <w:color w:val="000000" w:themeColor="text1"/>
                <w:szCs w:val="21"/>
              </w:rPr>
              <w:t>ISO9001</w:t>
            </w: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2015</w:t>
            </w:r>
            <w:r>
              <w:rPr>
                <w:rFonts w:asciiTheme="minorEastAsia" w:eastAsiaTheme="minorEastAsia" w:hAnsiTheme="minorEastAsia" w:hint="eastAsia"/>
                <w:color w:val="000000" w:themeColor="text1"/>
                <w:szCs w:val="21"/>
              </w:rPr>
              <w:t>标准</w:t>
            </w:r>
            <w:r>
              <w:rPr>
                <w:rFonts w:asciiTheme="minorEastAsia" w:eastAsiaTheme="minorEastAsia" w:hAnsiTheme="minorEastAsia" w:hint="eastAsia"/>
                <w:color w:val="000000" w:themeColor="text1"/>
                <w:szCs w:val="21"/>
              </w:rPr>
              <w:t>8.4</w:t>
            </w:r>
            <w:r>
              <w:rPr>
                <w:rFonts w:asciiTheme="minorEastAsia" w:eastAsiaTheme="minorEastAsia" w:hAnsiTheme="minorEastAsia" w:hint="eastAsia"/>
                <w:color w:val="000000" w:themeColor="text1"/>
                <w:szCs w:val="21"/>
              </w:rPr>
              <w:t>.1</w:t>
            </w:r>
            <w:r>
              <w:rPr>
                <w:rFonts w:asciiTheme="minorEastAsia" w:eastAsiaTheme="minorEastAsia" w:hAnsiTheme="minorEastAsia" w:hint="eastAsia"/>
                <w:color w:val="000000" w:themeColor="text1"/>
                <w:szCs w:val="21"/>
              </w:rPr>
              <w:t>条款</w:t>
            </w:r>
            <w:r>
              <w:rPr>
                <w:rFonts w:ascii="宋体" w:hAnsi="宋体" w:cs="宋体" w:hint="eastAsia"/>
                <w:color w:val="000000" w:themeColor="text1"/>
                <w:szCs w:val="21"/>
              </w:rPr>
              <w:t>，经本次审核验证均整改且无类似不符合情况出现。</w:t>
            </w:r>
          </w:p>
        </w:tc>
        <w:tc>
          <w:tcPr>
            <w:tcW w:w="1004" w:type="dxa"/>
          </w:tcPr>
          <w:p w:rsidR="0081589C" w:rsidRDefault="0076372F">
            <w:pPr>
              <w:rPr>
                <w:color w:val="000000" w:themeColor="text1"/>
              </w:rPr>
            </w:pPr>
            <w:r>
              <w:rPr>
                <w:rFonts w:hint="eastAsia"/>
                <w:color w:val="000000" w:themeColor="text1"/>
              </w:rPr>
              <w:t>符合</w:t>
            </w:r>
          </w:p>
        </w:tc>
      </w:tr>
    </w:tbl>
    <w:p w:rsidR="0081589C" w:rsidRDefault="0081589C">
      <w:pPr>
        <w:spacing w:line="480" w:lineRule="exact"/>
        <w:jc w:val="center"/>
        <w:rPr>
          <w:rFonts w:ascii="隶书" w:eastAsia="隶书" w:hAnsi="宋体"/>
          <w:bCs/>
          <w:color w:val="000000" w:themeColor="text1"/>
          <w:sz w:val="36"/>
          <w:szCs w:val="36"/>
        </w:rPr>
      </w:pPr>
    </w:p>
    <w:p w:rsidR="0081589C" w:rsidRDefault="0076372F">
      <w:pPr>
        <w:spacing w:line="480" w:lineRule="exact"/>
        <w:jc w:val="center"/>
        <w:rPr>
          <w:rFonts w:ascii="隶书" w:eastAsia="隶书" w:hAnsi="宋体"/>
          <w:bCs/>
          <w:color w:val="000000" w:themeColor="text1"/>
          <w:sz w:val="36"/>
          <w:szCs w:val="36"/>
        </w:rPr>
      </w:pPr>
      <w:r>
        <w:rPr>
          <w:rFonts w:ascii="隶书" w:eastAsia="隶书" w:hAnsi="宋体" w:hint="eastAsia"/>
          <w:bCs/>
          <w:color w:val="000000" w:themeColor="text1"/>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657"/>
        <w:gridCol w:w="932"/>
      </w:tblGrid>
      <w:tr w:rsidR="0081589C">
        <w:trPr>
          <w:trHeight w:val="515"/>
        </w:trPr>
        <w:tc>
          <w:tcPr>
            <w:tcW w:w="2160" w:type="dxa"/>
            <w:vMerge w:val="restart"/>
            <w:vAlign w:val="center"/>
          </w:tcPr>
          <w:p w:rsidR="0081589C" w:rsidRDefault="0076372F">
            <w:pPr>
              <w:spacing w:line="360" w:lineRule="auto"/>
              <w:ind w:firstLineChars="100" w:firstLine="210"/>
              <w:textAlignment w:val="baseline"/>
              <w:rPr>
                <w:rFonts w:ascii="宋体" w:hAnsi="宋体" w:cs="宋体"/>
                <w:color w:val="000000" w:themeColor="text1"/>
                <w:szCs w:val="21"/>
              </w:rPr>
            </w:pPr>
            <w:r>
              <w:rPr>
                <w:rFonts w:ascii="宋体" w:hAnsi="宋体" w:cs="宋体" w:hint="eastAsia"/>
                <w:color w:val="000000" w:themeColor="text1"/>
                <w:szCs w:val="21"/>
              </w:rPr>
              <w:t>过程与活动、</w:t>
            </w:r>
          </w:p>
          <w:p w:rsidR="0081589C" w:rsidRDefault="0076372F">
            <w:pPr>
              <w:spacing w:line="360" w:lineRule="auto"/>
              <w:ind w:firstLineChars="100" w:firstLine="210"/>
              <w:textAlignment w:val="baseline"/>
              <w:rPr>
                <w:rFonts w:ascii="宋体" w:hAnsi="宋体" w:cs="宋体"/>
                <w:color w:val="000000" w:themeColor="text1"/>
                <w:szCs w:val="21"/>
              </w:rPr>
            </w:pPr>
            <w:r>
              <w:rPr>
                <w:rFonts w:ascii="宋体" w:hAnsi="宋体" w:cs="宋体" w:hint="eastAsia"/>
                <w:color w:val="000000" w:themeColor="text1"/>
                <w:szCs w:val="21"/>
              </w:rPr>
              <w:t>抽样计划</w:t>
            </w:r>
          </w:p>
        </w:tc>
        <w:tc>
          <w:tcPr>
            <w:tcW w:w="960" w:type="dxa"/>
            <w:vMerge w:val="restart"/>
            <w:vAlign w:val="center"/>
          </w:tcPr>
          <w:p w:rsidR="0081589C" w:rsidRDefault="0076372F">
            <w:pPr>
              <w:spacing w:line="360" w:lineRule="auto"/>
              <w:ind w:firstLineChars="100" w:firstLine="210"/>
              <w:textAlignment w:val="baseline"/>
              <w:rPr>
                <w:rFonts w:ascii="宋体" w:hAnsi="宋体" w:cs="宋体"/>
                <w:color w:val="000000" w:themeColor="text1"/>
                <w:szCs w:val="21"/>
              </w:rPr>
            </w:pPr>
            <w:r>
              <w:rPr>
                <w:rFonts w:ascii="宋体" w:hAnsi="宋体" w:cs="宋体" w:hint="eastAsia"/>
                <w:color w:val="000000" w:themeColor="text1"/>
                <w:szCs w:val="21"/>
              </w:rPr>
              <w:t>涉及</w:t>
            </w:r>
          </w:p>
          <w:p w:rsidR="0081589C" w:rsidRDefault="0076372F">
            <w:pPr>
              <w:spacing w:line="360" w:lineRule="auto"/>
              <w:ind w:firstLineChars="100" w:firstLine="210"/>
              <w:textAlignment w:val="baseline"/>
              <w:rPr>
                <w:rFonts w:ascii="宋体" w:hAnsi="宋体" w:cs="宋体"/>
                <w:color w:val="000000" w:themeColor="text1"/>
                <w:szCs w:val="21"/>
              </w:rPr>
            </w:pPr>
            <w:r>
              <w:rPr>
                <w:rFonts w:ascii="宋体" w:hAnsi="宋体" w:cs="宋体" w:hint="eastAsia"/>
                <w:color w:val="000000" w:themeColor="text1"/>
                <w:szCs w:val="21"/>
              </w:rPr>
              <w:t>条款</w:t>
            </w:r>
          </w:p>
        </w:tc>
        <w:tc>
          <w:tcPr>
            <w:tcW w:w="10657" w:type="dxa"/>
            <w:vAlign w:val="center"/>
          </w:tcPr>
          <w:p w:rsidR="0081589C" w:rsidRDefault="0076372F">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受审核部门：</w:t>
            </w:r>
            <w:r>
              <w:rPr>
                <w:rFonts w:asciiTheme="minorEastAsia" w:eastAsiaTheme="minorEastAsia" w:hAnsiTheme="minorEastAsia" w:hint="eastAsia"/>
                <w:color w:val="000000" w:themeColor="text1"/>
                <w:szCs w:val="21"/>
              </w:rPr>
              <w:t>综合部（含财务）</w:t>
            </w:r>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主管领导：韩敏</w:t>
            </w:r>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陪同人员：</w:t>
            </w:r>
            <w:r>
              <w:rPr>
                <w:rFonts w:asciiTheme="minorEastAsia" w:eastAsiaTheme="minorEastAsia" w:hAnsiTheme="minorEastAsia" w:hint="eastAsia"/>
                <w:color w:val="000000" w:themeColor="text1"/>
                <w:szCs w:val="21"/>
              </w:rPr>
              <w:t>罗发明</w:t>
            </w:r>
          </w:p>
        </w:tc>
        <w:tc>
          <w:tcPr>
            <w:tcW w:w="932" w:type="dxa"/>
            <w:vMerge w:val="restart"/>
            <w:vAlign w:val="center"/>
          </w:tcPr>
          <w:p w:rsidR="0081589C" w:rsidRDefault="0076372F">
            <w:pPr>
              <w:rPr>
                <w:color w:val="000000" w:themeColor="text1"/>
                <w:sz w:val="24"/>
                <w:szCs w:val="24"/>
              </w:rPr>
            </w:pPr>
            <w:r>
              <w:rPr>
                <w:rFonts w:hint="eastAsia"/>
                <w:color w:val="000000" w:themeColor="text1"/>
                <w:sz w:val="24"/>
                <w:szCs w:val="24"/>
              </w:rPr>
              <w:t>判定</w:t>
            </w:r>
          </w:p>
        </w:tc>
      </w:tr>
      <w:tr w:rsidR="0081589C">
        <w:trPr>
          <w:trHeight w:val="403"/>
        </w:trPr>
        <w:tc>
          <w:tcPr>
            <w:tcW w:w="2160" w:type="dxa"/>
            <w:vMerge/>
            <w:vAlign w:val="center"/>
          </w:tcPr>
          <w:p w:rsidR="0081589C" w:rsidRDefault="0081589C">
            <w:pPr>
              <w:spacing w:line="360" w:lineRule="auto"/>
              <w:ind w:firstLineChars="100" w:firstLine="210"/>
              <w:textAlignment w:val="baseline"/>
              <w:rPr>
                <w:rFonts w:ascii="宋体" w:hAnsi="宋体" w:cs="宋体"/>
                <w:color w:val="000000" w:themeColor="text1"/>
                <w:szCs w:val="21"/>
              </w:rPr>
            </w:pPr>
          </w:p>
        </w:tc>
        <w:tc>
          <w:tcPr>
            <w:tcW w:w="960" w:type="dxa"/>
            <w:vMerge/>
            <w:vAlign w:val="center"/>
          </w:tcPr>
          <w:p w:rsidR="0081589C" w:rsidRDefault="0081589C">
            <w:pPr>
              <w:spacing w:line="360" w:lineRule="auto"/>
              <w:ind w:firstLineChars="100" w:firstLine="210"/>
              <w:textAlignment w:val="baseline"/>
              <w:rPr>
                <w:rFonts w:ascii="宋体" w:hAnsi="宋体" w:cs="宋体"/>
                <w:color w:val="000000" w:themeColor="text1"/>
                <w:szCs w:val="21"/>
              </w:rPr>
            </w:pPr>
          </w:p>
        </w:tc>
        <w:tc>
          <w:tcPr>
            <w:tcW w:w="10657" w:type="dxa"/>
            <w:vAlign w:val="center"/>
          </w:tcPr>
          <w:p w:rsidR="0081589C" w:rsidRDefault="0076372F">
            <w:pPr>
              <w:spacing w:before="1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审核员：冉景洲</w:t>
            </w:r>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审核时间：</w:t>
            </w:r>
            <w:r>
              <w:rPr>
                <w:rFonts w:asciiTheme="minorEastAsia" w:eastAsiaTheme="minorEastAsia" w:hAnsiTheme="minorEastAsia" w:hint="eastAsia"/>
                <w:color w:val="000000" w:themeColor="text1"/>
                <w:szCs w:val="21"/>
              </w:rPr>
              <w:t>2020.10.8</w:t>
            </w:r>
          </w:p>
        </w:tc>
        <w:tc>
          <w:tcPr>
            <w:tcW w:w="932" w:type="dxa"/>
            <w:vMerge/>
          </w:tcPr>
          <w:p w:rsidR="0081589C" w:rsidRDefault="0081589C">
            <w:pPr>
              <w:rPr>
                <w:color w:val="000000" w:themeColor="text1"/>
              </w:rPr>
            </w:pPr>
          </w:p>
        </w:tc>
      </w:tr>
      <w:tr w:rsidR="0081589C">
        <w:trPr>
          <w:trHeight w:val="516"/>
        </w:trPr>
        <w:tc>
          <w:tcPr>
            <w:tcW w:w="2160" w:type="dxa"/>
            <w:vMerge/>
            <w:vAlign w:val="center"/>
          </w:tcPr>
          <w:p w:rsidR="0081589C" w:rsidRDefault="0081589C">
            <w:pPr>
              <w:spacing w:line="360" w:lineRule="auto"/>
              <w:ind w:firstLineChars="100" w:firstLine="210"/>
              <w:textAlignment w:val="baseline"/>
              <w:rPr>
                <w:rFonts w:ascii="宋体" w:hAnsi="宋体" w:cs="宋体"/>
                <w:color w:val="000000" w:themeColor="text1"/>
                <w:szCs w:val="21"/>
              </w:rPr>
            </w:pPr>
          </w:p>
        </w:tc>
        <w:tc>
          <w:tcPr>
            <w:tcW w:w="960" w:type="dxa"/>
            <w:vMerge/>
            <w:vAlign w:val="center"/>
          </w:tcPr>
          <w:p w:rsidR="0081589C" w:rsidRDefault="0081589C">
            <w:pPr>
              <w:spacing w:line="360" w:lineRule="auto"/>
              <w:ind w:firstLineChars="100" w:firstLine="210"/>
              <w:textAlignment w:val="baseline"/>
              <w:rPr>
                <w:rFonts w:ascii="宋体" w:hAnsi="宋体" w:cs="宋体"/>
                <w:color w:val="000000" w:themeColor="text1"/>
                <w:szCs w:val="21"/>
              </w:rPr>
            </w:pPr>
          </w:p>
        </w:tc>
        <w:tc>
          <w:tcPr>
            <w:tcW w:w="10657" w:type="dxa"/>
            <w:vAlign w:val="center"/>
          </w:tcPr>
          <w:p w:rsidR="0081589C" w:rsidRDefault="0076372F">
            <w:pPr>
              <w:spacing w:line="360" w:lineRule="auto"/>
              <w:ind w:firstLineChars="100" w:firstLine="210"/>
              <w:textAlignment w:val="baseline"/>
              <w:rPr>
                <w:rFonts w:ascii="宋体" w:hAnsi="宋体" w:cs="宋体"/>
                <w:color w:val="000000" w:themeColor="text1"/>
                <w:szCs w:val="21"/>
              </w:rPr>
            </w:pPr>
            <w:r>
              <w:rPr>
                <w:rFonts w:ascii="宋体" w:hAnsi="宋体" w:cs="宋体" w:hint="eastAsia"/>
                <w:color w:val="000000" w:themeColor="text1"/>
                <w:szCs w:val="21"/>
              </w:rPr>
              <w:t>审核条款：</w:t>
            </w:r>
          </w:p>
        </w:tc>
        <w:tc>
          <w:tcPr>
            <w:tcW w:w="932" w:type="dxa"/>
            <w:vMerge/>
          </w:tcPr>
          <w:p w:rsidR="0081589C" w:rsidRDefault="0081589C">
            <w:pPr>
              <w:rPr>
                <w:color w:val="000000" w:themeColor="text1"/>
              </w:rPr>
            </w:pPr>
          </w:p>
        </w:tc>
      </w:tr>
      <w:tr w:rsidR="0081589C">
        <w:trPr>
          <w:trHeight w:val="445"/>
        </w:trPr>
        <w:tc>
          <w:tcPr>
            <w:tcW w:w="2160" w:type="dxa"/>
          </w:tcPr>
          <w:p w:rsidR="0081589C" w:rsidRDefault="0076372F">
            <w:pPr>
              <w:spacing w:line="360" w:lineRule="auto"/>
              <w:rPr>
                <w:rFonts w:ascii="宋体" w:hAnsi="宋体" w:cs="宋体"/>
                <w:color w:val="000000" w:themeColor="text1"/>
                <w:szCs w:val="21"/>
              </w:rPr>
            </w:pPr>
            <w:r>
              <w:rPr>
                <w:rFonts w:ascii="宋体" w:hAnsi="宋体" w:cs="宋体" w:hint="eastAsia"/>
                <w:color w:val="000000" w:themeColor="text1"/>
                <w:szCs w:val="21"/>
              </w:rPr>
              <w:t>岗位</w:t>
            </w:r>
            <w:r>
              <w:rPr>
                <w:rFonts w:ascii="宋体" w:hAnsi="宋体" w:cs="宋体" w:hint="eastAsia"/>
                <w:color w:val="000000" w:themeColor="text1"/>
                <w:szCs w:val="21"/>
              </w:rPr>
              <w:t>/</w:t>
            </w:r>
            <w:r>
              <w:rPr>
                <w:rFonts w:ascii="宋体" w:hAnsi="宋体" w:cs="宋体" w:hint="eastAsia"/>
                <w:color w:val="000000" w:themeColor="text1"/>
                <w:szCs w:val="21"/>
              </w:rPr>
              <w:t>职责</w:t>
            </w:r>
            <w:r>
              <w:rPr>
                <w:rFonts w:ascii="宋体" w:hAnsi="宋体" w:cs="宋体" w:hint="eastAsia"/>
                <w:color w:val="000000" w:themeColor="text1"/>
                <w:szCs w:val="21"/>
              </w:rPr>
              <w:t xml:space="preserve"> /</w:t>
            </w:r>
            <w:r>
              <w:rPr>
                <w:rFonts w:ascii="宋体" w:hAnsi="宋体" w:cs="宋体" w:hint="eastAsia"/>
                <w:color w:val="000000" w:themeColor="text1"/>
                <w:szCs w:val="21"/>
              </w:rPr>
              <w:t>权限</w:t>
            </w:r>
          </w:p>
          <w:p w:rsidR="0081589C" w:rsidRDefault="0076372F">
            <w:pPr>
              <w:spacing w:line="360" w:lineRule="auto"/>
              <w:rPr>
                <w:rFonts w:ascii="宋体" w:hAnsi="宋体" w:cs="宋体"/>
                <w:color w:val="000000" w:themeColor="text1"/>
                <w:spacing w:val="-4"/>
                <w:szCs w:val="21"/>
              </w:rPr>
            </w:pPr>
            <w:r>
              <w:rPr>
                <w:rFonts w:ascii="宋体" w:hAnsi="宋体" w:cs="宋体" w:hint="eastAsia"/>
                <w:color w:val="000000" w:themeColor="text1"/>
                <w:spacing w:val="-4"/>
                <w:szCs w:val="21"/>
              </w:rPr>
              <w:t>#</w:t>
            </w:r>
            <w:r>
              <w:rPr>
                <w:rFonts w:ascii="宋体" w:hAnsi="宋体" w:cs="宋体" w:hint="eastAsia"/>
                <w:color w:val="000000" w:themeColor="text1"/>
                <w:spacing w:val="-4"/>
                <w:szCs w:val="21"/>
              </w:rPr>
              <w:t>组织内的岗位设置如何？</w:t>
            </w:r>
          </w:p>
          <w:p w:rsidR="0081589C" w:rsidRDefault="0076372F">
            <w:pPr>
              <w:spacing w:line="360" w:lineRule="auto"/>
              <w:rPr>
                <w:rFonts w:ascii="宋体" w:hAnsi="宋体" w:cs="宋体"/>
                <w:color w:val="000000" w:themeColor="text1"/>
                <w:spacing w:val="-4"/>
                <w:szCs w:val="21"/>
              </w:rPr>
            </w:pPr>
            <w:r>
              <w:rPr>
                <w:rFonts w:ascii="宋体" w:hAnsi="宋体" w:cs="宋体" w:hint="eastAsia"/>
                <w:color w:val="000000" w:themeColor="text1"/>
                <w:spacing w:val="-4"/>
                <w:szCs w:val="21"/>
              </w:rPr>
              <w:t>职责和权限如何得到分派、沟通和理解？</w:t>
            </w:r>
          </w:p>
          <w:p w:rsidR="0081589C" w:rsidRDefault="0081589C">
            <w:pPr>
              <w:adjustRightInd w:val="0"/>
              <w:snapToGrid w:val="0"/>
              <w:jc w:val="center"/>
              <w:rPr>
                <w:rFonts w:ascii="宋体" w:hAnsi="宋体" w:cs="新宋体"/>
                <w:color w:val="000000" w:themeColor="text1"/>
                <w:szCs w:val="21"/>
              </w:rPr>
            </w:pPr>
          </w:p>
        </w:tc>
        <w:tc>
          <w:tcPr>
            <w:tcW w:w="960" w:type="dxa"/>
          </w:tcPr>
          <w:p w:rsidR="0081589C" w:rsidRDefault="0076372F">
            <w:pPr>
              <w:rPr>
                <w:rFonts w:ascii="宋体" w:hAnsi="宋体" w:cs="新宋体"/>
                <w:color w:val="000000" w:themeColor="text1"/>
                <w:szCs w:val="21"/>
              </w:rPr>
            </w:pPr>
            <w:r>
              <w:rPr>
                <w:rFonts w:ascii="宋体" w:hAnsi="宋体" w:cs="宋体" w:hint="eastAsia"/>
                <w:b/>
                <w:color w:val="000000" w:themeColor="text1"/>
                <w:szCs w:val="21"/>
              </w:rPr>
              <w:lastRenderedPageBreak/>
              <w:t>Q5.3</w:t>
            </w:r>
          </w:p>
        </w:tc>
        <w:tc>
          <w:tcPr>
            <w:tcW w:w="10657" w:type="dxa"/>
          </w:tcPr>
          <w:p w:rsidR="0081589C" w:rsidRDefault="0076372F">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在管理手册中和岗位职务说明书中规定了综合部</w:t>
            </w:r>
            <w:r>
              <w:rPr>
                <w:rFonts w:ascii="宋体" w:hAnsi="宋体" w:cs="宋体" w:hint="eastAsia"/>
                <w:color w:val="000000" w:themeColor="text1"/>
                <w:szCs w:val="21"/>
              </w:rPr>
              <w:t>（</w:t>
            </w:r>
            <w:r>
              <w:rPr>
                <w:rFonts w:ascii="宋体" w:hAnsi="宋体" w:cs="宋体" w:hint="eastAsia"/>
                <w:color w:val="000000" w:themeColor="text1"/>
                <w:szCs w:val="21"/>
              </w:rPr>
              <w:t>含</w:t>
            </w:r>
            <w:r>
              <w:rPr>
                <w:rFonts w:ascii="宋体" w:hAnsi="宋体" w:cs="宋体" w:hint="eastAsia"/>
                <w:color w:val="000000" w:themeColor="text1"/>
                <w:szCs w:val="21"/>
              </w:rPr>
              <w:t>财务</w:t>
            </w:r>
            <w:r>
              <w:rPr>
                <w:rFonts w:ascii="宋体" w:hAnsi="宋体" w:cs="宋体" w:hint="eastAsia"/>
                <w:color w:val="000000" w:themeColor="text1"/>
                <w:szCs w:val="21"/>
              </w:rPr>
              <w:t>）</w:t>
            </w:r>
            <w:r>
              <w:rPr>
                <w:rFonts w:ascii="宋体" w:hAnsi="宋体" w:cs="宋体" w:hint="eastAsia"/>
                <w:color w:val="000000" w:themeColor="text1"/>
                <w:szCs w:val="21"/>
              </w:rPr>
              <w:t>的安全职责和权限，以确保部门工作的展开和实施：</w:t>
            </w:r>
          </w:p>
          <w:p w:rsidR="0081589C" w:rsidRDefault="0076372F">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）负责公司的行政管理工作，对所负责工作的质量负责；</w:t>
            </w:r>
          </w:p>
          <w:p w:rsidR="0081589C" w:rsidRDefault="0076372F">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负责人事管理、员工培训、考核及管理。</w:t>
            </w:r>
          </w:p>
          <w:p w:rsidR="0081589C" w:rsidRDefault="0076372F">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3)</w:t>
            </w:r>
            <w:r>
              <w:rPr>
                <w:rFonts w:ascii="宋体" w:hAnsi="宋体" w:cs="宋体" w:hint="eastAsia"/>
                <w:color w:val="000000" w:themeColor="text1"/>
                <w:szCs w:val="21"/>
              </w:rPr>
              <w:t>负责组织公司各项教育培训工作。</w:t>
            </w:r>
          </w:p>
          <w:p w:rsidR="0081589C" w:rsidRDefault="0076372F">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4)</w:t>
            </w:r>
            <w:r>
              <w:rPr>
                <w:rFonts w:ascii="宋体" w:hAnsi="宋体" w:cs="宋体" w:hint="eastAsia"/>
                <w:color w:val="000000" w:themeColor="text1"/>
                <w:szCs w:val="21"/>
              </w:rPr>
              <w:t>负责公司体系文件的推行工作和监督实施。</w:t>
            </w:r>
          </w:p>
          <w:p w:rsidR="0081589C" w:rsidRDefault="0076372F">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lastRenderedPageBreak/>
              <w:t>5</w:t>
            </w:r>
            <w:r>
              <w:rPr>
                <w:rFonts w:ascii="宋体" w:hAnsi="宋体" w:cs="宋体" w:hint="eastAsia"/>
                <w:color w:val="000000" w:themeColor="text1"/>
                <w:szCs w:val="21"/>
              </w:rPr>
              <w:t>）负责确保环保资金、职业健康安全资金的落实。</w:t>
            </w:r>
          </w:p>
          <w:p w:rsidR="0081589C" w:rsidRDefault="0076372F">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6</w:t>
            </w:r>
            <w:r>
              <w:rPr>
                <w:rFonts w:ascii="宋体" w:hAnsi="宋体" w:cs="宋体" w:hint="eastAsia"/>
                <w:color w:val="000000" w:themeColor="text1"/>
                <w:szCs w:val="21"/>
              </w:rPr>
              <w:t>）能源消耗统计考核工作。</w:t>
            </w:r>
          </w:p>
          <w:p w:rsidR="0081589C" w:rsidRDefault="0076372F">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 xml:space="preserve"> </w:t>
            </w:r>
            <w:r>
              <w:rPr>
                <w:rFonts w:ascii="宋体" w:hAnsi="宋体" w:cs="宋体" w:hint="eastAsia"/>
                <w:color w:val="000000" w:themeColor="text1"/>
                <w:szCs w:val="21"/>
              </w:rPr>
              <w:t>……</w:t>
            </w:r>
          </w:p>
          <w:p w:rsidR="0081589C" w:rsidRDefault="0076372F">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部门职责清晰、明确。</w:t>
            </w:r>
          </w:p>
          <w:p w:rsidR="0081589C" w:rsidRDefault="0076372F">
            <w:pPr>
              <w:widowControl/>
              <w:jc w:val="left"/>
              <w:rPr>
                <w:rFonts w:ascii="宋体" w:hAnsi="宋体" w:cs="宋体"/>
                <w:color w:val="000000" w:themeColor="text1"/>
                <w:szCs w:val="21"/>
              </w:rPr>
            </w:pPr>
            <w:r>
              <w:rPr>
                <w:rFonts w:ascii="宋体" w:hAnsi="宋体" w:cs="宋体" w:hint="eastAsia"/>
                <w:color w:val="000000" w:themeColor="text1"/>
                <w:szCs w:val="21"/>
              </w:rPr>
              <w:t>综合部和财务部负责人能基本阐述本部门的主要职责。</w:t>
            </w:r>
          </w:p>
        </w:tc>
        <w:tc>
          <w:tcPr>
            <w:tcW w:w="932" w:type="dxa"/>
          </w:tcPr>
          <w:p w:rsidR="0081589C" w:rsidRDefault="0076372F">
            <w:pPr>
              <w:rPr>
                <w:color w:val="000000" w:themeColor="text1"/>
              </w:rPr>
            </w:pPr>
            <w:r>
              <w:rPr>
                <w:rFonts w:hint="eastAsia"/>
                <w:color w:val="000000" w:themeColor="text1"/>
              </w:rPr>
              <w:lastRenderedPageBreak/>
              <w:t>符合</w:t>
            </w:r>
          </w:p>
        </w:tc>
      </w:tr>
      <w:tr w:rsidR="0081589C">
        <w:trPr>
          <w:trHeight w:val="803"/>
        </w:trPr>
        <w:tc>
          <w:tcPr>
            <w:tcW w:w="2160" w:type="dxa"/>
            <w:vAlign w:val="center"/>
          </w:tcPr>
          <w:p w:rsidR="0081589C" w:rsidRDefault="0076372F">
            <w:pPr>
              <w:spacing w:line="360" w:lineRule="auto"/>
              <w:rPr>
                <w:rFonts w:ascii="宋体" w:hAnsi="宋体" w:cs="宋体"/>
                <w:color w:val="000000" w:themeColor="text1"/>
                <w:szCs w:val="21"/>
              </w:rPr>
            </w:pPr>
            <w:r>
              <w:rPr>
                <w:rFonts w:ascii="宋体" w:hAnsi="宋体" w:cs="宋体" w:hint="eastAsia"/>
                <w:color w:val="000000" w:themeColor="text1"/>
                <w:szCs w:val="21"/>
              </w:rPr>
              <w:lastRenderedPageBreak/>
              <w:t>质量目标及其实现的策划</w:t>
            </w:r>
          </w:p>
          <w:p w:rsidR="0081589C" w:rsidRDefault="0076372F">
            <w:pPr>
              <w:spacing w:line="360" w:lineRule="auto"/>
              <w:rPr>
                <w:rFonts w:ascii="宋体" w:hAnsi="宋体" w:cs="宋体"/>
                <w:color w:val="000000" w:themeColor="text1"/>
                <w:szCs w:val="21"/>
              </w:rPr>
            </w:pPr>
            <w:r>
              <w:rPr>
                <w:rFonts w:ascii="宋体" w:hAnsi="宋体" w:cs="宋体" w:hint="eastAsia"/>
                <w:color w:val="000000" w:themeColor="text1"/>
                <w:szCs w:val="21"/>
              </w:rPr>
              <w:t>（含</w:t>
            </w:r>
            <w:r>
              <w:rPr>
                <w:rFonts w:ascii="宋体" w:hAnsi="宋体" w:cs="宋体" w:hint="eastAsia"/>
                <w:color w:val="000000" w:themeColor="text1"/>
                <w:szCs w:val="21"/>
              </w:rPr>
              <w:t>6.2.1/6.2.2</w:t>
            </w:r>
            <w:r>
              <w:rPr>
                <w:rFonts w:ascii="宋体" w:hAnsi="宋体" w:cs="宋体" w:hint="eastAsia"/>
                <w:color w:val="000000" w:themeColor="text1"/>
                <w:szCs w:val="21"/>
              </w:rPr>
              <w:t>）</w:t>
            </w:r>
          </w:p>
          <w:p w:rsidR="0081589C" w:rsidRDefault="0081589C">
            <w:pPr>
              <w:rPr>
                <w:rFonts w:ascii="宋体" w:hAnsi="宋体"/>
                <w:b/>
                <w:color w:val="000000" w:themeColor="text1"/>
                <w:szCs w:val="21"/>
              </w:rPr>
            </w:pPr>
          </w:p>
        </w:tc>
        <w:tc>
          <w:tcPr>
            <w:tcW w:w="960" w:type="dxa"/>
          </w:tcPr>
          <w:p w:rsidR="0081589C" w:rsidRDefault="0076372F">
            <w:pPr>
              <w:rPr>
                <w:rFonts w:ascii="宋体" w:hAnsi="宋体" w:cs="新宋体"/>
                <w:color w:val="000000" w:themeColor="text1"/>
                <w:szCs w:val="21"/>
              </w:rPr>
            </w:pPr>
            <w:r>
              <w:rPr>
                <w:rFonts w:ascii="宋体" w:hAnsi="宋体" w:cs="宋体" w:hint="eastAsia"/>
                <w:b/>
                <w:color w:val="000000" w:themeColor="text1"/>
                <w:szCs w:val="21"/>
              </w:rPr>
              <w:t xml:space="preserve">Q6.2 </w:t>
            </w:r>
          </w:p>
        </w:tc>
        <w:tc>
          <w:tcPr>
            <w:tcW w:w="10657" w:type="dxa"/>
          </w:tcPr>
          <w:p w:rsidR="0081589C" w:rsidRDefault="0076372F">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查见：公司有将质量目标分解到各个部门，综合部及财务部的目标是：</w:t>
            </w:r>
          </w:p>
          <w:p w:rsidR="0081589C" w:rsidRDefault="0076372F">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、质量目标</w:t>
            </w:r>
            <w:r>
              <w:rPr>
                <w:rFonts w:ascii="宋体" w:hAnsi="宋体" w:cs="宋体" w:hint="eastAsia"/>
                <w:color w:val="000000" w:themeColor="text1"/>
                <w:szCs w:val="21"/>
              </w:rPr>
              <w:t xml:space="preserve">              </w:t>
            </w:r>
            <w:r>
              <w:rPr>
                <w:rFonts w:ascii="宋体" w:hAnsi="宋体" w:cs="宋体" w:hint="eastAsia"/>
                <w:color w:val="000000" w:themeColor="text1"/>
                <w:szCs w:val="21"/>
              </w:rPr>
              <w:t>完成（</w:t>
            </w:r>
            <w:r>
              <w:rPr>
                <w:rFonts w:ascii="宋体" w:hAnsi="宋体" w:cs="宋体" w:hint="eastAsia"/>
                <w:color w:val="000000" w:themeColor="text1"/>
                <w:szCs w:val="21"/>
              </w:rPr>
              <w:t>2020.1--2020.</w:t>
            </w:r>
            <w:r>
              <w:rPr>
                <w:rFonts w:ascii="宋体" w:hAnsi="宋体" w:cs="宋体" w:hint="eastAsia"/>
                <w:color w:val="000000" w:themeColor="text1"/>
                <w:szCs w:val="21"/>
              </w:rPr>
              <w:t>8</w:t>
            </w:r>
            <w:r>
              <w:rPr>
                <w:rFonts w:ascii="宋体" w:hAnsi="宋体" w:cs="宋体" w:hint="eastAsia"/>
                <w:color w:val="000000" w:themeColor="text1"/>
                <w:szCs w:val="21"/>
              </w:rPr>
              <w:t>）</w:t>
            </w:r>
          </w:p>
          <w:p w:rsidR="0081589C" w:rsidRDefault="0076372F">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）培训计划执行率≥</w:t>
            </w:r>
            <w:r>
              <w:rPr>
                <w:rFonts w:ascii="宋体" w:hAnsi="宋体" w:cs="宋体" w:hint="eastAsia"/>
                <w:color w:val="000000" w:themeColor="text1"/>
                <w:szCs w:val="21"/>
              </w:rPr>
              <w:t>100%</w:t>
            </w:r>
            <w:r>
              <w:rPr>
                <w:rFonts w:ascii="宋体" w:hAnsi="宋体" w:cs="宋体" w:hint="eastAsia"/>
                <w:color w:val="000000" w:themeColor="text1"/>
                <w:szCs w:val="21"/>
              </w:rPr>
              <w:t>；</w:t>
            </w:r>
            <w:r>
              <w:rPr>
                <w:rFonts w:ascii="宋体" w:hAnsi="宋体" w:cs="宋体" w:hint="eastAsia"/>
                <w:color w:val="000000" w:themeColor="text1"/>
                <w:szCs w:val="21"/>
              </w:rPr>
              <w:t xml:space="preserve">          100%</w:t>
            </w:r>
          </w:p>
          <w:p w:rsidR="0081589C" w:rsidRDefault="0076372F">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）采购及时率≥</w:t>
            </w:r>
            <w:r>
              <w:rPr>
                <w:rFonts w:ascii="宋体" w:hAnsi="宋体" w:cs="宋体" w:hint="eastAsia"/>
                <w:color w:val="000000" w:themeColor="text1"/>
                <w:szCs w:val="21"/>
              </w:rPr>
              <w:t>90%</w:t>
            </w:r>
            <w:r>
              <w:rPr>
                <w:rFonts w:ascii="宋体" w:hAnsi="宋体" w:cs="宋体" w:hint="eastAsia"/>
                <w:color w:val="000000" w:themeColor="text1"/>
                <w:szCs w:val="21"/>
              </w:rPr>
              <w:t>；</w:t>
            </w:r>
            <w:r>
              <w:rPr>
                <w:rFonts w:ascii="宋体" w:hAnsi="宋体" w:cs="宋体" w:hint="eastAsia"/>
                <w:color w:val="000000" w:themeColor="text1"/>
                <w:szCs w:val="21"/>
              </w:rPr>
              <w:t xml:space="preserve">        </w:t>
            </w:r>
            <w:r>
              <w:rPr>
                <w:rFonts w:ascii="宋体" w:hAnsi="宋体" w:cs="宋体" w:hint="eastAsia"/>
                <w:color w:val="000000" w:themeColor="text1"/>
                <w:szCs w:val="21"/>
              </w:rPr>
              <w:t xml:space="preserve">      </w:t>
            </w:r>
            <w:r>
              <w:rPr>
                <w:rFonts w:ascii="宋体" w:hAnsi="宋体" w:cs="宋体" w:hint="eastAsia"/>
                <w:color w:val="000000" w:themeColor="text1"/>
                <w:szCs w:val="21"/>
              </w:rPr>
              <w:t xml:space="preserve"> 100%</w:t>
            </w:r>
          </w:p>
          <w:p w:rsidR="0081589C" w:rsidRDefault="0076372F">
            <w:pPr>
              <w:tabs>
                <w:tab w:val="center" w:pos="3169"/>
              </w:tabs>
              <w:spacing w:line="400" w:lineRule="exact"/>
              <w:jc w:val="left"/>
              <w:rPr>
                <w:rFonts w:ascii="宋体" w:hAnsi="宋体" w:cs="宋体"/>
                <w:color w:val="000000" w:themeColor="text1"/>
                <w:szCs w:val="21"/>
                <w:highlight w:val="green"/>
              </w:rPr>
            </w:pPr>
            <w:r>
              <w:rPr>
                <w:rFonts w:ascii="宋体" w:hAnsi="宋体" w:cs="宋体" w:hint="eastAsia"/>
                <w:color w:val="000000" w:themeColor="text1"/>
                <w:szCs w:val="21"/>
              </w:rPr>
              <w:t>抽查</w:t>
            </w:r>
            <w:r>
              <w:rPr>
                <w:rFonts w:ascii="宋体" w:hAnsi="宋体" w:cs="宋体" w:hint="eastAsia"/>
                <w:color w:val="000000" w:themeColor="text1"/>
                <w:szCs w:val="21"/>
              </w:rPr>
              <w:t>2020</w:t>
            </w:r>
            <w:r>
              <w:rPr>
                <w:rFonts w:ascii="宋体" w:hAnsi="宋体" w:cs="宋体" w:hint="eastAsia"/>
                <w:color w:val="000000" w:themeColor="text1"/>
                <w:szCs w:val="21"/>
              </w:rPr>
              <w:t>年</w:t>
            </w:r>
            <w:r>
              <w:rPr>
                <w:rFonts w:ascii="宋体" w:hAnsi="宋体" w:cs="宋体" w:hint="eastAsia"/>
                <w:color w:val="000000" w:themeColor="text1"/>
                <w:szCs w:val="21"/>
              </w:rPr>
              <w:t>1</w:t>
            </w:r>
            <w:r>
              <w:rPr>
                <w:rFonts w:ascii="宋体" w:hAnsi="宋体" w:cs="宋体" w:hint="eastAsia"/>
                <w:color w:val="000000" w:themeColor="text1"/>
                <w:szCs w:val="21"/>
              </w:rPr>
              <w:t>月</w:t>
            </w:r>
            <w:r>
              <w:rPr>
                <w:rFonts w:ascii="宋体" w:hAnsi="宋体" w:cs="宋体" w:hint="eastAsia"/>
                <w:color w:val="000000" w:themeColor="text1"/>
                <w:szCs w:val="21"/>
              </w:rPr>
              <w:t>-2020</w:t>
            </w:r>
            <w:r>
              <w:rPr>
                <w:rFonts w:ascii="宋体" w:hAnsi="宋体" w:cs="宋体" w:hint="eastAsia"/>
                <w:color w:val="000000" w:themeColor="text1"/>
                <w:szCs w:val="21"/>
              </w:rPr>
              <w:t>年</w:t>
            </w:r>
            <w:r>
              <w:rPr>
                <w:rFonts w:ascii="宋体" w:hAnsi="宋体" w:cs="宋体" w:hint="eastAsia"/>
                <w:color w:val="000000" w:themeColor="text1"/>
                <w:szCs w:val="21"/>
              </w:rPr>
              <w:t>8</w:t>
            </w:r>
            <w:r>
              <w:rPr>
                <w:rFonts w:ascii="宋体" w:hAnsi="宋体" w:cs="宋体" w:hint="eastAsia"/>
                <w:color w:val="000000" w:themeColor="text1"/>
                <w:szCs w:val="21"/>
              </w:rPr>
              <w:t>月的《</w:t>
            </w:r>
            <w:r>
              <w:rPr>
                <w:rFonts w:ascii="宋体" w:hAnsi="宋体" w:cs="宋体" w:hint="eastAsia"/>
                <w:color w:val="000000" w:themeColor="text1"/>
                <w:szCs w:val="21"/>
              </w:rPr>
              <w:t>2020</w:t>
            </w:r>
            <w:r>
              <w:rPr>
                <w:rFonts w:ascii="宋体" w:hAnsi="宋体" w:cs="宋体" w:hint="eastAsia"/>
                <w:color w:val="000000" w:themeColor="text1"/>
                <w:szCs w:val="21"/>
              </w:rPr>
              <w:t>年度实绩一览表》和考核记录，经考核</w:t>
            </w:r>
            <w:r>
              <w:rPr>
                <w:rFonts w:asciiTheme="minorEastAsia" w:eastAsiaTheme="minorEastAsia" w:hAnsiTheme="minorEastAsia" w:cs="宋体" w:hint="eastAsia"/>
                <w:color w:val="000000" w:themeColor="text1"/>
                <w:szCs w:val="21"/>
              </w:rPr>
              <w:t>，并将指标进行了分解。</w:t>
            </w:r>
          </w:p>
        </w:tc>
        <w:tc>
          <w:tcPr>
            <w:tcW w:w="932" w:type="dxa"/>
          </w:tcPr>
          <w:p w:rsidR="0081589C" w:rsidRDefault="0076372F">
            <w:pPr>
              <w:rPr>
                <w:color w:val="000000" w:themeColor="text1"/>
              </w:rPr>
            </w:pPr>
            <w:r>
              <w:rPr>
                <w:rFonts w:hint="eastAsia"/>
                <w:color w:val="000000" w:themeColor="text1"/>
              </w:rPr>
              <w:t>符合</w:t>
            </w:r>
          </w:p>
        </w:tc>
      </w:tr>
      <w:tr w:rsidR="0081589C">
        <w:trPr>
          <w:trHeight w:val="1170"/>
        </w:trPr>
        <w:tc>
          <w:tcPr>
            <w:tcW w:w="2160" w:type="dxa"/>
          </w:tcPr>
          <w:p w:rsidR="0081589C" w:rsidRDefault="0076372F">
            <w:pPr>
              <w:adjustRightInd w:val="0"/>
              <w:snapToGrid w:val="0"/>
              <w:rPr>
                <w:rFonts w:ascii="宋体" w:hAnsi="宋体" w:cs="新宋体"/>
                <w:color w:val="000000" w:themeColor="text1"/>
                <w:szCs w:val="21"/>
              </w:rPr>
            </w:pPr>
            <w:r>
              <w:rPr>
                <w:rFonts w:ascii="宋体" w:hAnsi="宋体" w:cs="宋体" w:hint="eastAsia"/>
                <w:color w:val="000000" w:themeColor="text1"/>
                <w:szCs w:val="21"/>
              </w:rPr>
              <w:t>外部提供过程、产品和服务的控制</w:t>
            </w:r>
          </w:p>
        </w:tc>
        <w:tc>
          <w:tcPr>
            <w:tcW w:w="960" w:type="dxa"/>
          </w:tcPr>
          <w:p w:rsidR="0081589C" w:rsidRDefault="0076372F">
            <w:pPr>
              <w:rPr>
                <w:rFonts w:ascii="宋体" w:hAnsi="宋体" w:cs="新宋体"/>
                <w:color w:val="000000" w:themeColor="text1"/>
                <w:szCs w:val="21"/>
              </w:rPr>
            </w:pPr>
            <w:r>
              <w:rPr>
                <w:rFonts w:ascii="宋体" w:hAnsi="宋体" w:cs="宋体" w:hint="eastAsia"/>
                <w:color w:val="000000" w:themeColor="text1"/>
                <w:szCs w:val="21"/>
              </w:rPr>
              <w:t>Q8.4</w:t>
            </w:r>
          </w:p>
        </w:tc>
        <w:tc>
          <w:tcPr>
            <w:tcW w:w="10657" w:type="dxa"/>
          </w:tcPr>
          <w:p w:rsidR="0081589C" w:rsidRDefault="0076372F">
            <w:pPr>
              <w:widowControl/>
              <w:spacing w:line="400" w:lineRule="exact"/>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r>
              <w:rPr>
                <w:rFonts w:asciiTheme="minorEastAsia" w:eastAsiaTheme="minorEastAsia" w:hAnsiTheme="minorEastAsia" w:hint="eastAsia"/>
                <w:color w:val="000000" w:themeColor="text1"/>
                <w:szCs w:val="21"/>
              </w:rPr>
              <w:t>查公司编制并执行了《外部供方管理制度》，规定了采购控制要求，明确了对供方选择、评价、及再评价的准则。</w:t>
            </w:r>
          </w:p>
          <w:p w:rsidR="0081589C" w:rsidRDefault="0076372F">
            <w:pPr>
              <w:widowControl/>
              <w:spacing w:line="400" w:lineRule="exact"/>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Pr>
                <w:rFonts w:asciiTheme="minorEastAsia" w:eastAsiaTheme="minorEastAsia" w:hAnsiTheme="minorEastAsia" w:hint="eastAsia"/>
                <w:color w:val="000000" w:themeColor="text1"/>
                <w:szCs w:val="21"/>
              </w:rPr>
              <w:t>查《合格供方名录》</w:t>
            </w:r>
          </w:p>
          <w:p w:rsidR="0081589C" w:rsidRDefault="0076372F">
            <w:pPr>
              <w:widowControl/>
              <w:spacing w:line="400" w:lineRule="exact"/>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r>
              <w:rPr>
                <w:rFonts w:asciiTheme="minorEastAsia" w:eastAsiaTheme="minorEastAsia" w:hAnsiTheme="minorEastAsia" w:hint="eastAsia"/>
                <w:color w:val="000000" w:themeColor="text1"/>
                <w:szCs w:val="21"/>
              </w:rPr>
              <w:t>）资中县三才办公家具教学设备有限公司</w:t>
            </w:r>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供应：办公用品等；</w:t>
            </w:r>
          </w:p>
          <w:p w:rsidR="0081589C" w:rsidRDefault="0076372F">
            <w:pPr>
              <w:widowControl/>
              <w:spacing w:line="400" w:lineRule="exact"/>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Pr>
                <w:rFonts w:asciiTheme="minorEastAsia" w:eastAsiaTheme="minorEastAsia" w:hAnsiTheme="minorEastAsia" w:hint="eastAsia"/>
                <w:color w:val="000000" w:themeColor="text1"/>
                <w:szCs w:val="21"/>
              </w:rPr>
              <w:t>）资中县发翔运输贸易有限责任公司</w:t>
            </w:r>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供应：租赁重型平板货车</w:t>
            </w:r>
          </w:p>
          <w:p w:rsidR="0081589C" w:rsidRDefault="0076372F">
            <w:pPr>
              <w:widowControl/>
              <w:spacing w:line="400" w:lineRule="exact"/>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）资中县永利云业有限责任公司</w:t>
            </w:r>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供应：租赁重型平板货车</w:t>
            </w:r>
          </w:p>
          <w:p w:rsidR="0081589C" w:rsidRDefault="0076372F">
            <w:pPr>
              <w:widowControl/>
              <w:spacing w:line="400" w:lineRule="exact"/>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）资中县升源运输</w:t>
            </w:r>
            <w:r>
              <w:rPr>
                <w:rFonts w:asciiTheme="minorEastAsia" w:eastAsiaTheme="minorEastAsia" w:hAnsiTheme="minorEastAsia" w:hint="eastAsia"/>
                <w:color w:val="000000" w:themeColor="text1"/>
                <w:szCs w:val="21"/>
              </w:rPr>
              <w:t>有限责任公司</w:t>
            </w:r>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供应：租赁重型平板货车</w:t>
            </w:r>
          </w:p>
          <w:p w:rsidR="0081589C" w:rsidRDefault="0076372F">
            <w:pPr>
              <w:widowControl/>
              <w:spacing w:line="400" w:lineRule="exact"/>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Pr>
                <w:rFonts w:asciiTheme="minorEastAsia" w:eastAsiaTheme="minorEastAsia" w:hAnsiTheme="minorEastAsia" w:hint="eastAsia"/>
                <w:color w:val="000000" w:themeColor="text1"/>
                <w:szCs w:val="21"/>
              </w:rPr>
              <w:t>）内江广弘汽车销售服务有限公司</w:t>
            </w:r>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供应：</w:t>
            </w:r>
            <w:r>
              <w:rPr>
                <w:rFonts w:asciiTheme="minorEastAsia" w:eastAsiaTheme="minorEastAsia" w:hAnsiTheme="minorEastAsia" w:hint="eastAsia"/>
                <w:color w:val="000000" w:themeColor="text1"/>
                <w:szCs w:val="21"/>
              </w:rPr>
              <w:t>维保服务</w:t>
            </w:r>
          </w:p>
          <w:p w:rsidR="0081589C" w:rsidRDefault="0076372F">
            <w:pPr>
              <w:widowControl/>
              <w:spacing w:line="400" w:lineRule="exact"/>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p>
          <w:p w:rsidR="0081589C" w:rsidRDefault="0081589C">
            <w:pPr>
              <w:rPr>
                <w:rFonts w:asciiTheme="minorEastAsia" w:eastAsiaTheme="minorEastAsia" w:hAnsiTheme="minorEastAsia"/>
                <w:color w:val="000000" w:themeColor="text1"/>
                <w:szCs w:val="21"/>
              </w:rPr>
            </w:pPr>
          </w:p>
          <w:p w:rsidR="0081589C" w:rsidRDefault="0076372F">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．查：供应商评价记录：</w:t>
            </w:r>
          </w:p>
          <w:p w:rsidR="0081589C" w:rsidRDefault="0076372F">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抽查《供应商业绩评价表》</w:t>
            </w:r>
          </w:p>
          <w:p w:rsidR="0081589C" w:rsidRDefault="0076372F">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供应商：资中县永利云业有限责任公司</w:t>
            </w:r>
          </w:p>
          <w:p w:rsidR="0081589C" w:rsidRDefault="0076372F">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评价项目：价格合理性、供货能力、售后服务、质量、配合度等</w:t>
            </w:r>
          </w:p>
          <w:p w:rsidR="0081589C" w:rsidRDefault="0076372F">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评价负责人：韩</w:t>
            </w:r>
            <w:r>
              <w:rPr>
                <w:rFonts w:asciiTheme="minorEastAsia" w:eastAsiaTheme="minorEastAsia" w:hAnsiTheme="minorEastAsia" w:hint="eastAsia"/>
                <w:color w:val="000000" w:themeColor="text1"/>
                <w:szCs w:val="21"/>
              </w:rPr>
              <w:t>敏</w:t>
            </w: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 xml:space="preserve"> </w:t>
            </w:r>
          </w:p>
          <w:p w:rsidR="0081589C" w:rsidRDefault="0076372F">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评定日期：</w:t>
            </w:r>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评定日期：</w:t>
            </w:r>
            <w:r>
              <w:rPr>
                <w:rFonts w:asciiTheme="minorEastAsia" w:eastAsiaTheme="minorEastAsia" w:hAnsiTheme="minorEastAsia" w:hint="eastAsia"/>
                <w:color w:val="000000" w:themeColor="text1"/>
                <w:szCs w:val="21"/>
              </w:rPr>
              <w:t xml:space="preserve"> 20</w:t>
            </w:r>
            <w:r>
              <w:rPr>
                <w:rFonts w:asciiTheme="minorEastAsia" w:eastAsiaTheme="minorEastAsia" w:hAnsiTheme="minorEastAsia" w:hint="eastAsia"/>
                <w:color w:val="000000" w:themeColor="text1"/>
                <w:szCs w:val="21"/>
              </w:rPr>
              <w:t>20</w:t>
            </w:r>
            <w:r>
              <w:rPr>
                <w:rFonts w:asciiTheme="minorEastAsia" w:eastAsiaTheme="minorEastAsia" w:hAnsiTheme="minorEastAsia" w:hint="eastAsia"/>
                <w:color w:val="000000" w:themeColor="text1"/>
                <w:szCs w:val="21"/>
              </w:rPr>
              <w:t>年</w:t>
            </w:r>
            <w:r>
              <w:rPr>
                <w:rFonts w:asciiTheme="minorEastAsia" w:eastAsiaTheme="minorEastAsia" w:hAnsiTheme="minorEastAsia" w:hint="eastAsia"/>
                <w:color w:val="000000" w:themeColor="text1"/>
                <w:szCs w:val="21"/>
              </w:rPr>
              <w:t>5</w:t>
            </w:r>
            <w:r>
              <w:rPr>
                <w:rFonts w:asciiTheme="minorEastAsia" w:eastAsiaTheme="minorEastAsia" w:hAnsiTheme="minorEastAsia" w:hint="eastAsia"/>
                <w:color w:val="000000" w:themeColor="text1"/>
                <w:szCs w:val="21"/>
              </w:rPr>
              <w:t>月</w:t>
            </w:r>
            <w:r>
              <w:rPr>
                <w:rFonts w:asciiTheme="minorEastAsia" w:eastAsiaTheme="minorEastAsia" w:hAnsiTheme="minorEastAsia" w:hint="eastAsia"/>
                <w:color w:val="000000" w:themeColor="text1"/>
                <w:szCs w:val="21"/>
              </w:rPr>
              <w:t>29</w:t>
            </w:r>
            <w:r>
              <w:rPr>
                <w:rFonts w:asciiTheme="minorEastAsia" w:eastAsiaTheme="minorEastAsia" w:hAnsiTheme="minorEastAsia" w:hint="eastAsia"/>
                <w:color w:val="000000" w:themeColor="text1"/>
                <w:szCs w:val="21"/>
              </w:rPr>
              <w:t>日。</w:t>
            </w:r>
          </w:p>
          <w:p w:rsidR="0081589C" w:rsidRDefault="0076372F">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评定结论：</w:t>
            </w:r>
            <w:r>
              <w:rPr>
                <w:rFonts w:asciiTheme="minorEastAsia" w:eastAsiaTheme="minorEastAsia" w:hAnsiTheme="minorEastAsia" w:hint="eastAsia"/>
                <w:color w:val="000000" w:themeColor="text1"/>
                <w:szCs w:val="21"/>
              </w:rPr>
              <w:t>可持续列入合格</w:t>
            </w:r>
            <w:r>
              <w:rPr>
                <w:rFonts w:asciiTheme="minorEastAsia" w:eastAsiaTheme="minorEastAsia" w:hAnsiTheme="minorEastAsia" w:hint="eastAsia"/>
                <w:color w:val="000000" w:themeColor="text1"/>
                <w:szCs w:val="21"/>
              </w:rPr>
              <w:t>供方</w:t>
            </w:r>
            <w:r>
              <w:rPr>
                <w:rFonts w:asciiTheme="minorEastAsia" w:eastAsiaTheme="minorEastAsia" w:hAnsiTheme="minorEastAsia" w:hint="eastAsia"/>
                <w:color w:val="000000" w:themeColor="text1"/>
                <w:szCs w:val="21"/>
              </w:rPr>
              <w:t>名录</w:t>
            </w: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审核人：罗发明</w:t>
            </w:r>
          </w:p>
          <w:p w:rsidR="0081589C" w:rsidRDefault="0081589C">
            <w:pPr>
              <w:rPr>
                <w:rFonts w:asciiTheme="minorEastAsia" w:eastAsiaTheme="minorEastAsia" w:hAnsiTheme="minorEastAsia"/>
                <w:color w:val="000000" w:themeColor="text1"/>
                <w:szCs w:val="21"/>
              </w:rPr>
            </w:pPr>
          </w:p>
          <w:p w:rsidR="0081589C" w:rsidRDefault="0076372F">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抽查《供应商业绩评价表》</w:t>
            </w:r>
          </w:p>
          <w:p w:rsidR="0081589C" w:rsidRDefault="0076372F">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供应商：</w:t>
            </w:r>
            <w:r>
              <w:rPr>
                <w:rFonts w:asciiTheme="minorEastAsia" w:eastAsiaTheme="minorEastAsia" w:hAnsiTheme="minorEastAsia" w:hint="eastAsia"/>
                <w:color w:val="000000" w:themeColor="text1"/>
                <w:szCs w:val="21"/>
              </w:rPr>
              <w:t>内江广弘汽车销售服务有限公司</w:t>
            </w:r>
          </w:p>
          <w:p w:rsidR="0081589C" w:rsidRDefault="0076372F">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评价项目：价格合理性、供货能力、售后服务、质量、配合度等</w:t>
            </w:r>
          </w:p>
          <w:p w:rsidR="0081589C" w:rsidRDefault="0076372F">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评价负责人：韩</w:t>
            </w:r>
            <w:r>
              <w:rPr>
                <w:rFonts w:asciiTheme="minorEastAsia" w:eastAsiaTheme="minorEastAsia" w:hAnsiTheme="minorEastAsia" w:hint="eastAsia"/>
                <w:color w:val="000000" w:themeColor="text1"/>
                <w:szCs w:val="21"/>
              </w:rPr>
              <w:t>敏</w:t>
            </w: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 xml:space="preserve"> </w:t>
            </w:r>
          </w:p>
          <w:p w:rsidR="0081589C" w:rsidRDefault="0076372F">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评定日期：</w:t>
            </w:r>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评定日期：</w:t>
            </w:r>
            <w:r>
              <w:rPr>
                <w:rFonts w:asciiTheme="minorEastAsia" w:eastAsiaTheme="minorEastAsia" w:hAnsiTheme="minorEastAsia" w:hint="eastAsia"/>
                <w:color w:val="000000" w:themeColor="text1"/>
                <w:szCs w:val="21"/>
              </w:rPr>
              <w:t xml:space="preserve"> 20</w:t>
            </w:r>
            <w:r>
              <w:rPr>
                <w:rFonts w:asciiTheme="minorEastAsia" w:eastAsiaTheme="minorEastAsia" w:hAnsiTheme="minorEastAsia" w:hint="eastAsia"/>
                <w:color w:val="000000" w:themeColor="text1"/>
                <w:szCs w:val="21"/>
              </w:rPr>
              <w:t>20</w:t>
            </w:r>
            <w:r>
              <w:rPr>
                <w:rFonts w:asciiTheme="minorEastAsia" w:eastAsiaTheme="minorEastAsia" w:hAnsiTheme="minorEastAsia" w:hint="eastAsia"/>
                <w:color w:val="000000" w:themeColor="text1"/>
                <w:szCs w:val="21"/>
              </w:rPr>
              <w:t>年</w:t>
            </w:r>
            <w:r>
              <w:rPr>
                <w:rFonts w:asciiTheme="minorEastAsia" w:eastAsiaTheme="minorEastAsia" w:hAnsiTheme="minorEastAsia" w:hint="eastAsia"/>
                <w:color w:val="000000" w:themeColor="text1"/>
                <w:szCs w:val="21"/>
              </w:rPr>
              <w:t>5</w:t>
            </w:r>
            <w:r>
              <w:rPr>
                <w:rFonts w:asciiTheme="minorEastAsia" w:eastAsiaTheme="minorEastAsia" w:hAnsiTheme="minorEastAsia" w:hint="eastAsia"/>
                <w:color w:val="000000" w:themeColor="text1"/>
                <w:szCs w:val="21"/>
              </w:rPr>
              <w:t>月</w:t>
            </w:r>
            <w:r>
              <w:rPr>
                <w:rFonts w:asciiTheme="minorEastAsia" w:eastAsiaTheme="minorEastAsia" w:hAnsiTheme="minorEastAsia" w:hint="eastAsia"/>
                <w:color w:val="000000" w:themeColor="text1"/>
                <w:szCs w:val="21"/>
              </w:rPr>
              <w:t>29</w:t>
            </w:r>
            <w:r>
              <w:rPr>
                <w:rFonts w:asciiTheme="minorEastAsia" w:eastAsiaTheme="minorEastAsia" w:hAnsiTheme="minorEastAsia" w:hint="eastAsia"/>
                <w:color w:val="000000" w:themeColor="text1"/>
                <w:szCs w:val="21"/>
              </w:rPr>
              <w:t>日。</w:t>
            </w:r>
          </w:p>
          <w:p w:rsidR="0081589C" w:rsidRDefault="0076372F">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评定结论：</w:t>
            </w:r>
            <w:r>
              <w:rPr>
                <w:rFonts w:asciiTheme="minorEastAsia" w:eastAsiaTheme="minorEastAsia" w:hAnsiTheme="minorEastAsia" w:hint="eastAsia"/>
                <w:color w:val="000000" w:themeColor="text1"/>
                <w:szCs w:val="21"/>
              </w:rPr>
              <w:t>可持续列入合格</w:t>
            </w:r>
            <w:r>
              <w:rPr>
                <w:rFonts w:asciiTheme="minorEastAsia" w:eastAsiaTheme="minorEastAsia" w:hAnsiTheme="minorEastAsia" w:hint="eastAsia"/>
                <w:color w:val="000000" w:themeColor="text1"/>
                <w:szCs w:val="21"/>
              </w:rPr>
              <w:t>供方</w:t>
            </w:r>
            <w:r>
              <w:rPr>
                <w:rFonts w:asciiTheme="minorEastAsia" w:eastAsiaTheme="minorEastAsia" w:hAnsiTheme="minorEastAsia" w:hint="eastAsia"/>
                <w:color w:val="000000" w:themeColor="text1"/>
                <w:szCs w:val="21"/>
              </w:rPr>
              <w:t>名录</w:t>
            </w: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审核人：罗发明</w:t>
            </w:r>
          </w:p>
          <w:p w:rsidR="0081589C" w:rsidRDefault="0081589C">
            <w:pPr>
              <w:rPr>
                <w:rFonts w:asciiTheme="minorEastAsia" w:eastAsiaTheme="minorEastAsia" w:hAnsiTheme="minorEastAsia"/>
                <w:color w:val="000000" w:themeColor="text1"/>
                <w:szCs w:val="21"/>
              </w:rPr>
            </w:pPr>
          </w:p>
          <w:p w:rsidR="0081589C" w:rsidRDefault="0076372F">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抽查《供应商调查评估表》</w:t>
            </w:r>
          </w:p>
          <w:p w:rsidR="0081589C" w:rsidRDefault="0076372F">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供应商：资中县三才办公家具教学设备有限公司</w:t>
            </w:r>
          </w:p>
          <w:p w:rsidR="0081589C" w:rsidRDefault="0076372F">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评价项目：价格合理性、供货能力、售后服务、质量、配合度等</w:t>
            </w:r>
          </w:p>
          <w:p w:rsidR="0081589C" w:rsidRDefault="0076372F">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评价负责人：韩</w:t>
            </w:r>
            <w:r>
              <w:rPr>
                <w:rFonts w:asciiTheme="minorEastAsia" w:eastAsiaTheme="minorEastAsia" w:hAnsiTheme="minorEastAsia" w:hint="eastAsia"/>
                <w:color w:val="000000" w:themeColor="text1"/>
                <w:szCs w:val="21"/>
              </w:rPr>
              <w:t>敏</w:t>
            </w: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 xml:space="preserve"> </w:t>
            </w:r>
          </w:p>
          <w:p w:rsidR="0081589C" w:rsidRDefault="0076372F">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评定日期：</w:t>
            </w:r>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评定日期：</w:t>
            </w:r>
            <w:r>
              <w:rPr>
                <w:rFonts w:asciiTheme="minorEastAsia" w:eastAsiaTheme="minorEastAsia" w:hAnsiTheme="minorEastAsia" w:hint="eastAsia"/>
                <w:color w:val="000000" w:themeColor="text1"/>
                <w:szCs w:val="21"/>
              </w:rPr>
              <w:t xml:space="preserve"> 20</w:t>
            </w:r>
            <w:r>
              <w:rPr>
                <w:rFonts w:asciiTheme="minorEastAsia" w:eastAsiaTheme="minorEastAsia" w:hAnsiTheme="minorEastAsia" w:hint="eastAsia"/>
                <w:color w:val="000000" w:themeColor="text1"/>
                <w:szCs w:val="21"/>
              </w:rPr>
              <w:t>20</w:t>
            </w:r>
            <w:r>
              <w:rPr>
                <w:rFonts w:asciiTheme="minorEastAsia" w:eastAsiaTheme="minorEastAsia" w:hAnsiTheme="minorEastAsia" w:hint="eastAsia"/>
                <w:color w:val="000000" w:themeColor="text1"/>
                <w:szCs w:val="21"/>
              </w:rPr>
              <w:t>年</w:t>
            </w:r>
            <w:r>
              <w:rPr>
                <w:rFonts w:asciiTheme="minorEastAsia" w:eastAsiaTheme="minorEastAsia" w:hAnsiTheme="minorEastAsia" w:hint="eastAsia"/>
                <w:color w:val="000000" w:themeColor="text1"/>
                <w:szCs w:val="21"/>
              </w:rPr>
              <w:t>5</w:t>
            </w:r>
            <w:r>
              <w:rPr>
                <w:rFonts w:asciiTheme="minorEastAsia" w:eastAsiaTheme="minorEastAsia" w:hAnsiTheme="minorEastAsia" w:hint="eastAsia"/>
                <w:color w:val="000000" w:themeColor="text1"/>
                <w:szCs w:val="21"/>
              </w:rPr>
              <w:t>月</w:t>
            </w:r>
            <w:r>
              <w:rPr>
                <w:rFonts w:asciiTheme="minorEastAsia" w:eastAsiaTheme="minorEastAsia" w:hAnsiTheme="minorEastAsia" w:hint="eastAsia"/>
                <w:color w:val="000000" w:themeColor="text1"/>
                <w:szCs w:val="21"/>
              </w:rPr>
              <w:t>29</w:t>
            </w:r>
            <w:r>
              <w:rPr>
                <w:rFonts w:asciiTheme="minorEastAsia" w:eastAsiaTheme="minorEastAsia" w:hAnsiTheme="minorEastAsia" w:hint="eastAsia"/>
                <w:color w:val="000000" w:themeColor="text1"/>
                <w:szCs w:val="21"/>
              </w:rPr>
              <w:t>日。</w:t>
            </w:r>
          </w:p>
          <w:p w:rsidR="0081589C" w:rsidRDefault="0076372F">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评定结论：</w:t>
            </w:r>
            <w:r>
              <w:rPr>
                <w:rFonts w:asciiTheme="minorEastAsia" w:eastAsiaTheme="minorEastAsia" w:hAnsiTheme="minorEastAsia" w:hint="eastAsia"/>
                <w:color w:val="000000" w:themeColor="text1"/>
                <w:szCs w:val="21"/>
              </w:rPr>
              <w:t>可持续列入合格</w:t>
            </w:r>
            <w:r>
              <w:rPr>
                <w:rFonts w:asciiTheme="minorEastAsia" w:eastAsiaTheme="minorEastAsia" w:hAnsiTheme="minorEastAsia" w:hint="eastAsia"/>
                <w:color w:val="000000" w:themeColor="text1"/>
                <w:szCs w:val="21"/>
              </w:rPr>
              <w:t>供方</w:t>
            </w:r>
            <w:r>
              <w:rPr>
                <w:rFonts w:asciiTheme="minorEastAsia" w:eastAsiaTheme="minorEastAsia" w:hAnsiTheme="minorEastAsia" w:hint="eastAsia"/>
                <w:color w:val="000000" w:themeColor="text1"/>
                <w:szCs w:val="21"/>
              </w:rPr>
              <w:t>名录</w:t>
            </w: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审核人：罗发明</w:t>
            </w:r>
          </w:p>
          <w:p w:rsidR="0081589C" w:rsidRDefault="0076372F">
            <w:pPr>
              <w:rPr>
                <w:color w:val="000000" w:themeColor="text1"/>
              </w:rPr>
            </w:pPr>
            <w:r>
              <w:rPr>
                <w:rFonts w:asciiTheme="minorEastAsia" w:eastAsiaTheme="minorEastAsia" w:hAnsiTheme="minorEastAsia" w:hint="eastAsia"/>
                <w:color w:val="000000" w:themeColor="text1"/>
                <w:szCs w:val="21"/>
              </w:rPr>
              <w:t>............</w:t>
            </w:r>
          </w:p>
          <w:p w:rsidR="0081589C" w:rsidRDefault="0076372F">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采购的产品均为合格供方名录中的供方进行采购，采购信息均以签订合同或拟定采购计划进行传递。</w:t>
            </w:r>
          </w:p>
          <w:p w:rsidR="0081589C" w:rsidRDefault="0081589C">
            <w:pPr>
              <w:rPr>
                <w:rFonts w:asciiTheme="minorEastAsia" w:eastAsiaTheme="minorEastAsia" w:hAnsiTheme="minorEastAsia"/>
                <w:color w:val="000000" w:themeColor="text1"/>
                <w:szCs w:val="21"/>
              </w:rPr>
            </w:pPr>
          </w:p>
          <w:p w:rsidR="0081589C" w:rsidRDefault="0076372F">
            <w:pPr>
              <w:pStyle w:val="a0"/>
              <w:rPr>
                <w:rFonts w:ascii="宋体" w:hAnsi="宋体"/>
                <w:color w:val="000000" w:themeColor="text1"/>
                <w:szCs w:val="21"/>
              </w:rPr>
            </w:pPr>
            <w:r>
              <w:rPr>
                <w:rFonts w:hint="eastAsia"/>
                <w:color w:val="000000" w:themeColor="text1"/>
              </w:rPr>
              <w:t>查上次审核不符合项：</w:t>
            </w:r>
            <w:r>
              <w:rPr>
                <w:rFonts w:asciiTheme="minorEastAsia" w:eastAsiaTheme="minorEastAsia" w:hAnsiTheme="minorEastAsia" w:hint="eastAsia"/>
                <w:color w:val="000000" w:themeColor="text1"/>
                <w:szCs w:val="21"/>
              </w:rPr>
              <w:t>合格供应商名录里有对运输车辆进行维保的供应商“内江广弘汽车销售服务有限公司”，但不能提供对该供应商进行了合格供应商评价的证据。不符合</w:t>
            </w:r>
            <w:r>
              <w:rPr>
                <w:rFonts w:asciiTheme="minorEastAsia" w:eastAsiaTheme="minorEastAsia" w:hAnsiTheme="minorEastAsia" w:hint="eastAsia"/>
                <w:color w:val="000000" w:themeColor="text1"/>
                <w:szCs w:val="21"/>
              </w:rPr>
              <w:t>ISO9001</w:t>
            </w: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2015</w:t>
            </w:r>
            <w:r>
              <w:rPr>
                <w:rFonts w:asciiTheme="minorEastAsia" w:eastAsiaTheme="minorEastAsia" w:hAnsiTheme="minorEastAsia" w:hint="eastAsia"/>
                <w:color w:val="000000" w:themeColor="text1"/>
                <w:szCs w:val="21"/>
              </w:rPr>
              <w:t>标准</w:t>
            </w:r>
            <w:r>
              <w:rPr>
                <w:rFonts w:asciiTheme="minorEastAsia" w:eastAsiaTheme="minorEastAsia" w:hAnsiTheme="minorEastAsia" w:hint="eastAsia"/>
                <w:color w:val="000000" w:themeColor="text1"/>
                <w:szCs w:val="21"/>
              </w:rPr>
              <w:t>8.4.1</w:t>
            </w:r>
            <w:r>
              <w:rPr>
                <w:rFonts w:asciiTheme="minorEastAsia" w:eastAsiaTheme="minorEastAsia" w:hAnsiTheme="minorEastAsia" w:hint="eastAsia"/>
                <w:color w:val="000000" w:themeColor="text1"/>
                <w:szCs w:val="21"/>
              </w:rPr>
              <w:t>条款</w:t>
            </w:r>
            <w:r>
              <w:rPr>
                <w:rFonts w:ascii="宋体" w:hAnsi="宋体" w:hint="eastAsia"/>
                <w:color w:val="000000" w:themeColor="text1"/>
                <w:szCs w:val="21"/>
              </w:rPr>
              <w:t>。针对上次不符合项，本次进行现场查看，对所有供应商进行了</w:t>
            </w:r>
            <w:r>
              <w:rPr>
                <w:rFonts w:asciiTheme="minorEastAsia" w:eastAsiaTheme="minorEastAsia" w:hAnsiTheme="minorEastAsia" w:hint="eastAsia"/>
                <w:color w:val="000000" w:themeColor="text1"/>
                <w:szCs w:val="21"/>
              </w:rPr>
              <w:t>业绩评价</w:t>
            </w:r>
            <w:r>
              <w:rPr>
                <w:rFonts w:ascii="宋体" w:hAnsi="宋体" w:hint="eastAsia"/>
                <w:color w:val="000000" w:themeColor="text1"/>
                <w:szCs w:val="21"/>
              </w:rPr>
              <w:t>，并对</w:t>
            </w:r>
            <w:r>
              <w:rPr>
                <w:rFonts w:asciiTheme="minorEastAsia" w:eastAsiaTheme="minorEastAsia" w:hAnsiTheme="minorEastAsia" w:hint="eastAsia"/>
                <w:color w:val="000000" w:themeColor="text1"/>
                <w:szCs w:val="21"/>
              </w:rPr>
              <w:t>供应商业绩评价</w:t>
            </w:r>
            <w:r>
              <w:rPr>
                <w:rFonts w:ascii="宋体" w:hAnsi="宋体" w:hint="eastAsia"/>
                <w:color w:val="000000" w:themeColor="text1"/>
                <w:szCs w:val="21"/>
              </w:rPr>
              <w:t>进行了记录及保持。</w:t>
            </w:r>
          </w:p>
          <w:p w:rsidR="0081589C" w:rsidRDefault="0081589C">
            <w:pPr>
              <w:rPr>
                <w:rFonts w:asciiTheme="minorEastAsia" w:eastAsiaTheme="minorEastAsia" w:hAnsiTheme="minorEastAsia"/>
                <w:color w:val="000000" w:themeColor="text1"/>
                <w:szCs w:val="21"/>
              </w:rPr>
            </w:pPr>
          </w:p>
          <w:p w:rsidR="0081589C" w:rsidRDefault="0076372F">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抽采购合同</w:t>
            </w:r>
          </w:p>
          <w:p w:rsidR="0081589C" w:rsidRDefault="0076372F">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lastRenderedPageBreak/>
              <w:t>1</w:t>
            </w:r>
            <w:r>
              <w:rPr>
                <w:rFonts w:asciiTheme="minorEastAsia" w:eastAsiaTheme="minorEastAsia" w:hAnsiTheme="minorEastAsia" w:cs="宋体" w:hint="eastAsia"/>
                <w:color w:val="000000" w:themeColor="text1"/>
                <w:szCs w:val="21"/>
              </w:rPr>
              <w:t>、供方：内江广弘汽车销售服务有限公司</w:t>
            </w:r>
          </w:p>
          <w:p w:rsidR="0081589C" w:rsidRDefault="0076372F">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采购产品：车辆维保服务等</w:t>
            </w:r>
          </w:p>
          <w:p w:rsidR="0081589C" w:rsidRDefault="0076372F">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采购合同约定了维修价格、售后服务、交期、违约责任等。</w:t>
            </w:r>
          </w:p>
          <w:p w:rsidR="0081589C" w:rsidRDefault="0076372F">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时间：</w:t>
            </w:r>
            <w:r>
              <w:rPr>
                <w:rFonts w:asciiTheme="minorEastAsia" w:eastAsiaTheme="minorEastAsia" w:hAnsiTheme="minorEastAsia" w:cs="宋体" w:hint="eastAsia"/>
                <w:color w:val="000000" w:themeColor="text1"/>
                <w:szCs w:val="21"/>
              </w:rPr>
              <w:t>2020.7.1</w:t>
            </w:r>
            <w:r>
              <w:rPr>
                <w:rFonts w:asciiTheme="minorEastAsia" w:eastAsiaTheme="minorEastAsia" w:hAnsiTheme="minorEastAsia" w:cs="宋体" w:hint="eastAsia"/>
                <w:color w:val="000000" w:themeColor="text1"/>
                <w:szCs w:val="21"/>
              </w:rPr>
              <w:t>至</w:t>
            </w:r>
            <w:r>
              <w:rPr>
                <w:rFonts w:asciiTheme="minorEastAsia" w:eastAsiaTheme="minorEastAsia" w:hAnsiTheme="minorEastAsia" w:cs="宋体" w:hint="eastAsia"/>
                <w:color w:val="000000" w:themeColor="text1"/>
                <w:szCs w:val="21"/>
              </w:rPr>
              <w:t>2021.6.30</w:t>
            </w:r>
          </w:p>
          <w:p w:rsidR="0081589C" w:rsidRDefault="0076372F">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2</w:t>
            </w:r>
            <w:r>
              <w:rPr>
                <w:rFonts w:asciiTheme="minorEastAsia" w:eastAsiaTheme="minorEastAsia" w:hAnsiTheme="minorEastAsia" w:cs="宋体" w:hint="eastAsia"/>
                <w:color w:val="000000" w:themeColor="text1"/>
                <w:szCs w:val="21"/>
              </w:rPr>
              <w:t>、供方：</w:t>
            </w:r>
            <w:r>
              <w:rPr>
                <w:rFonts w:asciiTheme="minorEastAsia" w:eastAsiaTheme="minorEastAsia" w:hAnsiTheme="minorEastAsia" w:hint="eastAsia"/>
                <w:color w:val="000000" w:themeColor="text1"/>
                <w:szCs w:val="21"/>
              </w:rPr>
              <w:t>资中县发翔运输贸易有限责任公司</w:t>
            </w:r>
          </w:p>
          <w:p w:rsidR="0081589C" w:rsidRDefault="0076372F">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采购产品：租赁汽车合同（重型平板车）</w:t>
            </w:r>
          </w:p>
          <w:p w:rsidR="0081589C" w:rsidRDefault="0076372F">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采购合同约定了车辆状况、出租方权利、义务、租赁期限和金额、承租方权利义务等。</w:t>
            </w:r>
          </w:p>
          <w:p w:rsidR="0081589C" w:rsidRDefault="0076372F">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3</w:t>
            </w:r>
            <w:r>
              <w:rPr>
                <w:rFonts w:asciiTheme="minorEastAsia" w:eastAsiaTheme="minorEastAsia" w:hAnsiTheme="minorEastAsia" w:cs="宋体" w:hint="eastAsia"/>
                <w:color w:val="000000" w:themeColor="text1"/>
                <w:szCs w:val="21"/>
              </w:rPr>
              <w:t>、供方：赵兵</w:t>
            </w:r>
          </w:p>
          <w:p w:rsidR="0081589C" w:rsidRDefault="0076372F">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采购产品：车辆租凭（轻型普通货车）</w:t>
            </w:r>
          </w:p>
          <w:p w:rsidR="0081589C" w:rsidRDefault="0076372F">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采购合同约定了车辆状况、出租方权利、义务、租赁期限和金额、承租方权利义务等。</w:t>
            </w:r>
          </w:p>
          <w:p w:rsidR="0081589C" w:rsidRDefault="0076372F">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时间：</w:t>
            </w:r>
            <w:r>
              <w:rPr>
                <w:rFonts w:asciiTheme="minorEastAsia" w:eastAsiaTheme="minorEastAsia" w:hAnsiTheme="minorEastAsia" w:cs="宋体" w:hint="eastAsia"/>
                <w:color w:val="000000" w:themeColor="text1"/>
                <w:szCs w:val="21"/>
              </w:rPr>
              <w:t>20</w:t>
            </w:r>
            <w:r>
              <w:rPr>
                <w:rFonts w:asciiTheme="minorEastAsia" w:eastAsiaTheme="minorEastAsia" w:hAnsiTheme="minorEastAsia" w:cs="宋体" w:hint="eastAsia"/>
                <w:color w:val="000000" w:themeColor="text1"/>
                <w:szCs w:val="21"/>
              </w:rPr>
              <w:t>1</w:t>
            </w:r>
            <w:r>
              <w:rPr>
                <w:rFonts w:asciiTheme="minorEastAsia" w:eastAsiaTheme="minorEastAsia" w:hAnsiTheme="minorEastAsia" w:cs="宋体" w:hint="eastAsia"/>
                <w:color w:val="000000" w:themeColor="text1"/>
                <w:szCs w:val="21"/>
              </w:rPr>
              <w:t>9</w:t>
            </w:r>
            <w:r>
              <w:rPr>
                <w:rFonts w:asciiTheme="minorEastAsia" w:eastAsiaTheme="minorEastAsia" w:hAnsiTheme="minorEastAsia" w:cs="宋体" w:hint="eastAsia"/>
                <w:color w:val="000000" w:themeColor="text1"/>
                <w:szCs w:val="21"/>
              </w:rPr>
              <w:t>.</w:t>
            </w:r>
            <w:r>
              <w:rPr>
                <w:rFonts w:asciiTheme="minorEastAsia" w:eastAsiaTheme="minorEastAsia" w:hAnsiTheme="minorEastAsia" w:cs="宋体" w:hint="eastAsia"/>
                <w:color w:val="000000" w:themeColor="text1"/>
                <w:szCs w:val="21"/>
              </w:rPr>
              <w:t>1</w:t>
            </w:r>
            <w:r>
              <w:rPr>
                <w:rFonts w:asciiTheme="minorEastAsia" w:eastAsiaTheme="minorEastAsia" w:hAnsiTheme="minorEastAsia" w:cs="宋体" w:hint="eastAsia"/>
                <w:color w:val="000000" w:themeColor="text1"/>
                <w:szCs w:val="21"/>
              </w:rPr>
              <w:t>.1</w:t>
            </w:r>
            <w:r>
              <w:rPr>
                <w:rFonts w:asciiTheme="minorEastAsia" w:eastAsiaTheme="minorEastAsia" w:hAnsiTheme="minorEastAsia" w:cs="宋体" w:hint="eastAsia"/>
                <w:color w:val="000000" w:themeColor="text1"/>
                <w:szCs w:val="21"/>
              </w:rPr>
              <w:t>至</w:t>
            </w:r>
            <w:r>
              <w:rPr>
                <w:rFonts w:asciiTheme="minorEastAsia" w:eastAsiaTheme="minorEastAsia" w:hAnsiTheme="minorEastAsia" w:cs="宋体" w:hint="eastAsia"/>
                <w:color w:val="000000" w:themeColor="text1"/>
                <w:szCs w:val="21"/>
              </w:rPr>
              <w:t>2020.12.31</w:t>
            </w:r>
          </w:p>
          <w:p w:rsidR="0081589C" w:rsidRDefault="0081589C">
            <w:pPr>
              <w:pStyle w:val="a0"/>
              <w:rPr>
                <w:rFonts w:eastAsiaTheme="minorEastAsia"/>
                <w:color w:val="000000" w:themeColor="text1"/>
              </w:rPr>
            </w:pPr>
          </w:p>
          <w:p w:rsidR="0081589C" w:rsidRDefault="0076372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组织对外部供方的控制是分类、分级进行控制，实施优胜劣汰的控制方法。并对影响最终产品质量的关键原材料和外包方进行从严控制。</w:t>
            </w:r>
          </w:p>
          <w:p w:rsidR="0081589C" w:rsidRDefault="0081589C">
            <w:pPr>
              <w:rPr>
                <w:rFonts w:asciiTheme="minorEastAsia" w:eastAsiaTheme="minorEastAsia" w:hAnsiTheme="minorEastAsia"/>
                <w:color w:val="000000" w:themeColor="text1"/>
                <w:szCs w:val="21"/>
              </w:rPr>
            </w:pPr>
          </w:p>
          <w:p w:rsidR="0081589C" w:rsidRDefault="0076372F">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公司对采购的办公用品、劳保用品主要对外观质量、数量或双方约定的要求（如品牌、规格等）进行了验收。</w:t>
            </w:r>
          </w:p>
          <w:p w:rsidR="0081589C" w:rsidRDefault="0076372F">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p>
          <w:p w:rsidR="0081589C" w:rsidRDefault="0076372F">
            <w:pPr>
              <w:spacing w:line="360" w:lineRule="auto"/>
              <w:ind w:rightChars="34" w:right="71"/>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kern w:val="0"/>
                <w:szCs w:val="21"/>
              </w:rPr>
              <w:t>抽</w:t>
            </w:r>
            <w:r>
              <w:rPr>
                <w:rFonts w:asciiTheme="minorEastAsia" w:eastAsiaTheme="minorEastAsia" w:hAnsiTheme="minorEastAsia" w:cs="宋体" w:hint="eastAsia"/>
                <w:color w:val="000000" w:themeColor="text1"/>
                <w:szCs w:val="21"/>
              </w:rPr>
              <w:t>查验证记录</w:t>
            </w:r>
          </w:p>
          <w:p w:rsidR="0081589C" w:rsidRDefault="0076372F">
            <w:pPr>
              <w:widowControl/>
              <w:numPr>
                <w:ilvl w:val="0"/>
                <w:numId w:val="1"/>
              </w:numPr>
              <w:spacing w:line="360" w:lineRule="auto"/>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抽查：采购日期：</w:t>
            </w:r>
            <w:r>
              <w:rPr>
                <w:rFonts w:asciiTheme="minorEastAsia" w:eastAsiaTheme="minorEastAsia" w:hAnsiTheme="minorEastAsia" w:cs="宋体" w:hint="eastAsia"/>
                <w:color w:val="000000" w:themeColor="text1"/>
                <w:kern w:val="0"/>
                <w:szCs w:val="21"/>
              </w:rPr>
              <w:t>20</w:t>
            </w:r>
            <w:r>
              <w:rPr>
                <w:rFonts w:asciiTheme="minorEastAsia" w:eastAsiaTheme="minorEastAsia" w:hAnsiTheme="minorEastAsia" w:cs="宋体" w:hint="eastAsia"/>
                <w:color w:val="000000" w:themeColor="text1"/>
                <w:kern w:val="0"/>
                <w:szCs w:val="21"/>
              </w:rPr>
              <w:t>20</w:t>
            </w:r>
            <w:r>
              <w:rPr>
                <w:rFonts w:asciiTheme="minorEastAsia" w:eastAsiaTheme="minorEastAsia" w:hAnsiTheme="minorEastAsia" w:cs="宋体" w:hint="eastAsia"/>
                <w:color w:val="000000" w:themeColor="text1"/>
                <w:kern w:val="0"/>
                <w:szCs w:val="21"/>
              </w:rPr>
              <w:t>.0</w:t>
            </w:r>
            <w:r>
              <w:rPr>
                <w:rFonts w:asciiTheme="minorEastAsia" w:eastAsiaTheme="minorEastAsia" w:hAnsiTheme="minorEastAsia" w:cs="宋体" w:hint="eastAsia"/>
                <w:color w:val="000000" w:themeColor="text1"/>
                <w:kern w:val="0"/>
                <w:szCs w:val="21"/>
              </w:rPr>
              <w:t>1</w:t>
            </w:r>
            <w:r>
              <w:rPr>
                <w:rFonts w:asciiTheme="minorEastAsia" w:eastAsiaTheme="minorEastAsia" w:hAnsiTheme="minorEastAsia" w:cs="宋体" w:hint="eastAsia"/>
                <w:color w:val="000000" w:themeColor="text1"/>
                <w:kern w:val="0"/>
                <w:szCs w:val="21"/>
              </w:rPr>
              <w:t>.1</w:t>
            </w:r>
            <w:r>
              <w:rPr>
                <w:rFonts w:asciiTheme="minorEastAsia" w:eastAsiaTheme="minorEastAsia" w:hAnsiTheme="minorEastAsia" w:cs="宋体" w:hint="eastAsia"/>
                <w:color w:val="000000" w:themeColor="text1"/>
                <w:kern w:val="0"/>
                <w:szCs w:val="21"/>
              </w:rPr>
              <w:t>0</w:t>
            </w:r>
          </w:p>
          <w:p w:rsidR="0081589C" w:rsidRDefault="0076372F">
            <w:pPr>
              <w:widowControl/>
              <w:spacing w:line="360" w:lineRule="auto"/>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kern w:val="0"/>
                <w:szCs w:val="21"/>
              </w:rPr>
              <w:lastRenderedPageBreak/>
              <w:t>产品名称：</w:t>
            </w:r>
            <w:r>
              <w:rPr>
                <w:rFonts w:asciiTheme="minorEastAsia" w:eastAsiaTheme="minorEastAsia" w:hAnsiTheme="minorEastAsia" w:cs="宋体" w:hint="eastAsia"/>
                <w:color w:val="000000" w:themeColor="text1"/>
                <w:kern w:val="0"/>
                <w:szCs w:val="21"/>
              </w:rPr>
              <w:t>A4</w:t>
            </w:r>
            <w:r>
              <w:rPr>
                <w:rFonts w:asciiTheme="minorEastAsia" w:eastAsiaTheme="minorEastAsia" w:hAnsiTheme="minorEastAsia" w:cs="宋体" w:hint="eastAsia"/>
                <w:color w:val="000000" w:themeColor="text1"/>
                <w:kern w:val="0"/>
                <w:szCs w:val="21"/>
              </w:rPr>
              <w:t>纸</w:t>
            </w:r>
            <w:r>
              <w:rPr>
                <w:rFonts w:asciiTheme="minorEastAsia" w:eastAsiaTheme="minorEastAsia" w:hAnsiTheme="minorEastAsia" w:cs="宋体" w:hint="eastAsia"/>
                <w:color w:val="000000" w:themeColor="text1"/>
                <w:szCs w:val="21"/>
              </w:rPr>
              <w:t>1</w:t>
            </w:r>
            <w:r>
              <w:rPr>
                <w:rFonts w:asciiTheme="minorEastAsia" w:eastAsiaTheme="minorEastAsia" w:hAnsiTheme="minorEastAsia" w:cs="宋体" w:hint="eastAsia"/>
                <w:color w:val="000000" w:themeColor="text1"/>
                <w:szCs w:val="21"/>
              </w:rPr>
              <w:t>箱</w:t>
            </w:r>
          </w:p>
          <w:p w:rsidR="0081589C" w:rsidRDefault="0076372F">
            <w:pPr>
              <w:widowControl/>
              <w:spacing w:line="360" w:lineRule="auto"/>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检验项目</w:t>
            </w:r>
            <w:r>
              <w:rPr>
                <w:rFonts w:asciiTheme="minorEastAsia" w:eastAsiaTheme="minorEastAsia" w:hAnsiTheme="minorEastAsia" w:cs="宋体" w:hint="eastAsia"/>
                <w:color w:val="000000" w:themeColor="text1"/>
                <w:kern w:val="0"/>
                <w:szCs w:val="21"/>
              </w:rPr>
              <w:t xml:space="preserve"> </w:t>
            </w:r>
            <w:r>
              <w:rPr>
                <w:rFonts w:asciiTheme="minorEastAsia" w:eastAsiaTheme="minorEastAsia" w:hAnsiTheme="minorEastAsia" w:cs="宋体" w:hint="eastAsia"/>
                <w:color w:val="000000" w:themeColor="text1"/>
                <w:kern w:val="0"/>
                <w:szCs w:val="21"/>
              </w:rPr>
              <w:t>：名称</w:t>
            </w:r>
            <w:r>
              <w:rPr>
                <w:rFonts w:asciiTheme="minorEastAsia" w:eastAsiaTheme="minorEastAsia" w:hAnsiTheme="minorEastAsia" w:cs="宋体" w:hint="eastAsia"/>
                <w:color w:val="000000" w:themeColor="text1"/>
                <w:kern w:val="0"/>
                <w:szCs w:val="21"/>
              </w:rPr>
              <w:t>/</w:t>
            </w:r>
            <w:r>
              <w:rPr>
                <w:rFonts w:asciiTheme="minorEastAsia" w:eastAsiaTheme="minorEastAsia" w:hAnsiTheme="minorEastAsia" w:cs="宋体" w:hint="eastAsia"/>
                <w:color w:val="000000" w:themeColor="text1"/>
                <w:kern w:val="0"/>
                <w:szCs w:val="21"/>
              </w:rPr>
              <w:t>外观</w:t>
            </w:r>
            <w:r>
              <w:rPr>
                <w:rFonts w:asciiTheme="minorEastAsia" w:eastAsiaTheme="minorEastAsia" w:hAnsiTheme="minorEastAsia" w:cs="宋体" w:hint="eastAsia"/>
                <w:color w:val="000000" w:themeColor="text1"/>
                <w:kern w:val="0"/>
                <w:szCs w:val="21"/>
              </w:rPr>
              <w:t>/</w:t>
            </w:r>
            <w:r>
              <w:rPr>
                <w:rFonts w:asciiTheme="minorEastAsia" w:eastAsiaTheme="minorEastAsia" w:hAnsiTheme="minorEastAsia" w:cs="宋体" w:hint="eastAsia"/>
                <w:color w:val="000000" w:themeColor="text1"/>
                <w:kern w:val="0"/>
                <w:szCs w:val="21"/>
              </w:rPr>
              <w:t>规格</w:t>
            </w:r>
            <w:r>
              <w:rPr>
                <w:rFonts w:asciiTheme="minorEastAsia" w:eastAsiaTheme="minorEastAsia" w:hAnsiTheme="minorEastAsia" w:cs="宋体" w:hint="eastAsia"/>
                <w:color w:val="000000" w:themeColor="text1"/>
                <w:kern w:val="0"/>
                <w:szCs w:val="21"/>
              </w:rPr>
              <w:t>/</w:t>
            </w:r>
            <w:r>
              <w:rPr>
                <w:rFonts w:asciiTheme="minorEastAsia" w:eastAsiaTheme="minorEastAsia" w:hAnsiTheme="minorEastAsia" w:cs="宋体" w:hint="eastAsia"/>
                <w:color w:val="000000" w:themeColor="text1"/>
                <w:kern w:val="0"/>
                <w:szCs w:val="21"/>
              </w:rPr>
              <w:t>型号、数量。</w:t>
            </w:r>
            <w:r>
              <w:rPr>
                <w:rFonts w:asciiTheme="minorEastAsia" w:eastAsiaTheme="minorEastAsia" w:hAnsiTheme="minorEastAsia" w:cs="宋体" w:hint="eastAsia"/>
                <w:color w:val="000000" w:themeColor="text1"/>
                <w:kern w:val="0"/>
                <w:szCs w:val="21"/>
              </w:rPr>
              <w:t xml:space="preserve">       </w:t>
            </w:r>
          </w:p>
          <w:p w:rsidR="0081589C" w:rsidRDefault="0076372F">
            <w:pPr>
              <w:widowControl/>
              <w:spacing w:line="360" w:lineRule="auto"/>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结论：合格，入库</w:t>
            </w:r>
            <w:r>
              <w:rPr>
                <w:rFonts w:asciiTheme="minorEastAsia" w:eastAsiaTheme="minorEastAsia" w:hAnsiTheme="minorEastAsia" w:cs="宋体" w:hint="eastAsia"/>
                <w:color w:val="000000" w:themeColor="text1"/>
                <w:kern w:val="0"/>
                <w:szCs w:val="21"/>
              </w:rPr>
              <w:t xml:space="preserve">      </w:t>
            </w:r>
          </w:p>
          <w:p w:rsidR="0081589C" w:rsidRDefault="0076372F">
            <w:pPr>
              <w:widowControl/>
              <w:spacing w:line="360" w:lineRule="auto"/>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检验人：韩敏</w:t>
            </w:r>
          </w:p>
          <w:p w:rsidR="0081589C" w:rsidRDefault="0076372F">
            <w:pPr>
              <w:widowControl/>
              <w:spacing w:line="360" w:lineRule="auto"/>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2</w:t>
            </w:r>
            <w:r>
              <w:rPr>
                <w:rFonts w:asciiTheme="minorEastAsia" w:eastAsiaTheme="minorEastAsia" w:hAnsiTheme="minorEastAsia" w:cs="宋体" w:hint="eastAsia"/>
                <w:color w:val="000000" w:themeColor="text1"/>
                <w:kern w:val="0"/>
                <w:szCs w:val="21"/>
              </w:rPr>
              <w:t>、抽查：采购日期：</w:t>
            </w:r>
            <w:r>
              <w:rPr>
                <w:rFonts w:asciiTheme="minorEastAsia" w:eastAsiaTheme="minorEastAsia" w:hAnsiTheme="minorEastAsia" w:cs="宋体" w:hint="eastAsia"/>
                <w:color w:val="000000" w:themeColor="text1"/>
                <w:kern w:val="0"/>
                <w:szCs w:val="21"/>
              </w:rPr>
              <w:t>20</w:t>
            </w:r>
            <w:r>
              <w:rPr>
                <w:rFonts w:asciiTheme="minorEastAsia" w:eastAsiaTheme="minorEastAsia" w:hAnsiTheme="minorEastAsia" w:cs="宋体" w:hint="eastAsia"/>
                <w:color w:val="000000" w:themeColor="text1"/>
                <w:kern w:val="0"/>
                <w:szCs w:val="21"/>
              </w:rPr>
              <w:t>20</w:t>
            </w:r>
            <w:r>
              <w:rPr>
                <w:rFonts w:asciiTheme="minorEastAsia" w:eastAsiaTheme="minorEastAsia" w:hAnsiTheme="minorEastAsia" w:cs="宋体" w:hint="eastAsia"/>
                <w:color w:val="000000" w:themeColor="text1"/>
                <w:kern w:val="0"/>
                <w:szCs w:val="21"/>
              </w:rPr>
              <w:t>.0</w:t>
            </w:r>
            <w:r>
              <w:rPr>
                <w:rFonts w:asciiTheme="minorEastAsia" w:eastAsiaTheme="minorEastAsia" w:hAnsiTheme="minorEastAsia" w:cs="宋体" w:hint="eastAsia"/>
                <w:color w:val="000000" w:themeColor="text1"/>
                <w:kern w:val="0"/>
                <w:szCs w:val="21"/>
              </w:rPr>
              <w:t>1</w:t>
            </w:r>
            <w:r>
              <w:rPr>
                <w:rFonts w:asciiTheme="minorEastAsia" w:eastAsiaTheme="minorEastAsia" w:hAnsiTheme="minorEastAsia" w:cs="宋体" w:hint="eastAsia"/>
                <w:color w:val="000000" w:themeColor="text1"/>
                <w:kern w:val="0"/>
                <w:szCs w:val="21"/>
              </w:rPr>
              <w:t>.1</w:t>
            </w:r>
            <w:r>
              <w:rPr>
                <w:rFonts w:asciiTheme="minorEastAsia" w:eastAsiaTheme="minorEastAsia" w:hAnsiTheme="minorEastAsia" w:cs="宋体" w:hint="eastAsia"/>
                <w:color w:val="000000" w:themeColor="text1"/>
                <w:kern w:val="0"/>
                <w:szCs w:val="21"/>
              </w:rPr>
              <w:t>0</w:t>
            </w:r>
          </w:p>
          <w:p w:rsidR="0081589C" w:rsidRDefault="0076372F">
            <w:pPr>
              <w:widowControl/>
              <w:spacing w:line="360" w:lineRule="auto"/>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产品名称：</w:t>
            </w:r>
            <w:r>
              <w:rPr>
                <w:rFonts w:asciiTheme="minorEastAsia" w:eastAsiaTheme="minorEastAsia" w:hAnsiTheme="minorEastAsia" w:cs="宋体" w:hint="eastAsia"/>
                <w:color w:val="000000" w:themeColor="text1"/>
                <w:kern w:val="0"/>
                <w:szCs w:val="21"/>
              </w:rPr>
              <w:t>得力插线板多功能插座</w:t>
            </w:r>
            <w:r>
              <w:rPr>
                <w:rFonts w:asciiTheme="minorEastAsia" w:eastAsiaTheme="minorEastAsia" w:hAnsiTheme="minorEastAsia" w:cs="宋体" w:hint="eastAsia"/>
                <w:color w:val="000000" w:themeColor="text1"/>
                <w:kern w:val="0"/>
                <w:szCs w:val="21"/>
              </w:rPr>
              <w:t xml:space="preserve"> 2</w:t>
            </w:r>
            <w:r>
              <w:rPr>
                <w:rFonts w:asciiTheme="minorEastAsia" w:eastAsiaTheme="minorEastAsia" w:hAnsiTheme="minorEastAsia" w:cs="宋体" w:hint="eastAsia"/>
                <w:color w:val="000000" w:themeColor="text1"/>
                <w:kern w:val="0"/>
                <w:szCs w:val="21"/>
              </w:rPr>
              <w:t>个</w:t>
            </w:r>
          </w:p>
          <w:p w:rsidR="0081589C" w:rsidRDefault="0076372F">
            <w:pPr>
              <w:widowControl/>
              <w:spacing w:line="360" w:lineRule="auto"/>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检验项目</w:t>
            </w:r>
            <w:r>
              <w:rPr>
                <w:rFonts w:asciiTheme="minorEastAsia" w:eastAsiaTheme="minorEastAsia" w:hAnsiTheme="minorEastAsia" w:cs="宋体" w:hint="eastAsia"/>
                <w:color w:val="000000" w:themeColor="text1"/>
                <w:kern w:val="0"/>
                <w:szCs w:val="21"/>
              </w:rPr>
              <w:t xml:space="preserve"> </w:t>
            </w:r>
            <w:r>
              <w:rPr>
                <w:rFonts w:asciiTheme="minorEastAsia" w:eastAsiaTheme="minorEastAsia" w:hAnsiTheme="minorEastAsia" w:cs="宋体" w:hint="eastAsia"/>
                <w:color w:val="000000" w:themeColor="text1"/>
                <w:kern w:val="0"/>
                <w:szCs w:val="21"/>
              </w:rPr>
              <w:t>：名称</w:t>
            </w:r>
            <w:r>
              <w:rPr>
                <w:rFonts w:asciiTheme="minorEastAsia" w:eastAsiaTheme="minorEastAsia" w:hAnsiTheme="minorEastAsia" w:cs="宋体" w:hint="eastAsia"/>
                <w:color w:val="000000" w:themeColor="text1"/>
                <w:kern w:val="0"/>
                <w:szCs w:val="21"/>
              </w:rPr>
              <w:t>/</w:t>
            </w:r>
            <w:r>
              <w:rPr>
                <w:rFonts w:asciiTheme="minorEastAsia" w:eastAsiaTheme="minorEastAsia" w:hAnsiTheme="minorEastAsia" w:cs="宋体" w:hint="eastAsia"/>
                <w:color w:val="000000" w:themeColor="text1"/>
                <w:kern w:val="0"/>
                <w:szCs w:val="21"/>
              </w:rPr>
              <w:t>外观</w:t>
            </w:r>
            <w:r>
              <w:rPr>
                <w:rFonts w:asciiTheme="minorEastAsia" w:eastAsiaTheme="minorEastAsia" w:hAnsiTheme="minorEastAsia" w:cs="宋体" w:hint="eastAsia"/>
                <w:color w:val="000000" w:themeColor="text1"/>
                <w:kern w:val="0"/>
                <w:szCs w:val="21"/>
              </w:rPr>
              <w:t>/</w:t>
            </w:r>
            <w:r>
              <w:rPr>
                <w:rFonts w:asciiTheme="minorEastAsia" w:eastAsiaTheme="minorEastAsia" w:hAnsiTheme="minorEastAsia" w:cs="宋体" w:hint="eastAsia"/>
                <w:color w:val="000000" w:themeColor="text1"/>
                <w:kern w:val="0"/>
                <w:szCs w:val="21"/>
              </w:rPr>
              <w:t>规格</w:t>
            </w:r>
            <w:r>
              <w:rPr>
                <w:rFonts w:asciiTheme="minorEastAsia" w:eastAsiaTheme="minorEastAsia" w:hAnsiTheme="minorEastAsia" w:cs="宋体" w:hint="eastAsia"/>
                <w:color w:val="000000" w:themeColor="text1"/>
                <w:kern w:val="0"/>
                <w:szCs w:val="21"/>
              </w:rPr>
              <w:t>/</w:t>
            </w:r>
            <w:r>
              <w:rPr>
                <w:rFonts w:asciiTheme="minorEastAsia" w:eastAsiaTheme="minorEastAsia" w:hAnsiTheme="minorEastAsia" w:cs="宋体" w:hint="eastAsia"/>
                <w:color w:val="000000" w:themeColor="text1"/>
                <w:kern w:val="0"/>
                <w:szCs w:val="21"/>
              </w:rPr>
              <w:t>型号、数量</w:t>
            </w:r>
          </w:p>
          <w:p w:rsidR="0081589C" w:rsidRDefault="0076372F">
            <w:pPr>
              <w:widowControl/>
              <w:spacing w:line="360" w:lineRule="auto"/>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结论：合格，入库</w:t>
            </w:r>
            <w:r>
              <w:rPr>
                <w:rFonts w:asciiTheme="minorEastAsia" w:eastAsiaTheme="minorEastAsia" w:hAnsiTheme="minorEastAsia" w:cs="宋体" w:hint="eastAsia"/>
                <w:color w:val="000000" w:themeColor="text1"/>
                <w:kern w:val="0"/>
                <w:szCs w:val="21"/>
              </w:rPr>
              <w:t xml:space="preserve">      </w:t>
            </w:r>
          </w:p>
          <w:p w:rsidR="0081589C" w:rsidRDefault="0076372F">
            <w:pPr>
              <w:widowControl/>
              <w:spacing w:line="360" w:lineRule="auto"/>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检验人：韩敏</w:t>
            </w:r>
          </w:p>
          <w:p w:rsidR="0081589C" w:rsidRDefault="0076372F">
            <w:pPr>
              <w:pStyle w:val="a0"/>
              <w:rPr>
                <w:rFonts w:eastAsiaTheme="minorEastAsia"/>
                <w:color w:val="000000" w:themeColor="text1"/>
              </w:rPr>
            </w:pPr>
            <w:r>
              <w:rPr>
                <w:rFonts w:asciiTheme="minorEastAsia" w:eastAsiaTheme="minorEastAsia" w:hAnsiTheme="minorEastAsia" w:cs="宋体" w:hint="eastAsia"/>
                <w:color w:val="000000" w:themeColor="text1"/>
                <w:kern w:val="0"/>
                <w:szCs w:val="21"/>
              </w:rPr>
              <w:t>......</w:t>
            </w:r>
          </w:p>
          <w:p w:rsidR="0081589C" w:rsidRDefault="0076372F">
            <w:pPr>
              <w:rPr>
                <w:rFonts w:asciiTheme="minorEastAsia" w:eastAsiaTheme="minorEastAsia" w:hAnsiTheme="minorEastAsia" w:cs="宋体"/>
                <w:color w:val="000000" w:themeColor="text1"/>
                <w:szCs w:val="21"/>
              </w:rPr>
            </w:pPr>
            <w:r>
              <w:rPr>
                <w:rFonts w:asciiTheme="minorEastAsia" w:eastAsiaTheme="minorEastAsia" w:hAnsiTheme="minorEastAsia" w:hint="eastAsia"/>
                <w:color w:val="000000" w:themeColor="text1"/>
                <w:szCs w:val="21"/>
              </w:rPr>
              <w:t>经询问公司采购办公用品、劳保用品主要根据需求，电话给供方以送货单形式表达。现场查看其他采购物料均按要求进行验证入库。</w:t>
            </w:r>
          </w:p>
        </w:tc>
        <w:tc>
          <w:tcPr>
            <w:tcW w:w="932" w:type="dxa"/>
          </w:tcPr>
          <w:p w:rsidR="0081589C" w:rsidRDefault="0076372F">
            <w:pPr>
              <w:pStyle w:val="a0"/>
              <w:rPr>
                <w:color w:val="000000" w:themeColor="text1"/>
              </w:rPr>
            </w:pPr>
            <w:r>
              <w:rPr>
                <w:rFonts w:hint="eastAsia"/>
                <w:color w:val="000000" w:themeColor="text1"/>
              </w:rPr>
              <w:lastRenderedPageBreak/>
              <w:t>符合</w:t>
            </w:r>
          </w:p>
          <w:p w:rsidR="0081589C" w:rsidRDefault="0081589C">
            <w:pPr>
              <w:pStyle w:val="a0"/>
              <w:rPr>
                <w:color w:val="000000" w:themeColor="text1"/>
              </w:rPr>
            </w:pPr>
          </w:p>
          <w:p w:rsidR="0081589C" w:rsidRDefault="0081589C">
            <w:pPr>
              <w:pStyle w:val="a0"/>
              <w:rPr>
                <w:color w:val="000000" w:themeColor="text1"/>
              </w:rPr>
            </w:pPr>
          </w:p>
          <w:p w:rsidR="0081589C" w:rsidRDefault="0081589C">
            <w:pPr>
              <w:pStyle w:val="a0"/>
              <w:rPr>
                <w:color w:val="000000" w:themeColor="text1"/>
              </w:rPr>
            </w:pPr>
          </w:p>
          <w:p w:rsidR="0081589C" w:rsidRDefault="0081589C">
            <w:pPr>
              <w:pStyle w:val="a0"/>
              <w:rPr>
                <w:color w:val="000000" w:themeColor="text1"/>
              </w:rPr>
            </w:pPr>
          </w:p>
          <w:p w:rsidR="0081589C" w:rsidRDefault="0081589C">
            <w:pPr>
              <w:pStyle w:val="a0"/>
              <w:rPr>
                <w:color w:val="000000" w:themeColor="text1"/>
              </w:rPr>
            </w:pPr>
          </w:p>
          <w:p w:rsidR="0081589C" w:rsidRDefault="0081589C">
            <w:pPr>
              <w:pStyle w:val="a0"/>
              <w:rPr>
                <w:color w:val="000000" w:themeColor="text1"/>
              </w:rPr>
            </w:pPr>
          </w:p>
          <w:p w:rsidR="0081589C" w:rsidRDefault="0081589C">
            <w:pPr>
              <w:pStyle w:val="a0"/>
              <w:rPr>
                <w:color w:val="000000" w:themeColor="text1"/>
              </w:rPr>
            </w:pPr>
          </w:p>
          <w:p w:rsidR="0081589C" w:rsidRDefault="0081589C">
            <w:pPr>
              <w:pStyle w:val="a0"/>
              <w:rPr>
                <w:color w:val="000000" w:themeColor="text1"/>
              </w:rPr>
            </w:pPr>
          </w:p>
          <w:p w:rsidR="0081589C" w:rsidRDefault="0081589C">
            <w:pPr>
              <w:pStyle w:val="a0"/>
              <w:rPr>
                <w:color w:val="000000" w:themeColor="text1"/>
              </w:rPr>
            </w:pPr>
          </w:p>
          <w:p w:rsidR="0081589C" w:rsidRDefault="0081589C">
            <w:pPr>
              <w:pStyle w:val="a0"/>
              <w:rPr>
                <w:color w:val="000000" w:themeColor="text1"/>
              </w:rPr>
            </w:pPr>
          </w:p>
          <w:p w:rsidR="0081589C" w:rsidRDefault="0081589C">
            <w:pPr>
              <w:pStyle w:val="a0"/>
              <w:rPr>
                <w:color w:val="000000" w:themeColor="text1"/>
              </w:rPr>
            </w:pPr>
          </w:p>
          <w:p w:rsidR="0081589C" w:rsidRDefault="0081589C">
            <w:pPr>
              <w:pStyle w:val="a0"/>
              <w:rPr>
                <w:color w:val="000000" w:themeColor="text1"/>
              </w:rPr>
            </w:pPr>
          </w:p>
          <w:p w:rsidR="0081589C" w:rsidRDefault="0081589C">
            <w:pPr>
              <w:pStyle w:val="a0"/>
              <w:rPr>
                <w:color w:val="000000" w:themeColor="text1"/>
              </w:rPr>
            </w:pPr>
          </w:p>
          <w:p w:rsidR="0081589C" w:rsidRDefault="0081589C">
            <w:pPr>
              <w:pStyle w:val="a0"/>
              <w:rPr>
                <w:color w:val="000000" w:themeColor="text1"/>
              </w:rPr>
            </w:pPr>
          </w:p>
          <w:p w:rsidR="0081589C" w:rsidRDefault="0081589C">
            <w:pPr>
              <w:pStyle w:val="a0"/>
              <w:rPr>
                <w:color w:val="000000" w:themeColor="text1"/>
              </w:rPr>
            </w:pPr>
          </w:p>
          <w:p w:rsidR="0081589C" w:rsidRDefault="0081589C">
            <w:pPr>
              <w:pStyle w:val="a0"/>
              <w:rPr>
                <w:color w:val="000000" w:themeColor="text1"/>
              </w:rPr>
            </w:pPr>
          </w:p>
          <w:p w:rsidR="0081589C" w:rsidRDefault="0081589C">
            <w:pPr>
              <w:pStyle w:val="a0"/>
              <w:rPr>
                <w:color w:val="000000" w:themeColor="text1"/>
              </w:rPr>
            </w:pPr>
          </w:p>
        </w:tc>
      </w:tr>
    </w:tbl>
    <w:p w:rsidR="0081589C" w:rsidRDefault="0076372F">
      <w:pPr>
        <w:pStyle w:val="a9"/>
        <w:rPr>
          <w:color w:val="000000" w:themeColor="text1"/>
        </w:rPr>
      </w:pPr>
      <w:r>
        <w:rPr>
          <w:rFonts w:hint="eastAsia"/>
          <w:color w:val="000000" w:themeColor="text1"/>
        </w:rPr>
        <w:lastRenderedPageBreak/>
        <w:t>说明：不符合标注</w:t>
      </w:r>
      <w:r>
        <w:rPr>
          <w:rFonts w:hint="eastAsia"/>
          <w:color w:val="000000" w:themeColor="text1"/>
        </w:rPr>
        <w:t xml:space="preserve">N  </w:t>
      </w:r>
    </w:p>
    <w:p w:rsidR="0081589C" w:rsidRDefault="0081589C">
      <w:pPr>
        <w:spacing w:line="480" w:lineRule="exact"/>
        <w:jc w:val="center"/>
        <w:rPr>
          <w:rFonts w:ascii="隶书" w:eastAsia="隶书" w:hAnsi="宋体"/>
          <w:bCs/>
          <w:color w:val="000000" w:themeColor="text1"/>
          <w:sz w:val="36"/>
          <w:szCs w:val="36"/>
          <w:highlight w:val="magenta"/>
        </w:rPr>
      </w:pPr>
    </w:p>
    <w:p w:rsidR="0081589C" w:rsidRDefault="0076372F">
      <w:pPr>
        <w:spacing w:line="480" w:lineRule="exact"/>
        <w:jc w:val="center"/>
        <w:rPr>
          <w:rFonts w:ascii="隶书" w:eastAsia="隶书" w:hAnsi="宋体"/>
          <w:bCs/>
          <w:color w:val="000000" w:themeColor="text1"/>
          <w:sz w:val="36"/>
          <w:szCs w:val="36"/>
        </w:rPr>
      </w:pPr>
      <w:r>
        <w:rPr>
          <w:rFonts w:ascii="隶书" w:eastAsia="隶书" w:hAnsi="宋体" w:hint="eastAsia"/>
          <w:bCs/>
          <w:color w:val="000000" w:themeColor="text1"/>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596"/>
        <w:gridCol w:w="993"/>
      </w:tblGrid>
      <w:tr w:rsidR="0081589C">
        <w:trPr>
          <w:trHeight w:val="515"/>
        </w:trPr>
        <w:tc>
          <w:tcPr>
            <w:tcW w:w="2160" w:type="dxa"/>
            <w:vMerge w:val="restart"/>
            <w:vAlign w:val="center"/>
          </w:tcPr>
          <w:p w:rsidR="0081589C" w:rsidRDefault="0076372F">
            <w:pPr>
              <w:spacing w:before="120"/>
              <w:jc w:val="center"/>
              <w:rPr>
                <w:color w:val="000000" w:themeColor="text1"/>
                <w:sz w:val="24"/>
                <w:szCs w:val="24"/>
              </w:rPr>
            </w:pPr>
            <w:r>
              <w:rPr>
                <w:rFonts w:hint="eastAsia"/>
                <w:color w:val="000000" w:themeColor="text1"/>
                <w:sz w:val="24"/>
                <w:szCs w:val="24"/>
              </w:rPr>
              <w:t>过程与活动、</w:t>
            </w:r>
          </w:p>
          <w:p w:rsidR="0081589C" w:rsidRDefault="0076372F">
            <w:pPr>
              <w:jc w:val="center"/>
              <w:rPr>
                <w:color w:val="000000" w:themeColor="text1"/>
              </w:rPr>
            </w:pPr>
            <w:r>
              <w:rPr>
                <w:rFonts w:hint="eastAsia"/>
                <w:color w:val="000000" w:themeColor="text1"/>
                <w:sz w:val="24"/>
                <w:szCs w:val="24"/>
              </w:rPr>
              <w:t>抽样计划</w:t>
            </w:r>
          </w:p>
        </w:tc>
        <w:tc>
          <w:tcPr>
            <w:tcW w:w="960" w:type="dxa"/>
            <w:vMerge w:val="restart"/>
            <w:vAlign w:val="center"/>
          </w:tcPr>
          <w:p w:rsidR="0081589C" w:rsidRDefault="0076372F">
            <w:pPr>
              <w:rPr>
                <w:color w:val="000000" w:themeColor="text1"/>
                <w:sz w:val="24"/>
                <w:szCs w:val="24"/>
              </w:rPr>
            </w:pPr>
            <w:r>
              <w:rPr>
                <w:rFonts w:hint="eastAsia"/>
                <w:color w:val="000000" w:themeColor="text1"/>
                <w:sz w:val="24"/>
                <w:szCs w:val="24"/>
              </w:rPr>
              <w:t>涉及</w:t>
            </w:r>
          </w:p>
          <w:p w:rsidR="0081589C" w:rsidRDefault="0076372F">
            <w:pPr>
              <w:rPr>
                <w:color w:val="000000" w:themeColor="text1"/>
              </w:rPr>
            </w:pPr>
            <w:r>
              <w:rPr>
                <w:rFonts w:hint="eastAsia"/>
                <w:color w:val="000000" w:themeColor="text1"/>
                <w:sz w:val="24"/>
                <w:szCs w:val="24"/>
              </w:rPr>
              <w:t>条款</w:t>
            </w:r>
          </w:p>
        </w:tc>
        <w:tc>
          <w:tcPr>
            <w:tcW w:w="10596" w:type="dxa"/>
            <w:vAlign w:val="center"/>
          </w:tcPr>
          <w:p w:rsidR="0081589C" w:rsidRDefault="0076372F">
            <w:pPr>
              <w:rPr>
                <w:color w:val="000000" w:themeColor="text1"/>
                <w:sz w:val="24"/>
                <w:szCs w:val="24"/>
              </w:rPr>
            </w:pPr>
            <w:r>
              <w:rPr>
                <w:rFonts w:hint="eastAsia"/>
                <w:color w:val="000000" w:themeColor="text1"/>
                <w:sz w:val="24"/>
                <w:szCs w:val="24"/>
              </w:rPr>
              <w:t>受审核部门：综合部（含财务），</w:t>
            </w:r>
            <w:r>
              <w:rPr>
                <w:rFonts w:hint="eastAsia"/>
                <w:color w:val="000000" w:themeColor="text1"/>
                <w:sz w:val="24"/>
                <w:szCs w:val="24"/>
              </w:rPr>
              <w:t xml:space="preserve">  </w:t>
            </w:r>
            <w:r>
              <w:rPr>
                <w:rFonts w:hint="eastAsia"/>
                <w:color w:val="000000" w:themeColor="text1"/>
                <w:sz w:val="24"/>
                <w:szCs w:val="24"/>
              </w:rPr>
              <w:t>主管领导：韩敏</w:t>
            </w:r>
            <w:r>
              <w:rPr>
                <w:rFonts w:hint="eastAsia"/>
                <w:color w:val="000000" w:themeColor="text1"/>
                <w:sz w:val="24"/>
                <w:szCs w:val="24"/>
              </w:rPr>
              <w:t xml:space="preserve">    </w:t>
            </w:r>
            <w:r>
              <w:rPr>
                <w:rFonts w:hint="eastAsia"/>
                <w:color w:val="000000" w:themeColor="text1"/>
                <w:sz w:val="24"/>
                <w:szCs w:val="24"/>
              </w:rPr>
              <w:t>陪同人员：罗发明</w:t>
            </w:r>
          </w:p>
        </w:tc>
        <w:tc>
          <w:tcPr>
            <w:tcW w:w="993" w:type="dxa"/>
            <w:vMerge w:val="restart"/>
            <w:vAlign w:val="center"/>
          </w:tcPr>
          <w:p w:rsidR="0081589C" w:rsidRDefault="0076372F">
            <w:pPr>
              <w:rPr>
                <w:color w:val="000000" w:themeColor="text1"/>
                <w:sz w:val="24"/>
                <w:szCs w:val="24"/>
              </w:rPr>
            </w:pPr>
            <w:r>
              <w:rPr>
                <w:rFonts w:hint="eastAsia"/>
                <w:color w:val="000000" w:themeColor="text1"/>
                <w:sz w:val="24"/>
                <w:szCs w:val="24"/>
              </w:rPr>
              <w:t>判定</w:t>
            </w:r>
          </w:p>
        </w:tc>
      </w:tr>
      <w:tr w:rsidR="0081589C">
        <w:trPr>
          <w:trHeight w:val="403"/>
        </w:trPr>
        <w:tc>
          <w:tcPr>
            <w:tcW w:w="2160" w:type="dxa"/>
            <w:vMerge/>
            <w:vAlign w:val="center"/>
          </w:tcPr>
          <w:p w:rsidR="0081589C" w:rsidRDefault="0081589C">
            <w:pPr>
              <w:rPr>
                <w:color w:val="000000" w:themeColor="text1"/>
              </w:rPr>
            </w:pPr>
          </w:p>
        </w:tc>
        <w:tc>
          <w:tcPr>
            <w:tcW w:w="960" w:type="dxa"/>
            <w:vMerge/>
            <w:vAlign w:val="center"/>
          </w:tcPr>
          <w:p w:rsidR="0081589C" w:rsidRDefault="0081589C">
            <w:pPr>
              <w:rPr>
                <w:color w:val="000000" w:themeColor="text1"/>
              </w:rPr>
            </w:pPr>
          </w:p>
        </w:tc>
        <w:tc>
          <w:tcPr>
            <w:tcW w:w="10596" w:type="dxa"/>
            <w:vAlign w:val="center"/>
          </w:tcPr>
          <w:p w:rsidR="0081589C" w:rsidRDefault="0076372F">
            <w:pPr>
              <w:spacing w:before="120"/>
              <w:rPr>
                <w:color w:val="000000" w:themeColor="text1"/>
              </w:rPr>
            </w:pPr>
            <w:r>
              <w:rPr>
                <w:rFonts w:hint="eastAsia"/>
                <w:color w:val="000000" w:themeColor="text1"/>
                <w:sz w:val="24"/>
                <w:szCs w:val="24"/>
              </w:rPr>
              <w:t>审核员：</w:t>
            </w:r>
            <w:r>
              <w:rPr>
                <w:rFonts w:hint="eastAsia"/>
                <w:color w:val="000000" w:themeColor="text1"/>
                <w:sz w:val="24"/>
                <w:szCs w:val="24"/>
              </w:rPr>
              <w:t>文平</w:t>
            </w:r>
            <w:r>
              <w:rPr>
                <w:rFonts w:hint="eastAsia"/>
                <w:color w:val="000000" w:themeColor="text1"/>
                <w:sz w:val="24"/>
                <w:szCs w:val="24"/>
              </w:rPr>
              <w:t>，审核时间：</w:t>
            </w:r>
            <w:r>
              <w:rPr>
                <w:rFonts w:hint="eastAsia"/>
                <w:color w:val="000000" w:themeColor="text1"/>
                <w:sz w:val="24"/>
                <w:szCs w:val="24"/>
              </w:rPr>
              <w:t>2020.</w:t>
            </w:r>
            <w:r>
              <w:rPr>
                <w:rFonts w:hint="eastAsia"/>
                <w:color w:val="000000" w:themeColor="text1"/>
                <w:sz w:val="24"/>
                <w:szCs w:val="24"/>
              </w:rPr>
              <w:t>10</w:t>
            </w:r>
            <w:r>
              <w:rPr>
                <w:rFonts w:hint="eastAsia"/>
                <w:color w:val="000000" w:themeColor="text1"/>
                <w:sz w:val="24"/>
                <w:szCs w:val="24"/>
              </w:rPr>
              <w:t>.</w:t>
            </w:r>
            <w:r>
              <w:rPr>
                <w:rFonts w:hint="eastAsia"/>
                <w:color w:val="000000" w:themeColor="text1"/>
                <w:sz w:val="24"/>
                <w:szCs w:val="24"/>
              </w:rPr>
              <w:t>8</w:t>
            </w:r>
          </w:p>
        </w:tc>
        <w:tc>
          <w:tcPr>
            <w:tcW w:w="993" w:type="dxa"/>
            <w:vMerge/>
          </w:tcPr>
          <w:p w:rsidR="0081589C" w:rsidRDefault="0081589C">
            <w:pPr>
              <w:rPr>
                <w:color w:val="000000" w:themeColor="text1"/>
              </w:rPr>
            </w:pPr>
          </w:p>
        </w:tc>
      </w:tr>
      <w:tr w:rsidR="0081589C">
        <w:trPr>
          <w:trHeight w:val="516"/>
        </w:trPr>
        <w:tc>
          <w:tcPr>
            <w:tcW w:w="2160" w:type="dxa"/>
            <w:vMerge/>
            <w:vAlign w:val="center"/>
          </w:tcPr>
          <w:p w:rsidR="0081589C" w:rsidRDefault="0081589C">
            <w:pPr>
              <w:rPr>
                <w:color w:val="000000" w:themeColor="text1"/>
              </w:rPr>
            </w:pPr>
          </w:p>
        </w:tc>
        <w:tc>
          <w:tcPr>
            <w:tcW w:w="960" w:type="dxa"/>
            <w:vMerge/>
            <w:vAlign w:val="center"/>
          </w:tcPr>
          <w:p w:rsidR="0081589C" w:rsidRDefault="0081589C">
            <w:pPr>
              <w:rPr>
                <w:color w:val="000000" w:themeColor="text1"/>
              </w:rPr>
            </w:pPr>
          </w:p>
        </w:tc>
        <w:tc>
          <w:tcPr>
            <w:tcW w:w="10596" w:type="dxa"/>
            <w:vAlign w:val="center"/>
          </w:tcPr>
          <w:p w:rsidR="0081589C" w:rsidRDefault="0076372F">
            <w:pPr>
              <w:rPr>
                <w:color w:val="000000" w:themeColor="text1"/>
                <w:sz w:val="24"/>
                <w:szCs w:val="24"/>
              </w:rPr>
            </w:pPr>
            <w:r>
              <w:rPr>
                <w:rFonts w:hint="eastAsia"/>
                <w:color w:val="000000" w:themeColor="text1"/>
                <w:sz w:val="24"/>
                <w:szCs w:val="24"/>
              </w:rPr>
              <w:t>审核条款：</w:t>
            </w:r>
            <w:r>
              <w:rPr>
                <w:rFonts w:hint="eastAsia"/>
                <w:color w:val="000000" w:themeColor="text1"/>
                <w:sz w:val="24"/>
                <w:szCs w:val="24"/>
              </w:rPr>
              <w:t xml:space="preserve"> </w:t>
            </w:r>
          </w:p>
        </w:tc>
        <w:tc>
          <w:tcPr>
            <w:tcW w:w="993" w:type="dxa"/>
            <w:vMerge/>
          </w:tcPr>
          <w:p w:rsidR="0081589C" w:rsidRDefault="0081589C">
            <w:pPr>
              <w:rPr>
                <w:color w:val="000000" w:themeColor="text1"/>
              </w:rPr>
            </w:pPr>
          </w:p>
        </w:tc>
      </w:tr>
      <w:tr w:rsidR="0081589C">
        <w:trPr>
          <w:trHeight w:val="1255"/>
        </w:trPr>
        <w:tc>
          <w:tcPr>
            <w:tcW w:w="2160" w:type="dxa"/>
          </w:tcPr>
          <w:p w:rsidR="0081589C" w:rsidRDefault="0076372F">
            <w:pPr>
              <w:adjustRightInd w:val="0"/>
              <w:snapToGrid w:val="0"/>
              <w:rPr>
                <w:rFonts w:ascii="宋体" w:hAnsi="宋体" w:cs="新宋体"/>
                <w:color w:val="000000" w:themeColor="text1"/>
                <w:szCs w:val="21"/>
              </w:rPr>
            </w:pPr>
            <w:r>
              <w:rPr>
                <w:rFonts w:ascii="宋体" w:hAnsi="宋体" w:cs="新宋体" w:hint="eastAsia"/>
                <w:color w:val="000000" w:themeColor="text1"/>
                <w:szCs w:val="21"/>
              </w:rPr>
              <w:lastRenderedPageBreak/>
              <w:t>组织的角色、职责和权限</w:t>
            </w:r>
          </w:p>
          <w:p w:rsidR="0081589C" w:rsidRDefault="0081589C">
            <w:pPr>
              <w:adjustRightInd w:val="0"/>
              <w:snapToGrid w:val="0"/>
              <w:rPr>
                <w:rFonts w:ascii="宋体" w:hAnsi="宋体" w:cs="宋体"/>
                <w:color w:val="000000" w:themeColor="text1"/>
                <w:szCs w:val="21"/>
              </w:rPr>
            </w:pPr>
          </w:p>
        </w:tc>
        <w:tc>
          <w:tcPr>
            <w:tcW w:w="960" w:type="dxa"/>
          </w:tcPr>
          <w:p w:rsidR="0081589C" w:rsidRDefault="0076372F">
            <w:pPr>
              <w:tabs>
                <w:tab w:val="center" w:pos="3169"/>
              </w:tabs>
              <w:spacing w:line="4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E5.3</w:t>
            </w:r>
            <w:r>
              <w:rPr>
                <w:rFonts w:asciiTheme="minorEastAsia" w:eastAsiaTheme="minorEastAsia" w:hAnsiTheme="minorEastAsia" w:cs="宋体" w:hint="eastAsia"/>
                <w:color w:val="000000" w:themeColor="text1"/>
                <w:szCs w:val="21"/>
              </w:rPr>
              <w:t>；</w:t>
            </w:r>
            <w:r>
              <w:rPr>
                <w:rFonts w:asciiTheme="minorEastAsia" w:eastAsiaTheme="minorEastAsia" w:hAnsiTheme="minorEastAsia" w:cs="宋体" w:hint="eastAsia"/>
                <w:color w:val="000000" w:themeColor="text1"/>
                <w:szCs w:val="21"/>
              </w:rPr>
              <w:t xml:space="preserve"> </w:t>
            </w:r>
          </w:p>
          <w:p w:rsidR="0081589C" w:rsidRDefault="0076372F">
            <w:pPr>
              <w:tabs>
                <w:tab w:val="center" w:pos="3169"/>
              </w:tabs>
              <w:spacing w:line="4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S4.4.1</w:t>
            </w:r>
          </w:p>
          <w:p w:rsidR="0081589C" w:rsidRDefault="0081589C">
            <w:pPr>
              <w:rPr>
                <w:rFonts w:ascii="宋体" w:hAnsi="宋体" w:cs="宋体"/>
                <w:color w:val="000000" w:themeColor="text1"/>
                <w:szCs w:val="21"/>
              </w:rPr>
            </w:pPr>
          </w:p>
        </w:tc>
        <w:tc>
          <w:tcPr>
            <w:tcW w:w="10596" w:type="dxa"/>
          </w:tcPr>
          <w:p w:rsidR="0081589C" w:rsidRDefault="0076372F">
            <w:pPr>
              <w:tabs>
                <w:tab w:val="center" w:pos="3169"/>
              </w:tabs>
              <w:spacing w:line="400" w:lineRule="exact"/>
              <w:ind w:firstLineChars="200" w:firstLine="420"/>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在管理手册中和岗位职务说明书中规定了综合部和财务部的安全职责和权限，以确保部门工作的展开和实施：</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w:t>
            </w:r>
            <w:r>
              <w:rPr>
                <w:rFonts w:asciiTheme="minorEastAsia" w:eastAsiaTheme="minorEastAsia" w:hAnsiTheme="minorEastAsia" w:cs="宋体" w:hint="eastAsia"/>
                <w:color w:val="000000" w:themeColor="text1"/>
                <w:szCs w:val="21"/>
              </w:rPr>
              <w:t>）负责公司的行政管理工作，对所负责工作的质量负责；</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2)</w:t>
            </w:r>
            <w:r>
              <w:rPr>
                <w:rFonts w:asciiTheme="minorEastAsia" w:eastAsiaTheme="minorEastAsia" w:hAnsiTheme="minorEastAsia" w:cs="宋体" w:hint="eastAsia"/>
                <w:color w:val="000000" w:themeColor="text1"/>
                <w:szCs w:val="21"/>
              </w:rPr>
              <w:t>负责人事管理、员工培训、考核及管理。</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3)</w:t>
            </w:r>
            <w:r>
              <w:rPr>
                <w:rFonts w:asciiTheme="minorEastAsia" w:eastAsiaTheme="minorEastAsia" w:hAnsiTheme="minorEastAsia" w:cs="宋体" w:hint="eastAsia"/>
                <w:color w:val="000000" w:themeColor="text1"/>
                <w:szCs w:val="21"/>
              </w:rPr>
              <w:t>负责组织公司各项教育培训工作。</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4)</w:t>
            </w:r>
            <w:r>
              <w:rPr>
                <w:rFonts w:asciiTheme="minorEastAsia" w:eastAsiaTheme="minorEastAsia" w:hAnsiTheme="minorEastAsia" w:cs="宋体" w:hint="eastAsia"/>
                <w:color w:val="000000" w:themeColor="text1"/>
                <w:szCs w:val="21"/>
              </w:rPr>
              <w:t>负责公司体系文件的推行工作和监督实施。</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5</w:t>
            </w:r>
            <w:r>
              <w:rPr>
                <w:rFonts w:asciiTheme="minorEastAsia" w:eastAsiaTheme="minorEastAsia" w:hAnsiTheme="minorEastAsia" w:cs="宋体" w:hint="eastAsia"/>
                <w:color w:val="000000" w:themeColor="text1"/>
                <w:szCs w:val="21"/>
              </w:rPr>
              <w:t>）负责确保环保资金、职业健康安全资金的落实。</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6</w:t>
            </w:r>
            <w:r>
              <w:rPr>
                <w:rFonts w:asciiTheme="minorEastAsia" w:eastAsiaTheme="minorEastAsia" w:hAnsiTheme="minorEastAsia" w:cs="宋体" w:hint="eastAsia"/>
                <w:color w:val="000000" w:themeColor="text1"/>
                <w:szCs w:val="21"/>
              </w:rPr>
              <w:t>）负责公司日常会计核算工作，定期编制会计报表等。</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 xml:space="preserve"> </w:t>
            </w:r>
            <w:r>
              <w:rPr>
                <w:rFonts w:asciiTheme="minorEastAsia" w:eastAsiaTheme="minorEastAsia" w:hAnsiTheme="minorEastAsia" w:cs="宋体" w:hint="eastAsia"/>
                <w:color w:val="000000" w:themeColor="text1"/>
                <w:szCs w:val="21"/>
              </w:rPr>
              <w:t>……</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部门职责清晰、明确。</w:t>
            </w:r>
          </w:p>
          <w:p w:rsidR="0081589C" w:rsidRDefault="0076372F">
            <w:pPr>
              <w:widowControl/>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综合部和财务部负责人能基本阐述本部门的主要职责。</w:t>
            </w:r>
          </w:p>
        </w:tc>
        <w:tc>
          <w:tcPr>
            <w:tcW w:w="993" w:type="dxa"/>
          </w:tcPr>
          <w:p w:rsidR="0081589C" w:rsidRDefault="0076372F">
            <w:pPr>
              <w:rPr>
                <w:color w:val="000000" w:themeColor="text1"/>
              </w:rPr>
            </w:pPr>
            <w:r>
              <w:rPr>
                <w:rFonts w:hint="eastAsia"/>
                <w:color w:val="000000" w:themeColor="text1"/>
              </w:rPr>
              <w:t>符合</w:t>
            </w:r>
          </w:p>
        </w:tc>
      </w:tr>
      <w:tr w:rsidR="0081589C">
        <w:trPr>
          <w:trHeight w:val="1255"/>
        </w:trPr>
        <w:tc>
          <w:tcPr>
            <w:tcW w:w="2160" w:type="dxa"/>
          </w:tcPr>
          <w:p w:rsidR="0081589C" w:rsidRDefault="0076372F">
            <w:pPr>
              <w:rPr>
                <w:rFonts w:ascii="宋体" w:hAnsi="宋体"/>
                <w:b/>
                <w:color w:val="000000" w:themeColor="text1"/>
                <w:szCs w:val="21"/>
              </w:rPr>
            </w:pPr>
            <w:r>
              <w:rPr>
                <w:rFonts w:ascii="宋体" w:hAnsi="宋体" w:cs="宋体" w:hint="eastAsia"/>
                <w:color w:val="000000" w:themeColor="text1"/>
                <w:szCs w:val="21"/>
              </w:rPr>
              <w:t>目标及其实现的策划</w:t>
            </w:r>
          </w:p>
        </w:tc>
        <w:tc>
          <w:tcPr>
            <w:tcW w:w="960" w:type="dxa"/>
          </w:tcPr>
          <w:p w:rsidR="0081589C" w:rsidRDefault="0076372F">
            <w:pPr>
              <w:tabs>
                <w:tab w:val="center" w:pos="3169"/>
              </w:tabs>
              <w:spacing w:line="4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E6.2</w:t>
            </w:r>
          </w:p>
          <w:p w:rsidR="0081589C" w:rsidRDefault="0076372F">
            <w:pPr>
              <w:rPr>
                <w:rFonts w:ascii="宋体" w:hAnsi="宋体" w:cs="新宋体"/>
                <w:color w:val="000000" w:themeColor="text1"/>
                <w:szCs w:val="21"/>
              </w:rPr>
            </w:pPr>
            <w:r>
              <w:rPr>
                <w:rFonts w:asciiTheme="minorEastAsia" w:eastAsiaTheme="minorEastAsia" w:hAnsiTheme="minorEastAsia" w:cs="宋体" w:hint="eastAsia"/>
                <w:color w:val="000000" w:themeColor="text1"/>
                <w:szCs w:val="21"/>
              </w:rPr>
              <w:t>S4.3.3</w:t>
            </w:r>
          </w:p>
        </w:tc>
        <w:tc>
          <w:tcPr>
            <w:tcW w:w="10596" w:type="dxa"/>
          </w:tcPr>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查见：公司有将环境、职业健康安全目标分解到各个部门，综合部及财务部的目标是：</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w:t>
            </w:r>
            <w:r>
              <w:rPr>
                <w:rFonts w:asciiTheme="minorEastAsia" w:eastAsiaTheme="minorEastAsia" w:hAnsiTheme="minorEastAsia" w:cs="宋体" w:hint="eastAsia"/>
                <w:color w:val="000000" w:themeColor="text1"/>
                <w:szCs w:val="21"/>
              </w:rPr>
              <w:t>、环境、职业健康安全目标</w:t>
            </w:r>
            <w:r>
              <w:rPr>
                <w:rFonts w:asciiTheme="minorEastAsia" w:eastAsiaTheme="minorEastAsia" w:hAnsiTheme="minorEastAsia" w:cs="宋体" w:hint="eastAsia"/>
                <w:color w:val="000000" w:themeColor="text1"/>
                <w:szCs w:val="21"/>
              </w:rPr>
              <w:t xml:space="preserve">        </w:t>
            </w:r>
            <w:r>
              <w:rPr>
                <w:rFonts w:asciiTheme="minorEastAsia" w:eastAsiaTheme="minorEastAsia" w:hAnsiTheme="minorEastAsia" w:cs="宋体" w:hint="eastAsia"/>
                <w:color w:val="000000" w:themeColor="text1"/>
                <w:szCs w:val="21"/>
              </w:rPr>
              <w:t>完成（</w:t>
            </w:r>
            <w:r>
              <w:rPr>
                <w:rFonts w:asciiTheme="minorEastAsia" w:eastAsiaTheme="minorEastAsia" w:hAnsiTheme="minorEastAsia" w:cs="宋体" w:hint="eastAsia"/>
                <w:color w:val="000000" w:themeColor="text1"/>
                <w:szCs w:val="21"/>
              </w:rPr>
              <w:t>20</w:t>
            </w:r>
            <w:r>
              <w:rPr>
                <w:rFonts w:asciiTheme="minorEastAsia" w:eastAsiaTheme="minorEastAsia" w:hAnsiTheme="minorEastAsia" w:cs="宋体" w:hint="eastAsia"/>
                <w:color w:val="000000" w:themeColor="text1"/>
                <w:szCs w:val="21"/>
              </w:rPr>
              <w:t>20</w:t>
            </w:r>
            <w:r>
              <w:rPr>
                <w:rFonts w:asciiTheme="minorEastAsia" w:eastAsiaTheme="minorEastAsia" w:hAnsiTheme="minorEastAsia" w:cs="宋体" w:hint="eastAsia"/>
                <w:color w:val="000000" w:themeColor="text1"/>
                <w:szCs w:val="21"/>
              </w:rPr>
              <w:t>年</w:t>
            </w:r>
            <w:r>
              <w:rPr>
                <w:rFonts w:asciiTheme="minorEastAsia" w:eastAsiaTheme="minorEastAsia" w:hAnsiTheme="minorEastAsia" w:cs="宋体" w:hint="eastAsia"/>
                <w:color w:val="000000" w:themeColor="text1"/>
                <w:szCs w:val="21"/>
              </w:rPr>
              <w:t>1</w:t>
            </w:r>
            <w:r>
              <w:rPr>
                <w:rFonts w:asciiTheme="minorEastAsia" w:eastAsiaTheme="minorEastAsia" w:hAnsiTheme="minorEastAsia" w:cs="宋体" w:hint="eastAsia"/>
                <w:color w:val="000000" w:themeColor="text1"/>
                <w:szCs w:val="21"/>
              </w:rPr>
              <w:t>月</w:t>
            </w:r>
            <w:r>
              <w:rPr>
                <w:rFonts w:asciiTheme="minorEastAsia" w:eastAsiaTheme="minorEastAsia" w:hAnsiTheme="minorEastAsia" w:cs="宋体" w:hint="eastAsia"/>
                <w:color w:val="000000" w:themeColor="text1"/>
                <w:szCs w:val="21"/>
              </w:rPr>
              <w:t>-</w:t>
            </w:r>
            <w:r>
              <w:rPr>
                <w:rFonts w:asciiTheme="minorEastAsia" w:eastAsiaTheme="minorEastAsia" w:hAnsiTheme="minorEastAsia" w:cs="宋体" w:hint="eastAsia"/>
                <w:color w:val="000000" w:themeColor="text1"/>
                <w:szCs w:val="21"/>
              </w:rPr>
              <w:t>8</w:t>
            </w:r>
            <w:r>
              <w:rPr>
                <w:rFonts w:asciiTheme="minorEastAsia" w:eastAsiaTheme="minorEastAsia" w:hAnsiTheme="minorEastAsia" w:cs="宋体" w:hint="eastAsia"/>
                <w:color w:val="000000" w:themeColor="text1"/>
                <w:szCs w:val="21"/>
              </w:rPr>
              <w:t>月）</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w:t>
            </w:r>
            <w:r>
              <w:rPr>
                <w:rFonts w:asciiTheme="minorEastAsia" w:eastAsiaTheme="minorEastAsia" w:hAnsiTheme="minorEastAsia" w:cs="宋体" w:hint="eastAsia"/>
                <w:color w:val="000000" w:themeColor="text1"/>
                <w:szCs w:val="21"/>
              </w:rPr>
              <w:t>）固态废弃物</w:t>
            </w:r>
            <w:r>
              <w:rPr>
                <w:rFonts w:asciiTheme="minorEastAsia" w:eastAsiaTheme="minorEastAsia" w:hAnsiTheme="minorEastAsia" w:cs="宋体" w:hint="eastAsia"/>
                <w:color w:val="000000" w:themeColor="text1"/>
                <w:szCs w:val="21"/>
              </w:rPr>
              <w:t>100%</w:t>
            </w:r>
            <w:r>
              <w:rPr>
                <w:rFonts w:asciiTheme="minorEastAsia" w:eastAsiaTheme="minorEastAsia" w:hAnsiTheme="minorEastAsia" w:cs="宋体" w:hint="eastAsia"/>
                <w:color w:val="000000" w:themeColor="text1"/>
                <w:szCs w:val="21"/>
              </w:rPr>
              <w:t>处理</w:t>
            </w:r>
            <w:r>
              <w:rPr>
                <w:rFonts w:asciiTheme="minorEastAsia" w:eastAsiaTheme="minorEastAsia" w:hAnsiTheme="minorEastAsia" w:cs="宋体" w:hint="eastAsia"/>
                <w:color w:val="000000" w:themeColor="text1"/>
                <w:szCs w:val="21"/>
              </w:rPr>
              <w:t xml:space="preserve">                        100%</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2</w:t>
            </w:r>
            <w:r>
              <w:rPr>
                <w:rFonts w:asciiTheme="minorEastAsia" w:eastAsiaTheme="minorEastAsia" w:hAnsiTheme="minorEastAsia" w:cs="宋体" w:hint="eastAsia"/>
                <w:color w:val="000000" w:themeColor="text1"/>
                <w:szCs w:val="21"/>
              </w:rPr>
              <w:t>）死亡事故发生率</w:t>
            </w:r>
            <w:r>
              <w:rPr>
                <w:rFonts w:asciiTheme="minorEastAsia" w:eastAsiaTheme="minorEastAsia" w:hAnsiTheme="minorEastAsia" w:cs="宋体" w:hint="eastAsia"/>
                <w:color w:val="000000" w:themeColor="text1"/>
                <w:szCs w:val="21"/>
              </w:rPr>
              <w:t xml:space="preserve">0                             </w:t>
            </w:r>
            <w:proofErr w:type="spellStart"/>
            <w:r>
              <w:rPr>
                <w:rFonts w:asciiTheme="minorEastAsia" w:eastAsiaTheme="minorEastAsia" w:hAnsiTheme="minorEastAsia" w:cs="宋体" w:hint="eastAsia"/>
                <w:color w:val="000000" w:themeColor="text1"/>
                <w:szCs w:val="21"/>
              </w:rPr>
              <w:t>0</w:t>
            </w:r>
            <w:proofErr w:type="spellEnd"/>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3</w:t>
            </w:r>
            <w:r>
              <w:rPr>
                <w:rFonts w:asciiTheme="minorEastAsia" w:eastAsiaTheme="minorEastAsia" w:hAnsiTheme="minorEastAsia" w:cs="宋体" w:hint="eastAsia"/>
                <w:color w:val="000000" w:themeColor="text1"/>
                <w:szCs w:val="21"/>
              </w:rPr>
              <w:t>）火灾事故发生率为</w:t>
            </w:r>
            <w:r>
              <w:rPr>
                <w:rFonts w:asciiTheme="minorEastAsia" w:eastAsiaTheme="minorEastAsia" w:hAnsiTheme="minorEastAsia" w:cs="宋体" w:hint="eastAsia"/>
                <w:color w:val="000000" w:themeColor="text1"/>
                <w:szCs w:val="21"/>
              </w:rPr>
              <w:t xml:space="preserve">0                           </w:t>
            </w:r>
            <w:proofErr w:type="spellStart"/>
            <w:r>
              <w:rPr>
                <w:rFonts w:asciiTheme="minorEastAsia" w:eastAsiaTheme="minorEastAsia" w:hAnsiTheme="minorEastAsia" w:cs="宋体" w:hint="eastAsia"/>
                <w:color w:val="000000" w:themeColor="text1"/>
                <w:szCs w:val="21"/>
              </w:rPr>
              <w:t>0</w:t>
            </w:r>
            <w:proofErr w:type="spellEnd"/>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抽查</w:t>
            </w:r>
            <w:r>
              <w:rPr>
                <w:rFonts w:asciiTheme="minorEastAsia" w:eastAsiaTheme="minorEastAsia" w:hAnsiTheme="minorEastAsia" w:cs="宋体" w:hint="eastAsia"/>
                <w:color w:val="000000" w:themeColor="text1"/>
                <w:szCs w:val="21"/>
              </w:rPr>
              <w:t>2</w:t>
            </w:r>
            <w:r>
              <w:rPr>
                <w:rFonts w:asciiTheme="minorEastAsia" w:eastAsiaTheme="minorEastAsia" w:hAnsiTheme="minorEastAsia" w:cs="宋体" w:hint="eastAsia"/>
                <w:color w:val="000000" w:themeColor="text1"/>
                <w:szCs w:val="21"/>
              </w:rPr>
              <w:t>020</w:t>
            </w:r>
            <w:r>
              <w:rPr>
                <w:rFonts w:asciiTheme="minorEastAsia" w:eastAsiaTheme="minorEastAsia" w:hAnsiTheme="minorEastAsia" w:cs="宋体" w:hint="eastAsia"/>
                <w:color w:val="000000" w:themeColor="text1"/>
                <w:szCs w:val="21"/>
              </w:rPr>
              <w:t>年</w:t>
            </w:r>
            <w:r>
              <w:rPr>
                <w:rFonts w:asciiTheme="minorEastAsia" w:eastAsiaTheme="minorEastAsia" w:hAnsiTheme="minorEastAsia" w:cs="宋体" w:hint="eastAsia"/>
                <w:color w:val="000000" w:themeColor="text1"/>
                <w:szCs w:val="21"/>
              </w:rPr>
              <w:t>1-</w:t>
            </w:r>
            <w:r>
              <w:rPr>
                <w:rFonts w:asciiTheme="minorEastAsia" w:eastAsiaTheme="minorEastAsia" w:hAnsiTheme="minorEastAsia" w:cs="宋体" w:hint="eastAsia"/>
                <w:color w:val="000000" w:themeColor="text1"/>
                <w:szCs w:val="21"/>
              </w:rPr>
              <w:t>8</w:t>
            </w:r>
            <w:r>
              <w:rPr>
                <w:rFonts w:asciiTheme="minorEastAsia" w:eastAsiaTheme="minorEastAsia" w:hAnsiTheme="minorEastAsia" w:cs="宋体" w:hint="eastAsia"/>
                <w:color w:val="000000" w:themeColor="text1"/>
                <w:szCs w:val="21"/>
              </w:rPr>
              <w:t>月的《</w:t>
            </w:r>
            <w:r>
              <w:rPr>
                <w:rFonts w:asciiTheme="minorEastAsia" w:eastAsiaTheme="minorEastAsia" w:hAnsiTheme="minorEastAsia" w:cs="宋体" w:hint="eastAsia"/>
                <w:color w:val="000000" w:themeColor="text1"/>
                <w:szCs w:val="21"/>
              </w:rPr>
              <w:t>20</w:t>
            </w:r>
            <w:r>
              <w:rPr>
                <w:rFonts w:asciiTheme="minorEastAsia" w:eastAsiaTheme="minorEastAsia" w:hAnsiTheme="minorEastAsia" w:cs="宋体" w:hint="eastAsia"/>
                <w:color w:val="000000" w:themeColor="text1"/>
                <w:szCs w:val="21"/>
              </w:rPr>
              <w:t>20</w:t>
            </w:r>
            <w:r>
              <w:rPr>
                <w:rFonts w:asciiTheme="minorEastAsia" w:eastAsiaTheme="minorEastAsia" w:hAnsiTheme="minorEastAsia" w:cs="宋体" w:hint="eastAsia"/>
                <w:color w:val="000000" w:themeColor="text1"/>
                <w:szCs w:val="21"/>
              </w:rPr>
              <w:t>年度实绩一览表》和考核记录，经考核均完成目标任务。</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查见公司制定的环境管理方案有：潜在火灾管理方案、废弃物排放管理方案</w:t>
            </w:r>
            <w:r>
              <w:rPr>
                <w:rFonts w:asciiTheme="minorEastAsia" w:eastAsiaTheme="minorEastAsia" w:hAnsiTheme="minorEastAsia" w:cs="宋体" w:hint="eastAsia"/>
                <w:color w:val="000000" w:themeColor="text1"/>
                <w:szCs w:val="21"/>
              </w:rPr>
              <w:t>2</w:t>
            </w:r>
            <w:r>
              <w:rPr>
                <w:rFonts w:asciiTheme="minorEastAsia" w:eastAsiaTheme="minorEastAsia" w:hAnsiTheme="minorEastAsia" w:cs="宋体" w:hint="eastAsia"/>
                <w:color w:val="000000" w:themeColor="text1"/>
                <w:szCs w:val="21"/>
              </w:rPr>
              <w:t>个管理方案。管理方案内容涉及：目标</w:t>
            </w:r>
            <w:r>
              <w:rPr>
                <w:rFonts w:asciiTheme="minorEastAsia" w:eastAsiaTheme="minorEastAsia" w:hAnsiTheme="minorEastAsia" w:cs="宋体" w:hint="eastAsia"/>
                <w:color w:val="000000" w:themeColor="text1"/>
                <w:szCs w:val="21"/>
              </w:rPr>
              <w:t>/</w:t>
            </w:r>
            <w:r>
              <w:rPr>
                <w:rFonts w:asciiTheme="minorEastAsia" w:eastAsiaTheme="minorEastAsia" w:hAnsiTheme="minorEastAsia" w:cs="宋体" w:hint="eastAsia"/>
                <w:color w:val="000000" w:themeColor="text1"/>
                <w:szCs w:val="21"/>
              </w:rPr>
              <w:t>指标、管理方案、资金预算、完成日期、责任部门。</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抽查：</w:t>
            </w:r>
            <w:r>
              <w:rPr>
                <w:rFonts w:asciiTheme="minorEastAsia" w:eastAsiaTheme="minorEastAsia" w:hAnsiTheme="minorEastAsia" w:cs="宋体" w:hint="eastAsia"/>
                <w:color w:val="000000" w:themeColor="text1"/>
                <w:szCs w:val="21"/>
              </w:rPr>
              <w:t>1</w:t>
            </w:r>
            <w:r>
              <w:rPr>
                <w:rFonts w:asciiTheme="minorEastAsia" w:eastAsiaTheme="minorEastAsia" w:hAnsiTheme="minorEastAsia" w:cs="宋体" w:hint="eastAsia"/>
                <w:color w:val="000000" w:themeColor="text1"/>
                <w:szCs w:val="21"/>
              </w:rPr>
              <w:t>、固废排放管理方案控制措施：</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w:t>
            </w:r>
            <w:r>
              <w:rPr>
                <w:rFonts w:asciiTheme="minorEastAsia" w:eastAsiaTheme="minorEastAsia" w:hAnsiTheme="minorEastAsia" w:cs="宋体" w:hint="eastAsia"/>
                <w:color w:val="000000" w:themeColor="text1"/>
                <w:szCs w:val="21"/>
              </w:rPr>
              <w:t>）教育培训，提高公司人员环保意识；</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2</w:t>
            </w:r>
            <w:r>
              <w:rPr>
                <w:rFonts w:asciiTheme="minorEastAsia" w:eastAsiaTheme="minorEastAsia" w:hAnsiTheme="minorEastAsia" w:cs="宋体" w:hint="eastAsia"/>
                <w:color w:val="000000" w:themeColor="text1"/>
                <w:szCs w:val="21"/>
              </w:rPr>
              <w:t>）公司固定区域存放固废，并作好标识，固废交物业处理，分类存放，统一回收；</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lastRenderedPageBreak/>
              <w:t>3</w:t>
            </w:r>
            <w:r>
              <w:rPr>
                <w:rFonts w:asciiTheme="minorEastAsia" w:eastAsiaTheme="minorEastAsia" w:hAnsiTheme="minorEastAsia" w:cs="宋体" w:hint="eastAsia"/>
                <w:color w:val="000000" w:themeColor="text1"/>
                <w:szCs w:val="21"/>
              </w:rPr>
              <w:t>）办公室人员定期不定期检查固废存放情况。</w:t>
            </w:r>
          </w:p>
          <w:p w:rsidR="0081589C" w:rsidRDefault="0076372F">
            <w:pPr>
              <w:spacing w:line="4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w:t>
            </w:r>
          </w:p>
        </w:tc>
        <w:tc>
          <w:tcPr>
            <w:tcW w:w="993" w:type="dxa"/>
          </w:tcPr>
          <w:p w:rsidR="0081589C" w:rsidRDefault="0076372F">
            <w:pPr>
              <w:rPr>
                <w:color w:val="000000" w:themeColor="text1"/>
              </w:rPr>
            </w:pPr>
            <w:r>
              <w:rPr>
                <w:rFonts w:hint="eastAsia"/>
                <w:color w:val="000000" w:themeColor="text1"/>
              </w:rPr>
              <w:lastRenderedPageBreak/>
              <w:t>符合</w:t>
            </w:r>
          </w:p>
        </w:tc>
      </w:tr>
      <w:tr w:rsidR="0081589C">
        <w:trPr>
          <w:trHeight w:val="1255"/>
        </w:trPr>
        <w:tc>
          <w:tcPr>
            <w:tcW w:w="2160" w:type="dxa"/>
          </w:tcPr>
          <w:p w:rsidR="0081589C" w:rsidRDefault="0076372F">
            <w:pPr>
              <w:adjustRightInd w:val="0"/>
              <w:snapToGrid w:val="0"/>
              <w:jc w:val="left"/>
              <w:rPr>
                <w:rFonts w:asciiTheme="minorEastAsia" w:eastAsiaTheme="minorEastAsia" w:hAnsiTheme="minorEastAsia" w:cs="新宋体"/>
                <w:color w:val="000000" w:themeColor="text1"/>
                <w:szCs w:val="21"/>
              </w:rPr>
            </w:pPr>
            <w:r>
              <w:rPr>
                <w:rFonts w:asciiTheme="minorEastAsia" w:eastAsiaTheme="minorEastAsia" w:hAnsiTheme="minorEastAsia" w:cs="新宋体" w:hint="eastAsia"/>
                <w:color w:val="000000" w:themeColor="text1"/>
                <w:szCs w:val="21"/>
              </w:rPr>
              <w:lastRenderedPageBreak/>
              <w:t>环境因素</w:t>
            </w:r>
          </w:p>
        </w:tc>
        <w:tc>
          <w:tcPr>
            <w:tcW w:w="960" w:type="dxa"/>
          </w:tcPr>
          <w:p w:rsidR="0081589C" w:rsidRDefault="0076372F">
            <w:pPr>
              <w:rPr>
                <w:rFonts w:asciiTheme="minorEastAsia" w:eastAsiaTheme="minorEastAsia" w:hAnsiTheme="minorEastAsia" w:cs="新宋体"/>
                <w:color w:val="000000" w:themeColor="text1"/>
                <w:szCs w:val="21"/>
              </w:rPr>
            </w:pPr>
            <w:r>
              <w:rPr>
                <w:rFonts w:asciiTheme="minorEastAsia" w:eastAsiaTheme="minorEastAsia" w:hAnsiTheme="minorEastAsia" w:cs="新宋体" w:hint="eastAsia"/>
                <w:color w:val="000000" w:themeColor="text1"/>
                <w:szCs w:val="21"/>
              </w:rPr>
              <w:t>E6.1.2</w:t>
            </w:r>
          </w:p>
        </w:tc>
        <w:tc>
          <w:tcPr>
            <w:tcW w:w="10596" w:type="dxa"/>
          </w:tcPr>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查见：《</w:t>
            </w:r>
            <w:r>
              <w:rPr>
                <w:rFonts w:asciiTheme="minorEastAsia" w:eastAsiaTheme="minorEastAsia" w:hAnsiTheme="minorEastAsia" w:cs="宋体" w:hint="eastAsia"/>
                <w:color w:val="000000" w:themeColor="text1"/>
                <w:szCs w:val="21"/>
              </w:rPr>
              <w:t>危险源和环境因素识别与评价管理制度</w:t>
            </w:r>
            <w:r>
              <w:rPr>
                <w:rFonts w:asciiTheme="minorEastAsia" w:eastAsiaTheme="minorEastAsia" w:hAnsiTheme="minorEastAsia" w:cs="宋体" w:hint="eastAsia"/>
                <w:color w:val="000000" w:themeColor="text1"/>
                <w:szCs w:val="21"/>
              </w:rPr>
              <w:t>》，上述文件对识别和评价方法、程序、职责、记录作了规定。</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综合部组织了各个部门开展了环境因素的识别工作。</w:t>
            </w:r>
          </w:p>
          <w:p w:rsidR="0081589C" w:rsidRDefault="0076372F">
            <w:pPr>
              <w:spacing w:line="4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查见：《环境因素登记、评价表》和《重要环境因素清单》，按照部门和经营过程进行识别并评价出公司重要环境因素有：固体废弃物的排放、</w:t>
            </w:r>
            <w:r>
              <w:rPr>
                <w:rFonts w:asciiTheme="minorEastAsia" w:eastAsiaTheme="minorEastAsia" w:hAnsiTheme="minorEastAsia" w:hint="eastAsia"/>
                <w:color w:val="000000" w:themeColor="text1"/>
                <w:szCs w:val="21"/>
              </w:rPr>
              <w:t>潜在火灾</w:t>
            </w:r>
            <w:r>
              <w:rPr>
                <w:rFonts w:asciiTheme="minorEastAsia" w:eastAsiaTheme="minorEastAsia" w:hAnsiTheme="minorEastAsia" w:hint="eastAsia"/>
                <w:color w:val="000000" w:themeColor="text1"/>
                <w:szCs w:val="21"/>
              </w:rPr>
              <w:t>2</w:t>
            </w:r>
            <w:r>
              <w:rPr>
                <w:rFonts w:asciiTheme="minorEastAsia" w:eastAsiaTheme="minorEastAsia" w:hAnsiTheme="minorEastAsia" w:cs="宋体" w:hint="eastAsia"/>
                <w:color w:val="000000" w:themeColor="text1"/>
                <w:szCs w:val="21"/>
              </w:rPr>
              <w:t>项，识别清楚、准确，评价合理。</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查：公司《环境因素评价表》，涉及以下内容：</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a.</w:t>
            </w:r>
            <w:r>
              <w:rPr>
                <w:rFonts w:asciiTheme="minorEastAsia" w:eastAsiaTheme="minorEastAsia" w:hAnsiTheme="minorEastAsia" w:cs="宋体" w:hint="eastAsia"/>
                <w:color w:val="000000" w:themeColor="text1"/>
                <w:szCs w:val="21"/>
              </w:rPr>
              <w:t>废弃纸杯、日光灯管、墨盒等办公用品固废排放等；</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b.</w:t>
            </w:r>
            <w:r>
              <w:rPr>
                <w:rFonts w:asciiTheme="minorEastAsia" w:eastAsiaTheme="minorEastAsia" w:hAnsiTheme="minorEastAsia" w:cs="宋体" w:hint="eastAsia"/>
                <w:color w:val="000000" w:themeColor="text1"/>
                <w:szCs w:val="21"/>
              </w:rPr>
              <w:t>办公水、电的消耗；</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C.</w:t>
            </w:r>
            <w:r>
              <w:rPr>
                <w:rFonts w:asciiTheme="minorEastAsia" w:eastAsiaTheme="minorEastAsia" w:hAnsiTheme="minorEastAsia" w:cs="宋体" w:hint="eastAsia"/>
                <w:color w:val="000000" w:themeColor="text1"/>
                <w:szCs w:val="21"/>
              </w:rPr>
              <w:t>包装材料的消耗；</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d.</w:t>
            </w:r>
            <w:r>
              <w:rPr>
                <w:rFonts w:asciiTheme="minorEastAsia" w:eastAsiaTheme="minorEastAsia" w:hAnsiTheme="minorEastAsia" w:cs="宋体" w:hint="eastAsia"/>
                <w:color w:val="000000" w:themeColor="text1"/>
                <w:szCs w:val="21"/>
              </w:rPr>
              <w:t>生活垃圾的废弃等；</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共计识别</w:t>
            </w:r>
            <w:r>
              <w:rPr>
                <w:rFonts w:asciiTheme="minorEastAsia" w:eastAsiaTheme="minorEastAsia" w:hAnsiTheme="minorEastAsia" w:cs="宋体" w:hint="eastAsia"/>
                <w:color w:val="000000" w:themeColor="text1"/>
                <w:szCs w:val="21"/>
              </w:rPr>
              <w:t>22</w:t>
            </w:r>
            <w:r>
              <w:rPr>
                <w:rFonts w:asciiTheme="minorEastAsia" w:eastAsiaTheme="minorEastAsia" w:hAnsiTheme="minorEastAsia" w:cs="宋体" w:hint="eastAsia"/>
                <w:color w:val="000000" w:themeColor="text1"/>
                <w:szCs w:val="21"/>
              </w:rPr>
              <w:t>项。识别基本清楚、全面。</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查：综合部及办公区域的《环境因素识别评价表》，涉及以下内容：</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a.</w:t>
            </w:r>
            <w:r>
              <w:rPr>
                <w:rFonts w:asciiTheme="minorEastAsia" w:eastAsiaTheme="minorEastAsia" w:hAnsiTheme="minorEastAsia" w:cs="宋体" w:hint="eastAsia"/>
                <w:color w:val="000000" w:themeColor="text1"/>
                <w:szCs w:val="21"/>
              </w:rPr>
              <w:t>废弃纸杯、日光灯管、墨盒、电脑、空调等办公用品及设备固废排放等；</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b.</w:t>
            </w:r>
            <w:r>
              <w:rPr>
                <w:rFonts w:asciiTheme="minorEastAsia" w:eastAsiaTheme="minorEastAsia" w:hAnsiTheme="minorEastAsia" w:cs="宋体" w:hint="eastAsia"/>
                <w:color w:val="000000" w:themeColor="text1"/>
                <w:szCs w:val="21"/>
              </w:rPr>
              <w:t>水、电、纸张等资源和能源消耗等；</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c.</w:t>
            </w:r>
            <w:r>
              <w:rPr>
                <w:rFonts w:asciiTheme="minorEastAsia" w:eastAsiaTheme="minorEastAsia" w:hAnsiTheme="minorEastAsia" w:cs="宋体" w:hint="eastAsia"/>
                <w:color w:val="000000" w:themeColor="text1"/>
                <w:szCs w:val="21"/>
              </w:rPr>
              <w:t>生活垃圾的排放；</w:t>
            </w:r>
            <w:r>
              <w:rPr>
                <w:rFonts w:asciiTheme="minorEastAsia" w:eastAsiaTheme="minorEastAsia" w:hAnsiTheme="minorEastAsia" w:cs="宋体" w:hint="eastAsia"/>
                <w:color w:val="000000" w:themeColor="text1"/>
                <w:szCs w:val="21"/>
              </w:rPr>
              <w:t xml:space="preserve"> </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d.</w:t>
            </w:r>
            <w:r>
              <w:rPr>
                <w:rFonts w:asciiTheme="minorEastAsia" w:eastAsiaTheme="minorEastAsia" w:hAnsiTheme="minorEastAsia" w:cs="宋体" w:hint="eastAsia"/>
                <w:color w:val="000000" w:themeColor="text1"/>
                <w:szCs w:val="21"/>
              </w:rPr>
              <w:t>吸烟造成的火灾</w:t>
            </w:r>
          </w:p>
          <w:p w:rsidR="0081589C" w:rsidRDefault="0076372F">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e</w:t>
            </w:r>
            <w:r>
              <w:rPr>
                <w:rFonts w:asciiTheme="minorEastAsia" w:eastAsiaTheme="minorEastAsia" w:hAnsiTheme="minorEastAsia" w:cs="宋体" w:hint="eastAsia"/>
                <w:color w:val="000000" w:themeColor="text1"/>
                <w:szCs w:val="21"/>
              </w:rPr>
              <w:t>．生活污水排放等；</w:t>
            </w:r>
          </w:p>
          <w:p w:rsidR="0081589C" w:rsidRDefault="0076372F">
            <w:pPr>
              <w:spacing w:line="360" w:lineRule="auto"/>
              <w:ind w:firstLineChars="200"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共计识别</w:t>
            </w:r>
            <w:r>
              <w:rPr>
                <w:rFonts w:asciiTheme="minorEastAsia" w:eastAsiaTheme="minorEastAsia" w:hAnsiTheme="minorEastAsia" w:cs="宋体" w:hint="eastAsia"/>
                <w:color w:val="000000" w:themeColor="text1"/>
                <w:szCs w:val="21"/>
              </w:rPr>
              <w:t>16</w:t>
            </w:r>
            <w:r>
              <w:rPr>
                <w:rFonts w:asciiTheme="minorEastAsia" w:eastAsiaTheme="minorEastAsia" w:hAnsiTheme="minorEastAsia" w:cs="宋体" w:hint="eastAsia"/>
                <w:color w:val="000000" w:themeColor="text1"/>
                <w:szCs w:val="21"/>
              </w:rPr>
              <w:t>项。识别基本清楚、全面。</w:t>
            </w:r>
          </w:p>
        </w:tc>
        <w:tc>
          <w:tcPr>
            <w:tcW w:w="993" w:type="dxa"/>
          </w:tcPr>
          <w:p w:rsidR="0081589C" w:rsidRDefault="0076372F">
            <w:pPr>
              <w:rPr>
                <w:color w:val="000000" w:themeColor="text1"/>
              </w:rPr>
            </w:pPr>
            <w:r>
              <w:rPr>
                <w:rFonts w:hint="eastAsia"/>
                <w:color w:val="000000" w:themeColor="text1"/>
              </w:rPr>
              <w:t>符合</w:t>
            </w:r>
          </w:p>
        </w:tc>
      </w:tr>
      <w:tr w:rsidR="0081589C">
        <w:trPr>
          <w:trHeight w:val="90"/>
        </w:trPr>
        <w:tc>
          <w:tcPr>
            <w:tcW w:w="2160" w:type="dxa"/>
          </w:tcPr>
          <w:p w:rsidR="0081589C" w:rsidRDefault="0076372F">
            <w:pPr>
              <w:adjustRightInd w:val="0"/>
              <w:snapToGrid w:val="0"/>
              <w:jc w:val="left"/>
              <w:rPr>
                <w:rFonts w:asciiTheme="minorEastAsia" w:eastAsiaTheme="minorEastAsia" w:hAnsiTheme="minorEastAsia" w:cs="新宋体"/>
                <w:color w:val="000000" w:themeColor="text1"/>
                <w:szCs w:val="21"/>
              </w:rPr>
            </w:pPr>
            <w:r>
              <w:rPr>
                <w:rFonts w:asciiTheme="minorEastAsia" w:eastAsiaTheme="minorEastAsia" w:hAnsiTheme="minorEastAsia" w:cs="新宋体" w:hint="eastAsia"/>
                <w:color w:val="000000" w:themeColor="text1"/>
                <w:szCs w:val="21"/>
              </w:rPr>
              <w:lastRenderedPageBreak/>
              <w:t>危险源识别、评价与控制措施</w:t>
            </w:r>
          </w:p>
        </w:tc>
        <w:tc>
          <w:tcPr>
            <w:tcW w:w="960" w:type="dxa"/>
          </w:tcPr>
          <w:p w:rsidR="0081589C" w:rsidRDefault="0076372F">
            <w:pPr>
              <w:rPr>
                <w:rFonts w:asciiTheme="minorEastAsia" w:eastAsiaTheme="minorEastAsia" w:hAnsiTheme="minorEastAsia" w:cs="新宋体"/>
                <w:color w:val="000000" w:themeColor="text1"/>
                <w:szCs w:val="21"/>
              </w:rPr>
            </w:pPr>
            <w:r>
              <w:rPr>
                <w:rFonts w:asciiTheme="minorEastAsia" w:eastAsiaTheme="minorEastAsia" w:hAnsiTheme="minorEastAsia" w:cs="新宋体" w:hint="eastAsia"/>
                <w:color w:val="000000" w:themeColor="text1"/>
                <w:szCs w:val="21"/>
              </w:rPr>
              <w:t xml:space="preserve">S4.3.1 </w:t>
            </w:r>
          </w:p>
        </w:tc>
        <w:tc>
          <w:tcPr>
            <w:tcW w:w="10596" w:type="dxa"/>
          </w:tcPr>
          <w:p w:rsidR="0081589C" w:rsidRDefault="0076372F">
            <w:pPr>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查见：《</w:t>
            </w:r>
            <w:r>
              <w:rPr>
                <w:rFonts w:asciiTheme="minorEastAsia" w:eastAsiaTheme="minorEastAsia" w:hAnsiTheme="minorEastAsia" w:cs="宋体" w:hint="eastAsia"/>
                <w:color w:val="000000" w:themeColor="text1"/>
                <w:szCs w:val="21"/>
              </w:rPr>
              <w:t>危险源和环境因素识别与评价管理制度</w:t>
            </w:r>
            <w:r>
              <w:rPr>
                <w:rFonts w:asciiTheme="minorEastAsia" w:eastAsiaTheme="minorEastAsia" w:hAnsiTheme="minorEastAsia" w:cs="宋体" w:hint="eastAsia"/>
                <w:color w:val="000000" w:themeColor="text1"/>
                <w:szCs w:val="21"/>
              </w:rPr>
              <w:t>》</w:t>
            </w:r>
          </w:p>
          <w:p w:rsidR="0081589C" w:rsidRDefault="0076372F">
            <w:pPr>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上述文件对识别和评价方法、程序、职责、记录作了规定。</w:t>
            </w:r>
          </w:p>
          <w:p w:rsidR="0081589C" w:rsidRDefault="0076372F">
            <w:pPr>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查见：《危险源辨别及风险评价表》，危险源过打分和小组评议共评价出公司不可接受风险：</w:t>
            </w:r>
            <w:r>
              <w:rPr>
                <w:rFonts w:asciiTheme="minorEastAsia" w:eastAsiaTheme="minorEastAsia" w:hAnsiTheme="minorEastAsia" w:cs="宋体" w:hint="eastAsia"/>
                <w:color w:val="000000" w:themeColor="text1"/>
                <w:szCs w:val="21"/>
              </w:rPr>
              <w:t>3</w:t>
            </w:r>
            <w:r>
              <w:rPr>
                <w:rFonts w:asciiTheme="minorEastAsia" w:eastAsiaTheme="minorEastAsia" w:hAnsiTheme="minorEastAsia" w:cs="宋体" w:hint="eastAsia"/>
                <w:color w:val="000000" w:themeColor="text1"/>
                <w:szCs w:val="21"/>
              </w:rPr>
              <w:t>项，分别是：</w:t>
            </w:r>
            <w:r>
              <w:rPr>
                <w:rFonts w:asciiTheme="minorEastAsia" w:eastAsiaTheme="minorEastAsia" w:hAnsiTheme="minorEastAsia" w:cs="宋体" w:hint="eastAsia"/>
                <w:color w:val="000000" w:themeColor="text1"/>
                <w:szCs w:val="21"/>
              </w:rPr>
              <w:t>1</w:t>
            </w:r>
            <w:r>
              <w:rPr>
                <w:rFonts w:asciiTheme="minorEastAsia" w:eastAsiaTheme="minorEastAsia" w:hAnsiTheme="minorEastAsia"/>
                <w:color w:val="000000" w:themeColor="text1"/>
                <w:szCs w:val="21"/>
              </w:rPr>
              <w:t>)</w:t>
            </w:r>
            <w:r>
              <w:rPr>
                <w:rFonts w:asciiTheme="minorEastAsia" w:eastAsiaTheme="minorEastAsia" w:hAnsiTheme="minorEastAsia" w:hint="eastAsia"/>
                <w:color w:val="000000" w:themeColor="text1"/>
                <w:szCs w:val="21"/>
              </w:rPr>
              <w:t>火灾</w:t>
            </w:r>
            <w:r>
              <w:rPr>
                <w:rFonts w:asciiTheme="minorEastAsia" w:eastAsiaTheme="minorEastAsia" w:hAnsiTheme="minorEastAsia" w:cs="宋体" w:hint="eastAsia"/>
                <w:color w:val="000000" w:themeColor="text1"/>
                <w:szCs w:val="21"/>
              </w:rPr>
              <w:t>；</w:t>
            </w:r>
            <w:r>
              <w:rPr>
                <w:rFonts w:asciiTheme="minorEastAsia" w:eastAsiaTheme="minorEastAsia" w:hAnsiTheme="minorEastAsia" w:cs="宋体" w:hint="eastAsia"/>
                <w:color w:val="000000" w:themeColor="text1"/>
                <w:szCs w:val="21"/>
              </w:rPr>
              <w:t>2</w:t>
            </w:r>
            <w:r>
              <w:rPr>
                <w:rFonts w:asciiTheme="minorEastAsia" w:eastAsiaTheme="minorEastAsia" w:hAnsiTheme="minorEastAsia" w:cs="宋体" w:hint="eastAsia"/>
                <w:color w:val="000000" w:themeColor="text1"/>
                <w:szCs w:val="21"/>
              </w:rPr>
              <w:t>）中暑</w:t>
            </w:r>
            <w:r>
              <w:rPr>
                <w:rFonts w:asciiTheme="minorEastAsia" w:eastAsiaTheme="minorEastAsia" w:hAnsiTheme="minorEastAsia" w:cs="宋体" w:hint="eastAsia"/>
                <w:color w:val="000000" w:themeColor="text1"/>
                <w:szCs w:val="21"/>
              </w:rPr>
              <w:t>3</w:t>
            </w:r>
            <w:r>
              <w:rPr>
                <w:rFonts w:asciiTheme="minorEastAsia" w:eastAsiaTheme="minorEastAsia" w:hAnsiTheme="minorEastAsia" w:cs="宋体" w:hint="eastAsia"/>
                <w:color w:val="000000" w:themeColor="text1"/>
                <w:szCs w:val="21"/>
              </w:rPr>
              <w:t>）意外伤害</w:t>
            </w:r>
            <w:r>
              <w:rPr>
                <w:rFonts w:asciiTheme="minorEastAsia" w:eastAsiaTheme="minorEastAsia" w:hAnsiTheme="minorEastAsia" w:hint="eastAsia"/>
                <w:color w:val="000000" w:themeColor="text1"/>
                <w:szCs w:val="21"/>
              </w:rPr>
              <w:t>。</w:t>
            </w:r>
            <w:r>
              <w:rPr>
                <w:rFonts w:asciiTheme="minorEastAsia" w:eastAsiaTheme="minorEastAsia" w:hAnsiTheme="minorEastAsia" w:cs="宋体" w:hint="eastAsia"/>
                <w:color w:val="000000" w:themeColor="text1"/>
                <w:szCs w:val="21"/>
              </w:rPr>
              <w:t>辨识清楚、准确，评价充分合理。</w:t>
            </w:r>
          </w:p>
          <w:p w:rsidR="0081589C" w:rsidRDefault="0076372F">
            <w:pPr>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抽查见确定的</w:t>
            </w:r>
            <w:r>
              <w:rPr>
                <w:rFonts w:asciiTheme="minorEastAsia" w:eastAsiaTheme="minorEastAsia" w:hAnsiTheme="minorEastAsia" w:hint="eastAsia"/>
                <w:color w:val="000000" w:themeColor="text1"/>
                <w:szCs w:val="21"/>
              </w:rPr>
              <w:t>触电</w:t>
            </w:r>
            <w:r>
              <w:rPr>
                <w:rFonts w:asciiTheme="minorEastAsia" w:eastAsiaTheme="minorEastAsia" w:hAnsiTheme="minorEastAsia" w:cs="宋体" w:hint="eastAsia"/>
                <w:color w:val="000000" w:themeColor="text1"/>
                <w:szCs w:val="21"/>
              </w:rPr>
              <w:t>伤害控制措施的策划：</w:t>
            </w:r>
          </w:p>
          <w:p w:rsidR="0081589C" w:rsidRDefault="0076372F">
            <w:pPr>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A</w:t>
            </w:r>
            <w:r>
              <w:rPr>
                <w:rFonts w:asciiTheme="minorEastAsia" w:eastAsiaTheme="minorEastAsia" w:hAnsiTheme="minorEastAsia" w:cs="宋体" w:hint="eastAsia"/>
                <w:color w:val="000000" w:themeColor="text1"/>
                <w:szCs w:val="21"/>
              </w:rPr>
              <w:t>：做好对外电的防护工作，保持安全间距和防护措施；</w:t>
            </w:r>
          </w:p>
          <w:p w:rsidR="0081589C" w:rsidRDefault="0076372F">
            <w:pPr>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B</w:t>
            </w:r>
            <w:r>
              <w:rPr>
                <w:rFonts w:asciiTheme="minorEastAsia" w:eastAsiaTheme="minorEastAsia" w:hAnsiTheme="minorEastAsia" w:cs="宋体" w:hint="eastAsia"/>
                <w:color w:val="000000" w:themeColor="text1"/>
                <w:szCs w:val="21"/>
              </w:rPr>
              <w:t>：按临时用电规范做好一机一闸一漏一箱，全部漏电开关应选用符合规范的型号；</w:t>
            </w:r>
          </w:p>
          <w:p w:rsidR="0081589C" w:rsidRDefault="0076372F">
            <w:pPr>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C</w:t>
            </w:r>
            <w:r>
              <w:rPr>
                <w:rFonts w:asciiTheme="minorEastAsia" w:eastAsiaTheme="minorEastAsia" w:hAnsiTheme="minorEastAsia" w:cs="宋体" w:hint="eastAsia"/>
                <w:color w:val="000000" w:themeColor="text1"/>
                <w:szCs w:val="21"/>
              </w:rPr>
              <w:t>：做好用电设备的运行前检查工作，加强日常的维护防护工作；</w:t>
            </w:r>
          </w:p>
          <w:p w:rsidR="0081589C" w:rsidRDefault="0076372F">
            <w:pPr>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D</w:t>
            </w:r>
            <w:r>
              <w:rPr>
                <w:rFonts w:asciiTheme="minorEastAsia" w:eastAsiaTheme="minorEastAsia" w:hAnsiTheme="minorEastAsia" w:cs="宋体" w:hint="eastAsia"/>
                <w:color w:val="000000" w:themeColor="text1"/>
                <w:szCs w:val="21"/>
              </w:rPr>
              <w:t>：做好用电管理，有动力线和照明线的电箱，电缆全部使用三相五线制。</w:t>
            </w:r>
          </w:p>
          <w:p w:rsidR="0081589C" w:rsidRDefault="0076372F">
            <w:pPr>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查见：综合部及办公区域《危险辨识评价表》</w:t>
            </w:r>
          </w:p>
          <w:p w:rsidR="0081589C" w:rsidRDefault="0076372F">
            <w:pPr>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综合部及办公区域</w:t>
            </w:r>
            <w:r>
              <w:rPr>
                <w:rFonts w:asciiTheme="minorEastAsia" w:eastAsiaTheme="minorEastAsia" w:hAnsiTheme="minorEastAsia" w:cs="宋体" w:hint="eastAsia"/>
                <w:color w:val="000000" w:themeColor="text1"/>
                <w:szCs w:val="21"/>
              </w:rPr>
              <w:t>共识别出包括</w:t>
            </w:r>
            <w:r>
              <w:rPr>
                <w:rFonts w:asciiTheme="minorEastAsia" w:eastAsiaTheme="minorEastAsia" w:hAnsiTheme="minorEastAsia" w:cs="宋体" w:hint="eastAsia"/>
                <w:color w:val="000000" w:themeColor="text1"/>
                <w:szCs w:val="21"/>
              </w:rPr>
              <w:t>:</w:t>
            </w:r>
          </w:p>
          <w:p w:rsidR="0081589C" w:rsidRDefault="0076372F">
            <w:pPr>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办公设备发生故障，未切断电源检修导致的触电；线路老化漏电、人员吸烟引发火灾；发生交通事故伤人等</w:t>
            </w:r>
            <w:r>
              <w:rPr>
                <w:rFonts w:asciiTheme="minorEastAsia" w:eastAsiaTheme="minorEastAsia" w:hAnsiTheme="minorEastAsia" w:cs="宋体" w:hint="eastAsia"/>
                <w:color w:val="000000" w:themeColor="text1"/>
                <w:szCs w:val="21"/>
              </w:rPr>
              <w:t>22</w:t>
            </w:r>
            <w:r>
              <w:rPr>
                <w:rFonts w:asciiTheme="minorEastAsia" w:eastAsiaTheme="minorEastAsia" w:hAnsiTheme="minorEastAsia" w:cs="宋体" w:hint="eastAsia"/>
                <w:color w:val="000000" w:themeColor="text1"/>
                <w:szCs w:val="21"/>
              </w:rPr>
              <w:t>项危险源</w:t>
            </w:r>
            <w:r>
              <w:rPr>
                <w:rFonts w:asciiTheme="minorEastAsia" w:eastAsiaTheme="minorEastAsia" w:hAnsiTheme="minorEastAsia" w:cs="宋体" w:hint="eastAsia"/>
                <w:color w:val="000000" w:themeColor="text1"/>
                <w:szCs w:val="21"/>
              </w:rPr>
              <w:t>.</w:t>
            </w:r>
          </w:p>
          <w:p w:rsidR="0081589C" w:rsidRDefault="0076372F">
            <w:pPr>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采用的是经验判断法、过程分析法识别。</w:t>
            </w:r>
          </w:p>
          <w:p w:rsidR="0081589C" w:rsidRDefault="0076372F">
            <w:pPr>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查见，综合部及办公区域打分法确定了</w:t>
            </w:r>
            <w:r>
              <w:rPr>
                <w:rFonts w:asciiTheme="minorEastAsia" w:eastAsiaTheme="minorEastAsia" w:hAnsiTheme="minorEastAsia" w:cs="宋体" w:hint="eastAsia"/>
                <w:color w:val="000000" w:themeColor="text1"/>
                <w:szCs w:val="21"/>
              </w:rPr>
              <w:t>2</w:t>
            </w:r>
            <w:r>
              <w:rPr>
                <w:rFonts w:asciiTheme="minorEastAsia" w:eastAsiaTheme="minorEastAsia" w:hAnsiTheme="minorEastAsia" w:cs="宋体" w:hint="eastAsia"/>
                <w:color w:val="000000" w:themeColor="text1"/>
                <w:szCs w:val="21"/>
              </w:rPr>
              <w:t>项不可接受风险：（</w:t>
            </w:r>
            <w:r>
              <w:rPr>
                <w:rFonts w:asciiTheme="minorEastAsia" w:eastAsiaTheme="minorEastAsia" w:hAnsiTheme="minorEastAsia" w:cs="宋体" w:hint="eastAsia"/>
                <w:color w:val="000000" w:themeColor="text1"/>
                <w:szCs w:val="21"/>
              </w:rPr>
              <w:t>1</w:t>
            </w:r>
            <w:r>
              <w:rPr>
                <w:rFonts w:asciiTheme="minorEastAsia" w:eastAsiaTheme="minorEastAsia" w:hAnsiTheme="minorEastAsia" w:cs="宋体" w:hint="eastAsia"/>
                <w:color w:val="000000" w:themeColor="text1"/>
                <w:szCs w:val="21"/>
              </w:rPr>
              <w:t>）线路短路、吸烟引发火灾；（</w:t>
            </w:r>
            <w:r>
              <w:rPr>
                <w:rFonts w:asciiTheme="minorEastAsia" w:eastAsiaTheme="minorEastAsia" w:hAnsiTheme="minorEastAsia" w:cs="宋体" w:hint="eastAsia"/>
                <w:color w:val="000000" w:themeColor="text1"/>
                <w:szCs w:val="21"/>
              </w:rPr>
              <w:t>2</w:t>
            </w:r>
            <w:r>
              <w:rPr>
                <w:rFonts w:asciiTheme="minorEastAsia" w:eastAsiaTheme="minorEastAsia" w:hAnsiTheme="minorEastAsia" w:cs="宋体" w:hint="eastAsia"/>
                <w:color w:val="000000" w:themeColor="text1"/>
                <w:szCs w:val="21"/>
              </w:rPr>
              <w:t>）办公设备漏电、未切断电源检修导致的触电。</w:t>
            </w:r>
          </w:p>
          <w:p w:rsidR="0081589C" w:rsidRDefault="0076372F">
            <w:pPr>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危险源辨识基本充分、风险等级评价基本合理。</w:t>
            </w:r>
          </w:p>
          <w:p w:rsidR="0081589C" w:rsidRDefault="0076372F">
            <w:pPr>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查见确定的消防管理措施：</w:t>
            </w:r>
            <w:r>
              <w:rPr>
                <w:rFonts w:asciiTheme="minorEastAsia" w:eastAsiaTheme="minorEastAsia" w:hAnsiTheme="minorEastAsia" w:cs="宋体" w:hint="eastAsia"/>
                <w:color w:val="000000" w:themeColor="text1"/>
                <w:szCs w:val="21"/>
              </w:rPr>
              <w:t xml:space="preserve">   </w:t>
            </w:r>
          </w:p>
          <w:p w:rsidR="0081589C" w:rsidRDefault="0076372F">
            <w:pPr>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组织员工安全教育、消防知识学习；</w:t>
            </w:r>
          </w:p>
          <w:p w:rsidR="0081589C" w:rsidRDefault="0076372F">
            <w:pPr>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加强检查考核，不少于三个月进行一次；</w:t>
            </w:r>
          </w:p>
          <w:p w:rsidR="0081589C" w:rsidRDefault="0076372F">
            <w:pPr>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制定安全用电使用管理规定</w:t>
            </w:r>
          </w:p>
          <w:p w:rsidR="0081589C" w:rsidRDefault="0076372F">
            <w:pPr>
              <w:spacing w:line="360" w:lineRule="auto"/>
              <w:ind w:firstLineChars="200"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lastRenderedPageBreak/>
              <w:t xml:space="preserve">   </w:t>
            </w:r>
            <w:r>
              <w:rPr>
                <w:rFonts w:asciiTheme="minorEastAsia" w:eastAsiaTheme="minorEastAsia" w:hAnsiTheme="minorEastAsia" w:cs="宋体" w:hint="eastAsia"/>
                <w:color w:val="000000" w:themeColor="text1"/>
                <w:szCs w:val="21"/>
              </w:rPr>
              <w:t>每年参与公司组织的消防演练</w:t>
            </w:r>
          </w:p>
        </w:tc>
        <w:tc>
          <w:tcPr>
            <w:tcW w:w="993" w:type="dxa"/>
          </w:tcPr>
          <w:p w:rsidR="0081589C" w:rsidRDefault="0076372F">
            <w:pPr>
              <w:rPr>
                <w:color w:val="000000" w:themeColor="text1"/>
              </w:rPr>
            </w:pPr>
            <w:r>
              <w:rPr>
                <w:rFonts w:hint="eastAsia"/>
                <w:color w:val="000000" w:themeColor="text1"/>
              </w:rPr>
              <w:lastRenderedPageBreak/>
              <w:t>符合</w:t>
            </w:r>
          </w:p>
        </w:tc>
      </w:tr>
      <w:tr w:rsidR="0081589C">
        <w:trPr>
          <w:trHeight w:val="1255"/>
        </w:trPr>
        <w:tc>
          <w:tcPr>
            <w:tcW w:w="2160" w:type="dxa"/>
          </w:tcPr>
          <w:p w:rsidR="0081589C" w:rsidRDefault="0076372F">
            <w:pPr>
              <w:adjustRightInd w:val="0"/>
              <w:snapToGrid w:val="0"/>
              <w:jc w:val="left"/>
              <w:rPr>
                <w:rFonts w:asciiTheme="minorEastAsia" w:eastAsiaTheme="minorEastAsia" w:hAnsiTheme="minorEastAsia" w:cs="新宋体"/>
                <w:color w:val="000000" w:themeColor="text1"/>
                <w:szCs w:val="21"/>
              </w:rPr>
            </w:pPr>
            <w:r>
              <w:rPr>
                <w:rFonts w:asciiTheme="minorEastAsia" w:eastAsiaTheme="minorEastAsia" w:hAnsiTheme="minorEastAsia" w:cs="新宋体" w:hint="eastAsia"/>
                <w:color w:val="000000" w:themeColor="text1"/>
                <w:szCs w:val="21"/>
              </w:rPr>
              <w:lastRenderedPageBreak/>
              <w:t>法规与其他要求</w:t>
            </w:r>
            <w:r>
              <w:rPr>
                <w:rFonts w:asciiTheme="minorEastAsia" w:eastAsiaTheme="minorEastAsia" w:hAnsiTheme="minorEastAsia" w:cs="新宋体" w:hint="eastAsia"/>
                <w:color w:val="000000" w:themeColor="text1"/>
                <w:szCs w:val="21"/>
              </w:rPr>
              <w:t>/</w:t>
            </w:r>
            <w:r>
              <w:rPr>
                <w:rFonts w:asciiTheme="minorEastAsia" w:eastAsiaTheme="minorEastAsia" w:hAnsiTheme="minorEastAsia" w:cs="新宋体" w:hint="eastAsia"/>
                <w:color w:val="000000" w:themeColor="text1"/>
                <w:szCs w:val="21"/>
              </w:rPr>
              <w:t>合规性义务</w:t>
            </w:r>
          </w:p>
        </w:tc>
        <w:tc>
          <w:tcPr>
            <w:tcW w:w="960" w:type="dxa"/>
          </w:tcPr>
          <w:p w:rsidR="0081589C" w:rsidRDefault="0076372F">
            <w:pPr>
              <w:rPr>
                <w:rFonts w:asciiTheme="minorEastAsia" w:eastAsiaTheme="minorEastAsia" w:hAnsiTheme="minorEastAsia" w:cs="新宋体"/>
                <w:color w:val="000000" w:themeColor="text1"/>
                <w:szCs w:val="21"/>
              </w:rPr>
            </w:pPr>
            <w:r>
              <w:rPr>
                <w:rFonts w:asciiTheme="minorEastAsia" w:eastAsiaTheme="minorEastAsia" w:hAnsiTheme="minorEastAsia" w:cs="新宋体" w:hint="eastAsia"/>
                <w:color w:val="000000" w:themeColor="text1"/>
                <w:szCs w:val="21"/>
              </w:rPr>
              <w:t>E6.1.3</w:t>
            </w:r>
          </w:p>
          <w:p w:rsidR="0081589C" w:rsidRDefault="0076372F">
            <w:pPr>
              <w:rPr>
                <w:rFonts w:asciiTheme="minorEastAsia" w:eastAsiaTheme="minorEastAsia" w:hAnsiTheme="minorEastAsia" w:cs="新宋体"/>
                <w:color w:val="000000" w:themeColor="text1"/>
                <w:szCs w:val="21"/>
              </w:rPr>
            </w:pPr>
            <w:r>
              <w:rPr>
                <w:rFonts w:asciiTheme="minorEastAsia" w:eastAsiaTheme="minorEastAsia" w:hAnsiTheme="minorEastAsia" w:cs="新宋体" w:hint="eastAsia"/>
                <w:color w:val="000000" w:themeColor="text1"/>
                <w:szCs w:val="21"/>
              </w:rPr>
              <w:t xml:space="preserve">S4.3.2 </w:t>
            </w:r>
          </w:p>
        </w:tc>
        <w:tc>
          <w:tcPr>
            <w:tcW w:w="10596" w:type="dxa"/>
          </w:tcPr>
          <w:p w:rsidR="0081589C" w:rsidRDefault="0076372F">
            <w:pPr>
              <w:tabs>
                <w:tab w:val="left" w:pos="-3"/>
              </w:tabs>
              <w:spacing w:line="4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w:t>
            </w:r>
            <w:r>
              <w:rPr>
                <w:rFonts w:asciiTheme="minorEastAsia" w:eastAsiaTheme="minorEastAsia" w:hAnsiTheme="minorEastAsia" w:cs="宋体" w:hint="eastAsia"/>
                <w:color w:val="000000" w:themeColor="text1"/>
                <w:szCs w:val="21"/>
              </w:rPr>
              <w:t>有《合规性评价控制程序》，查有《适用法律法规一览表》，对本公司环境和职业健康安全管理体系适用的法律法规和当地政府、行业要求进行了识别，包括环境质量标准、排放标准、职业健康安全卫生标准等。</w:t>
            </w:r>
          </w:p>
          <w:p w:rsidR="0081589C" w:rsidRDefault="0076372F">
            <w:pPr>
              <w:spacing w:line="4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w:t>
            </w:r>
            <w:r>
              <w:rPr>
                <w:rFonts w:asciiTheme="minorEastAsia" w:eastAsiaTheme="minorEastAsia" w:hAnsiTheme="minorEastAsia" w:cs="宋体" w:hint="eastAsia"/>
                <w:color w:val="000000" w:themeColor="text1"/>
                <w:szCs w:val="21"/>
              </w:rPr>
              <w:t xml:space="preserve"> </w:t>
            </w:r>
            <w:r>
              <w:rPr>
                <w:rFonts w:asciiTheme="minorEastAsia" w:eastAsiaTheme="minorEastAsia" w:hAnsiTheme="minorEastAsia" w:cs="宋体" w:hint="eastAsia"/>
                <w:color w:val="000000" w:themeColor="text1"/>
                <w:szCs w:val="21"/>
              </w:rPr>
              <w:t>查见：</w:t>
            </w:r>
            <w:r>
              <w:rPr>
                <w:rFonts w:asciiTheme="minorEastAsia" w:eastAsiaTheme="minorEastAsia" w:hAnsiTheme="minorEastAsia" w:cs="宋体" w:hint="eastAsia"/>
                <w:color w:val="000000" w:themeColor="text1"/>
                <w:szCs w:val="21"/>
              </w:rPr>
              <w:t>20</w:t>
            </w:r>
            <w:r>
              <w:rPr>
                <w:rFonts w:asciiTheme="minorEastAsia" w:eastAsiaTheme="minorEastAsia" w:hAnsiTheme="minorEastAsia" w:cs="宋体" w:hint="eastAsia"/>
                <w:color w:val="000000" w:themeColor="text1"/>
                <w:szCs w:val="21"/>
              </w:rPr>
              <w:t>20</w:t>
            </w:r>
            <w:r>
              <w:rPr>
                <w:rFonts w:asciiTheme="minorEastAsia" w:eastAsiaTheme="minorEastAsia" w:hAnsiTheme="minorEastAsia" w:cs="宋体" w:hint="eastAsia"/>
                <w:color w:val="000000" w:themeColor="text1"/>
                <w:szCs w:val="21"/>
              </w:rPr>
              <w:t>年《适用的法律法规及其他要求清单》</w:t>
            </w:r>
          </w:p>
          <w:p w:rsidR="0081589C" w:rsidRDefault="0076372F">
            <w:pPr>
              <w:spacing w:line="4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w:t>
            </w:r>
            <w:r>
              <w:rPr>
                <w:rFonts w:asciiTheme="minorEastAsia" w:eastAsiaTheme="minorEastAsia" w:hAnsiTheme="minorEastAsia" w:cs="宋体" w:hint="eastAsia"/>
                <w:color w:val="000000" w:themeColor="text1"/>
                <w:szCs w:val="21"/>
              </w:rPr>
              <w:t>）国家相关法律法规等</w:t>
            </w:r>
          </w:p>
          <w:p w:rsidR="0081589C" w:rsidRDefault="0076372F">
            <w:pPr>
              <w:spacing w:line="4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2</w:t>
            </w:r>
            <w:r>
              <w:rPr>
                <w:rFonts w:asciiTheme="minorEastAsia" w:eastAsiaTheme="minorEastAsia" w:hAnsiTheme="minorEastAsia" w:cs="宋体" w:hint="eastAsia"/>
                <w:color w:val="000000" w:themeColor="text1"/>
                <w:szCs w:val="21"/>
              </w:rPr>
              <w:t>）四川省等地方法规；</w:t>
            </w:r>
          </w:p>
          <w:p w:rsidR="0081589C" w:rsidRDefault="0076372F">
            <w:pPr>
              <w:spacing w:line="4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3</w:t>
            </w:r>
            <w:r>
              <w:rPr>
                <w:rFonts w:asciiTheme="minorEastAsia" w:eastAsiaTheme="minorEastAsia" w:hAnsiTheme="minorEastAsia" w:cs="宋体" w:hint="eastAsia"/>
                <w:color w:val="000000" w:themeColor="text1"/>
                <w:szCs w:val="21"/>
              </w:rPr>
              <w:t>）与环境、职业健康安全管理相关的执行标准</w:t>
            </w:r>
          </w:p>
          <w:p w:rsidR="0081589C" w:rsidRDefault="0076372F">
            <w:pPr>
              <w:spacing w:line="4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抽</w:t>
            </w:r>
            <w:r>
              <w:rPr>
                <w:rFonts w:asciiTheme="minorEastAsia" w:eastAsiaTheme="minorEastAsia" w:hAnsiTheme="minorEastAsia" w:cs="宋体" w:hint="eastAsia"/>
                <w:color w:val="000000" w:themeColor="text1"/>
                <w:szCs w:val="21"/>
              </w:rPr>
              <w:t xml:space="preserve"> </w:t>
            </w:r>
            <w:r>
              <w:rPr>
                <w:rFonts w:asciiTheme="minorEastAsia" w:eastAsiaTheme="minorEastAsia" w:hAnsiTheme="minorEastAsia" w:cs="宋体" w:hint="eastAsia"/>
                <w:color w:val="000000" w:themeColor="text1"/>
                <w:szCs w:val="21"/>
              </w:rPr>
              <w:t>：中华人民共和国环境保护法</w:t>
            </w:r>
          </w:p>
          <w:p w:rsidR="0081589C" w:rsidRDefault="0076372F">
            <w:pPr>
              <w:spacing w:line="4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 xml:space="preserve">     </w:t>
            </w:r>
            <w:r>
              <w:rPr>
                <w:rFonts w:asciiTheme="minorEastAsia" w:eastAsiaTheme="minorEastAsia" w:hAnsiTheme="minorEastAsia" w:cs="宋体" w:hint="eastAsia"/>
                <w:color w:val="000000" w:themeColor="text1"/>
                <w:szCs w:val="21"/>
              </w:rPr>
              <w:t>中华人民共和国消防法</w:t>
            </w:r>
          </w:p>
          <w:p w:rsidR="0081589C" w:rsidRDefault="0076372F">
            <w:pPr>
              <w:spacing w:line="4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 xml:space="preserve">     </w:t>
            </w:r>
            <w:r>
              <w:rPr>
                <w:rFonts w:asciiTheme="minorEastAsia" w:eastAsiaTheme="minorEastAsia" w:hAnsiTheme="minorEastAsia" w:cs="宋体" w:hint="eastAsia"/>
                <w:color w:val="000000" w:themeColor="text1"/>
                <w:szCs w:val="21"/>
              </w:rPr>
              <w:t>中华人民共和国安全生产法</w:t>
            </w:r>
          </w:p>
          <w:p w:rsidR="0081589C" w:rsidRDefault="0076372F">
            <w:pPr>
              <w:spacing w:line="400" w:lineRule="exact"/>
              <w:ind w:firstLineChars="250" w:firstLine="525"/>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固体废弃物污染防治法等</w:t>
            </w:r>
            <w:r>
              <w:rPr>
                <w:rFonts w:asciiTheme="minorEastAsia" w:eastAsiaTheme="minorEastAsia" w:hAnsiTheme="minorEastAsia" w:cs="宋体" w:hint="eastAsia"/>
                <w:color w:val="000000" w:themeColor="text1"/>
                <w:szCs w:val="21"/>
              </w:rPr>
              <w:t>93</w:t>
            </w:r>
            <w:r>
              <w:rPr>
                <w:rFonts w:asciiTheme="minorEastAsia" w:eastAsiaTheme="minorEastAsia" w:hAnsiTheme="minorEastAsia" w:cs="宋体" w:hint="eastAsia"/>
                <w:color w:val="000000" w:themeColor="text1"/>
                <w:szCs w:val="21"/>
              </w:rPr>
              <w:t>份。</w:t>
            </w:r>
          </w:p>
          <w:p w:rsidR="0081589C" w:rsidRDefault="0076372F">
            <w:pPr>
              <w:spacing w:line="400" w:lineRule="exact"/>
              <w:ind w:firstLineChars="250" w:firstLine="525"/>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《清单》中列出了法规名称、颁布实施时间、适用条款等内容；</w:t>
            </w:r>
          </w:p>
          <w:p w:rsidR="0081589C" w:rsidRDefault="0076372F">
            <w:pPr>
              <w:spacing w:line="4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法规清单上传内部网络，以培训和宣传结合向员工传达要求，记录充分。基本符合要求。</w:t>
            </w:r>
          </w:p>
        </w:tc>
        <w:tc>
          <w:tcPr>
            <w:tcW w:w="993" w:type="dxa"/>
          </w:tcPr>
          <w:p w:rsidR="0081589C" w:rsidRDefault="0076372F">
            <w:pPr>
              <w:rPr>
                <w:color w:val="000000" w:themeColor="text1"/>
              </w:rPr>
            </w:pPr>
            <w:r>
              <w:rPr>
                <w:rFonts w:hint="eastAsia"/>
                <w:color w:val="000000" w:themeColor="text1"/>
              </w:rPr>
              <w:t>符合</w:t>
            </w:r>
          </w:p>
        </w:tc>
      </w:tr>
      <w:tr w:rsidR="0081589C">
        <w:trPr>
          <w:trHeight w:val="1255"/>
        </w:trPr>
        <w:tc>
          <w:tcPr>
            <w:tcW w:w="2160" w:type="dxa"/>
          </w:tcPr>
          <w:p w:rsidR="0081589C" w:rsidRDefault="0076372F">
            <w:pPr>
              <w:adjustRightInd w:val="0"/>
              <w:snapToGrid w:val="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运行的策划与控制</w:t>
            </w:r>
          </w:p>
          <w:p w:rsidR="0081589C" w:rsidRDefault="0081589C">
            <w:pPr>
              <w:adjustRightInd w:val="0"/>
              <w:snapToGrid w:val="0"/>
              <w:jc w:val="left"/>
              <w:rPr>
                <w:rFonts w:asciiTheme="minorEastAsia" w:eastAsiaTheme="minorEastAsia" w:hAnsiTheme="minorEastAsia" w:cs="新宋体"/>
                <w:color w:val="000000" w:themeColor="text1"/>
                <w:szCs w:val="21"/>
              </w:rPr>
            </w:pPr>
          </w:p>
        </w:tc>
        <w:tc>
          <w:tcPr>
            <w:tcW w:w="960" w:type="dxa"/>
          </w:tcPr>
          <w:p w:rsidR="0081589C" w:rsidRDefault="0076372F">
            <w:pPr>
              <w:adjustRightInd w:val="0"/>
              <w:snapToGrid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E:8.1</w:t>
            </w:r>
          </w:p>
          <w:p w:rsidR="0081589C" w:rsidRDefault="0076372F">
            <w:pPr>
              <w:rPr>
                <w:rFonts w:asciiTheme="minorEastAsia" w:eastAsiaTheme="minorEastAsia" w:hAnsiTheme="minorEastAsia" w:cs="新宋体"/>
                <w:color w:val="000000" w:themeColor="text1"/>
                <w:szCs w:val="21"/>
              </w:rPr>
            </w:pPr>
            <w:r>
              <w:rPr>
                <w:rFonts w:asciiTheme="minorEastAsia" w:eastAsiaTheme="minorEastAsia" w:hAnsiTheme="minorEastAsia" w:hint="eastAsia"/>
                <w:color w:val="000000" w:themeColor="text1"/>
                <w:szCs w:val="21"/>
              </w:rPr>
              <w:t>S:4.4.6</w:t>
            </w:r>
          </w:p>
        </w:tc>
        <w:tc>
          <w:tcPr>
            <w:tcW w:w="10596" w:type="dxa"/>
          </w:tcPr>
          <w:p w:rsidR="0081589C" w:rsidRDefault="0076372F">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rsidR="0081589C" w:rsidRDefault="0076372F">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◆根据过程的运行准则，组织实施资源能源的消耗控制火灾预防、职业健康安全事故防范等过程的控制，避免和减少了环境职业健康安全的损失。</w:t>
            </w:r>
          </w:p>
          <w:p w:rsidR="0081589C" w:rsidRDefault="0076372F">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◆消防设施检查、节能降耗运行检查、火灾预防运行检查、安全环境检查等关键运行控制信息的证据都以记录或文件的方式保留。</w:t>
            </w:r>
          </w:p>
          <w:p w:rsidR="0081589C" w:rsidRDefault="0076372F">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◆抽查环境运行的策划与控制实施</w:t>
            </w:r>
          </w:p>
          <w:p w:rsidR="0081589C" w:rsidRDefault="0076372F">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r>
              <w:rPr>
                <w:rFonts w:asciiTheme="minorEastAsia" w:eastAsiaTheme="minorEastAsia" w:hAnsiTheme="minorEastAsia" w:hint="eastAsia"/>
                <w:color w:val="000000" w:themeColor="text1"/>
                <w:szCs w:val="21"/>
              </w:rPr>
              <w:t>）固体废弃物排放的管控：</w:t>
            </w:r>
          </w:p>
          <w:p w:rsidR="0081589C" w:rsidRDefault="0076372F">
            <w:pPr>
              <w:pStyle w:val="1"/>
              <w:ind w:firstLineChars="0" w:firstLine="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生活垃圾在办公区域集中收集后，由物业管理交环卫部门统一定期清运；回收固废处理（包括危险固废如墨盒、硒鼓等）作好分类，标识交供应商回收。</w:t>
            </w:r>
          </w:p>
          <w:p w:rsidR="0081589C" w:rsidRDefault="0076372F">
            <w:pPr>
              <w:pStyle w:val="1"/>
              <w:ind w:firstLineChars="0" w:firstLine="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lastRenderedPageBreak/>
              <w:t>2</w:t>
            </w:r>
            <w:r>
              <w:rPr>
                <w:rFonts w:asciiTheme="minorEastAsia" w:eastAsiaTheme="minorEastAsia" w:hAnsiTheme="minorEastAsia" w:cs="宋体" w:hint="eastAsia"/>
                <w:color w:val="000000" w:themeColor="text1"/>
                <w:szCs w:val="21"/>
              </w:rPr>
              <w:t>）资源、能源消耗管控：</w:t>
            </w:r>
          </w:p>
          <w:p w:rsidR="0081589C" w:rsidRDefault="0076372F">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 xml:space="preserve">  </w:t>
            </w:r>
            <w:r>
              <w:rPr>
                <w:rFonts w:asciiTheme="minorEastAsia" w:eastAsiaTheme="minorEastAsia" w:hAnsiTheme="minorEastAsia" w:cs="宋体" w:hint="eastAsia"/>
                <w:color w:val="000000" w:themeColor="text1"/>
                <w:szCs w:val="21"/>
              </w:rPr>
              <w:t>负责人讲，公司资源、能源节约有相关</w:t>
            </w:r>
            <w:r>
              <w:rPr>
                <w:rFonts w:asciiTheme="minorEastAsia" w:eastAsiaTheme="minorEastAsia" w:hAnsiTheme="minorEastAsia" w:cs="宋体" w:hint="eastAsia"/>
                <w:color w:val="000000" w:themeColor="text1"/>
                <w:szCs w:val="21"/>
              </w:rPr>
              <w:t>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p>
          <w:p w:rsidR="0081589C" w:rsidRDefault="0076372F">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3</w:t>
            </w:r>
            <w:r>
              <w:rPr>
                <w:rFonts w:asciiTheme="minorEastAsia" w:eastAsiaTheme="minorEastAsia" w:hAnsiTheme="minorEastAsia" w:cs="宋体" w:hint="eastAsia"/>
                <w:color w:val="000000" w:themeColor="text1"/>
                <w:szCs w:val="21"/>
              </w:rPr>
              <w:t>）火灾预防：</w:t>
            </w:r>
          </w:p>
          <w:p w:rsidR="0081589C" w:rsidRDefault="0076372F">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 xml:space="preserve">  </w:t>
            </w:r>
            <w:r>
              <w:rPr>
                <w:rFonts w:asciiTheme="minorEastAsia" w:eastAsiaTheme="minorEastAsia" w:hAnsiTheme="minorEastAsia" w:cs="宋体" w:hint="eastAsia"/>
                <w:color w:val="000000" w:themeColor="text1"/>
                <w:szCs w:val="21"/>
              </w:rPr>
              <w:t>张贴防火标识，购买灭火器等消防设施；</w:t>
            </w:r>
          </w:p>
          <w:p w:rsidR="0081589C" w:rsidRDefault="0076372F">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组织相关人员进行培训；日常的检查；制定火灾应急预案。</w:t>
            </w:r>
          </w:p>
          <w:p w:rsidR="0081589C" w:rsidRDefault="0076372F">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◆查见组织的职业健康安全运行控制状况：</w:t>
            </w:r>
          </w:p>
          <w:p w:rsidR="0081589C" w:rsidRDefault="0076372F">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 xml:space="preserve">  1</w:t>
            </w:r>
            <w:r>
              <w:rPr>
                <w:rFonts w:asciiTheme="minorEastAsia" w:eastAsiaTheme="minorEastAsia" w:hAnsiTheme="minorEastAsia" w:cs="宋体" w:hint="eastAsia"/>
                <w:color w:val="000000" w:themeColor="text1"/>
                <w:szCs w:val="21"/>
              </w:rPr>
              <w:t>）意外火灾控制</w:t>
            </w:r>
          </w:p>
          <w:p w:rsidR="0081589C" w:rsidRDefault="0076372F">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 xml:space="preserve">   </w:t>
            </w:r>
            <w:r>
              <w:rPr>
                <w:rFonts w:asciiTheme="minorEastAsia" w:eastAsiaTheme="minorEastAsia" w:hAnsiTheme="minorEastAsia" w:cs="宋体" w:hint="eastAsia"/>
                <w:color w:val="000000" w:themeColor="text1"/>
                <w:szCs w:val="21"/>
              </w:rPr>
              <w:t>建立消防检查管理制度；确定消防小组人员职责；按规定每月进行消防检查；制定应急准备响应预案；进行消防演习。</w:t>
            </w:r>
          </w:p>
          <w:p w:rsidR="0081589C" w:rsidRDefault="0076372F">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 xml:space="preserve">  2</w:t>
            </w:r>
            <w:r>
              <w:rPr>
                <w:rFonts w:asciiTheme="minorEastAsia" w:eastAsiaTheme="minorEastAsia" w:hAnsiTheme="minorEastAsia" w:cs="宋体" w:hint="eastAsia"/>
                <w:color w:val="000000" w:themeColor="text1"/>
                <w:szCs w:val="21"/>
              </w:rPr>
              <w:t>）对相关方施加影响</w:t>
            </w:r>
          </w:p>
          <w:p w:rsidR="0081589C" w:rsidRDefault="0076372F">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 xml:space="preserve">  </w:t>
            </w:r>
            <w:r>
              <w:rPr>
                <w:rFonts w:asciiTheme="minorEastAsia" w:eastAsiaTheme="minorEastAsia" w:hAnsiTheme="minorEastAsia" w:cs="宋体" w:hint="eastAsia"/>
                <w:color w:val="000000" w:themeColor="text1"/>
                <w:szCs w:val="21"/>
              </w:rPr>
              <w:t>进入场所内的供方送货员、求职及培训人员视情况由安保人员或受访人提醒、签定安全协议等方式，告知相关遵守相应的运行准则，以防止外来人员受到人身伤害或职业健康安危害。</w:t>
            </w:r>
          </w:p>
          <w:p w:rsidR="0081589C" w:rsidRDefault="0076372F">
            <w:pPr>
              <w:numPr>
                <w:ilvl w:val="0"/>
                <w:numId w:val="2"/>
              </w:num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查意外伤害管理：</w:t>
            </w:r>
          </w:p>
          <w:p w:rsidR="0081589C" w:rsidRDefault="0076372F">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车辆人员都购买了保险，查车辆购买了强制保险和商业保险，都包含了驾乘人员和三者险，</w:t>
            </w:r>
            <w:r>
              <w:rPr>
                <w:rFonts w:asciiTheme="minorEastAsia" w:eastAsiaTheme="minorEastAsia" w:hAnsiTheme="minorEastAsia" w:cs="宋体" w:hint="eastAsia"/>
                <w:color w:val="000000" w:themeColor="text1"/>
                <w:szCs w:val="21"/>
              </w:rPr>
              <w:t>4</w:t>
            </w:r>
            <w:r>
              <w:rPr>
                <w:rFonts w:asciiTheme="minorEastAsia" w:eastAsiaTheme="minorEastAsia" w:hAnsiTheme="minorEastAsia" w:cs="宋体" w:hint="eastAsia"/>
                <w:color w:val="000000" w:themeColor="text1"/>
                <w:szCs w:val="21"/>
              </w:rPr>
              <w:t>辆车的保险单（在有效期内）具体见附件</w:t>
            </w:r>
          </w:p>
        </w:tc>
        <w:tc>
          <w:tcPr>
            <w:tcW w:w="993" w:type="dxa"/>
          </w:tcPr>
          <w:p w:rsidR="0081589C" w:rsidRDefault="0076372F">
            <w:pPr>
              <w:rPr>
                <w:color w:val="000000" w:themeColor="text1"/>
              </w:rPr>
            </w:pPr>
            <w:r>
              <w:rPr>
                <w:rFonts w:hint="eastAsia"/>
                <w:color w:val="000000" w:themeColor="text1"/>
              </w:rPr>
              <w:lastRenderedPageBreak/>
              <w:t>符合</w:t>
            </w:r>
          </w:p>
        </w:tc>
      </w:tr>
      <w:tr w:rsidR="0081589C">
        <w:trPr>
          <w:trHeight w:val="1255"/>
        </w:trPr>
        <w:tc>
          <w:tcPr>
            <w:tcW w:w="2160" w:type="dxa"/>
          </w:tcPr>
          <w:p w:rsidR="0081589C" w:rsidRDefault="0076372F">
            <w:pPr>
              <w:adjustRightInd w:val="0"/>
              <w:snapToGrid w:val="0"/>
              <w:jc w:val="left"/>
              <w:rPr>
                <w:rFonts w:asciiTheme="minorEastAsia" w:eastAsiaTheme="minorEastAsia" w:hAnsiTheme="minorEastAsia" w:cs="新宋体"/>
                <w:color w:val="000000" w:themeColor="text1"/>
                <w:szCs w:val="21"/>
              </w:rPr>
            </w:pPr>
            <w:r>
              <w:rPr>
                <w:rFonts w:asciiTheme="minorEastAsia" w:eastAsiaTheme="minorEastAsia" w:hAnsiTheme="minorEastAsia" w:cs="新宋体" w:hint="eastAsia"/>
                <w:color w:val="000000" w:themeColor="text1"/>
                <w:szCs w:val="21"/>
              </w:rPr>
              <w:lastRenderedPageBreak/>
              <w:t>应急准备和响应</w:t>
            </w:r>
          </w:p>
        </w:tc>
        <w:tc>
          <w:tcPr>
            <w:tcW w:w="960" w:type="dxa"/>
          </w:tcPr>
          <w:p w:rsidR="0081589C" w:rsidRDefault="0076372F">
            <w:pPr>
              <w:rPr>
                <w:rFonts w:asciiTheme="minorEastAsia" w:eastAsiaTheme="minorEastAsia" w:hAnsiTheme="minorEastAsia" w:cs="新宋体"/>
                <w:color w:val="000000" w:themeColor="text1"/>
                <w:szCs w:val="21"/>
              </w:rPr>
            </w:pPr>
            <w:r>
              <w:rPr>
                <w:rFonts w:asciiTheme="minorEastAsia" w:eastAsiaTheme="minorEastAsia" w:hAnsiTheme="minorEastAsia" w:cs="新宋体" w:hint="eastAsia"/>
                <w:color w:val="000000" w:themeColor="text1"/>
                <w:szCs w:val="21"/>
              </w:rPr>
              <w:t>E8.2</w:t>
            </w:r>
          </w:p>
          <w:p w:rsidR="0081589C" w:rsidRDefault="0076372F">
            <w:pPr>
              <w:rPr>
                <w:rFonts w:asciiTheme="minorEastAsia" w:eastAsiaTheme="minorEastAsia" w:hAnsiTheme="minorEastAsia" w:cs="新宋体"/>
                <w:color w:val="000000" w:themeColor="text1"/>
                <w:szCs w:val="21"/>
              </w:rPr>
            </w:pPr>
            <w:r>
              <w:rPr>
                <w:rFonts w:asciiTheme="minorEastAsia" w:eastAsiaTheme="minorEastAsia" w:hAnsiTheme="minorEastAsia" w:cs="新宋体" w:hint="eastAsia"/>
                <w:color w:val="000000" w:themeColor="text1"/>
                <w:szCs w:val="21"/>
              </w:rPr>
              <w:t>S4.4.7</w:t>
            </w:r>
          </w:p>
        </w:tc>
        <w:tc>
          <w:tcPr>
            <w:tcW w:w="10596" w:type="dxa"/>
          </w:tcPr>
          <w:p w:rsidR="0081589C" w:rsidRDefault="0076372F">
            <w:pPr>
              <w:spacing w:line="4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查见：《应急准备和响应控制程序》、《火灾、爆炸应急预案》等。</w:t>
            </w:r>
          </w:p>
          <w:p w:rsidR="0081589C" w:rsidRDefault="0076372F">
            <w:pPr>
              <w:spacing w:line="4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查见：消防安全演习报告：公司全体人员参加了</w:t>
            </w:r>
            <w:r>
              <w:rPr>
                <w:rFonts w:asciiTheme="minorEastAsia" w:eastAsiaTheme="minorEastAsia" w:hAnsiTheme="minorEastAsia" w:cs="宋体" w:hint="eastAsia"/>
                <w:color w:val="000000" w:themeColor="text1"/>
                <w:szCs w:val="21"/>
              </w:rPr>
              <w:t>2020</w:t>
            </w:r>
            <w:r>
              <w:rPr>
                <w:rFonts w:asciiTheme="minorEastAsia" w:eastAsiaTheme="minorEastAsia" w:hAnsiTheme="minorEastAsia" w:cs="宋体" w:hint="eastAsia"/>
                <w:color w:val="000000" w:themeColor="text1"/>
                <w:szCs w:val="21"/>
              </w:rPr>
              <w:t>年</w:t>
            </w:r>
            <w:r>
              <w:rPr>
                <w:rFonts w:asciiTheme="minorEastAsia" w:eastAsiaTheme="minorEastAsia" w:hAnsiTheme="minorEastAsia" w:cs="宋体" w:hint="eastAsia"/>
                <w:color w:val="000000" w:themeColor="text1"/>
                <w:szCs w:val="21"/>
              </w:rPr>
              <w:t>4</w:t>
            </w:r>
            <w:r>
              <w:rPr>
                <w:rFonts w:asciiTheme="minorEastAsia" w:eastAsiaTheme="minorEastAsia" w:hAnsiTheme="minorEastAsia" w:cs="宋体" w:hint="eastAsia"/>
                <w:color w:val="000000" w:themeColor="text1"/>
                <w:szCs w:val="21"/>
              </w:rPr>
              <w:t>月</w:t>
            </w:r>
            <w:r>
              <w:rPr>
                <w:rFonts w:asciiTheme="minorEastAsia" w:eastAsiaTheme="minorEastAsia" w:hAnsiTheme="minorEastAsia" w:cs="宋体" w:hint="eastAsia"/>
                <w:color w:val="000000" w:themeColor="text1"/>
                <w:szCs w:val="21"/>
              </w:rPr>
              <w:t>18</w:t>
            </w:r>
            <w:r>
              <w:rPr>
                <w:rFonts w:asciiTheme="minorEastAsia" w:eastAsiaTheme="minorEastAsia" w:hAnsiTheme="minorEastAsia" w:cs="宋体" w:hint="eastAsia"/>
                <w:color w:val="000000" w:themeColor="text1"/>
                <w:szCs w:val="21"/>
              </w:rPr>
              <w:t>日在公司由综合部组织的火灾消防演练。</w:t>
            </w:r>
          </w:p>
          <w:p w:rsidR="0081589C" w:rsidRDefault="0076372F">
            <w:pPr>
              <w:spacing w:line="4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查，现场能提供以上演练记录及消防安全演习总结报告。通过演练，检验了公司应对突发事件的能力、以及公司火灾事故应急预案的可操作性。有效降低事故危害，减少事故损失，确保公司安全、健康、有序的发展等。</w:t>
            </w:r>
          </w:p>
          <w:p w:rsidR="0081589C" w:rsidRDefault="0076372F">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应急准备：在公司办公区域，按要求配置灭火器。</w:t>
            </w:r>
          </w:p>
        </w:tc>
        <w:tc>
          <w:tcPr>
            <w:tcW w:w="993" w:type="dxa"/>
          </w:tcPr>
          <w:p w:rsidR="0081589C" w:rsidRDefault="0076372F">
            <w:pPr>
              <w:rPr>
                <w:color w:val="000000" w:themeColor="text1"/>
              </w:rPr>
            </w:pPr>
            <w:r>
              <w:rPr>
                <w:rFonts w:hint="eastAsia"/>
                <w:color w:val="000000" w:themeColor="text1"/>
              </w:rPr>
              <w:t>符合</w:t>
            </w:r>
          </w:p>
        </w:tc>
      </w:tr>
      <w:tr w:rsidR="0081589C">
        <w:trPr>
          <w:trHeight w:val="1255"/>
        </w:trPr>
        <w:tc>
          <w:tcPr>
            <w:tcW w:w="2160" w:type="dxa"/>
          </w:tcPr>
          <w:p w:rsidR="0081589C" w:rsidRDefault="0076372F">
            <w:pPr>
              <w:adjustRightInd w:val="0"/>
              <w:snapToGrid w:val="0"/>
              <w:jc w:val="left"/>
              <w:rPr>
                <w:rFonts w:asciiTheme="minorEastAsia" w:eastAsiaTheme="minorEastAsia" w:hAnsiTheme="minorEastAsia" w:cs="新宋体"/>
                <w:color w:val="000000" w:themeColor="text1"/>
                <w:szCs w:val="21"/>
              </w:rPr>
            </w:pPr>
            <w:r>
              <w:rPr>
                <w:rFonts w:asciiTheme="minorEastAsia" w:eastAsiaTheme="minorEastAsia" w:hAnsiTheme="minorEastAsia" w:cs="新宋体" w:hint="eastAsia"/>
                <w:color w:val="000000" w:themeColor="text1"/>
                <w:szCs w:val="21"/>
              </w:rPr>
              <w:lastRenderedPageBreak/>
              <w:t>监视、测量、分析与评估</w:t>
            </w:r>
          </w:p>
        </w:tc>
        <w:tc>
          <w:tcPr>
            <w:tcW w:w="960" w:type="dxa"/>
          </w:tcPr>
          <w:p w:rsidR="0081589C" w:rsidRDefault="0076372F">
            <w:pPr>
              <w:rPr>
                <w:rFonts w:asciiTheme="minorEastAsia" w:eastAsiaTheme="minorEastAsia" w:hAnsiTheme="minorEastAsia" w:cs="新宋体"/>
                <w:color w:val="000000" w:themeColor="text1"/>
                <w:szCs w:val="21"/>
              </w:rPr>
            </w:pPr>
            <w:r>
              <w:rPr>
                <w:rFonts w:asciiTheme="minorEastAsia" w:eastAsiaTheme="minorEastAsia" w:hAnsiTheme="minorEastAsia" w:cs="新宋体" w:hint="eastAsia"/>
                <w:color w:val="000000" w:themeColor="text1"/>
                <w:szCs w:val="21"/>
              </w:rPr>
              <w:t xml:space="preserve">E9.1 </w:t>
            </w:r>
          </w:p>
          <w:p w:rsidR="0081589C" w:rsidRDefault="0076372F">
            <w:pPr>
              <w:rPr>
                <w:rFonts w:asciiTheme="minorEastAsia" w:eastAsiaTheme="minorEastAsia" w:hAnsiTheme="minorEastAsia" w:cs="新宋体"/>
                <w:color w:val="000000" w:themeColor="text1"/>
                <w:szCs w:val="21"/>
              </w:rPr>
            </w:pPr>
            <w:r>
              <w:rPr>
                <w:rFonts w:asciiTheme="minorEastAsia" w:eastAsiaTheme="minorEastAsia" w:hAnsiTheme="minorEastAsia" w:cs="新宋体" w:hint="eastAsia"/>
                <w:color w:val="000000" w:themeColor="text1"/>
                <w:szCs w:val="21"/>
              </w:rPr>
              <w:t>S4.5.1</w:t>
            </w:r>
          </w:p>
        </w:tc>
        <w:tc>
          <w:tcPr>
            <w:tcW w:w="10596" w:type="dxa"/>
          </w:tcPr>
          <w:p w:rsidR="0081589C" w:rsidRDefault="0076372F">
            <w:pPr>
              <w:spacing w:line="4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w:t>
            </w:r>
            <w:r>
              <w:rPr>
                <w:rFonts w:asciiTheme="minorEastAsia" w:eastAsiaTheme="minorEastAsia" w:hAnsiTheme="minorEastAsia" w:cs="宋体" w:hint="eastAsia"/>
                <w:color w:val="000000" w:themeColor="text1"/>
                <w:szCs w:val="21"/>
              </w:rPr>
              <w:t>有《环境和职业健康安全运行控制程序》和管理文件。</w:t>
            </w:r>
          </w:p>
          <w:p w:rsidR="0081589C" w:rsidRDefault="0076372F">
            <w:pPr>
              <w:spacing w:line="4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◆查公司环境安全运行检查记录表</w:t>
            </w:r>
          </w:p>
          <w:p w:rsidR="0081589C" w:rsidRDefault="0076372F">
            <w:pPr>
              <w:spacing w:line="400" w:lineRule="exact"/>
              <w:ind w:firstLineChars="100" w:firstLine="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程序文件规定公司每天由综合部组织人员对办公设备安全隐患、垃圾分类存放、线路老化等进行点检，检查结论：运行正常。提供有</w:t>
            </w:r>
            <w:r>
              <w:rPr>
                <w:rFonts w:asciiTheme="minorEastAsia" w:eastAsiaTheme="minorEastAsia" w:hAnsiTheme="minorEastAsia" w:cs="宋体" w:hint="eastAsia"/>
                <w:color w:val="000000" w:themeColor="text1"/>
                <w:szCs w:val="21"/>
              </w:rPr>
              <w:t>20</w:t>
            </w:r>
            <w:r>
              <w:rPr>
                <w:rFonts w:asciiTheme="minorEastAsia" w:eastAsiaTheme="minorEastAsia" w:hAnsiTheme="minorEastAsia" w:cs="宋体" w:hint="eastAsia"/>
                <w:color w:val="000000" w:themeColor="text1"/>
                <w:szCs w:val="21"/>
              </w:rPr>
              <w:t>20</w:t>
            </w:r>
            <w:r>
              <w:rPr>
                <w:rFonts w:asciiTheme="minorEastAsia" w:eastAsiaTheme="minorEastAsia" w:hAnsiTheme="minorEastAsia" w:cs="宋体" w:hint="eastAsia"/>
                <w:color w:val="000000" w:themeColor="text1"/>
                <w:szCs w:val="21"/>
              </w:rPr>
              <w:t>年</w:t>
            </w:r>
            <w:r>
              <w:rPr>
                <w:rFonts w:asciiTheme="minorEastAsia" w:eastAsiaTheme="minorEastAsia" w:hAnsiTheme="minorEastAsia" w:cs="宋体" w:hint="eastAsia"/>
                <w:color w:val="000000" w:themeColor="text1"/>
                <w:szCs w:val="21"/>
              </w:rPr>
              <w:t>1</w:t>
            </w:r>
            <w:r>
              <w:rPr>
                <w:rFonts w:asciiTheme="minorEastAsia" w:eastAsiaTheme="minorEastAsia" w:hAnsiTheme="minorEastAsia" w:cs="宋体" w:hint="eastAsia"/>
                <w:color w:val="000000" w:themeColor="text1"/>
                <w:szCs w:val="21"/>
              </w:rPr>
              <w:t>月至</w:t>
            </w:r>
            <w:r>
              <w:rPr>
                <w:rFonts w:asciiTheme="minorEastAsia" w:eastAsiaTheme="minorEastAsia" w:hAnsiTheme="minorEastAsia" w:cs="宋体" w:hint="eastAsia"/>
                <w:color w:val="000000" w:themeColor="text1"/>
                <w:szCs w:val="21"/>
              </w:rPr>
              <w:t>20</w:t>
            </w:r>
            <w:r>
              <w:rPr>
                <w:rFonts w:asciiTheme="minorEastAsia" w:eastAsiaTheme="minorEastAsia" w:hAnsiTheme="minorEastAsia" w:cs="宋体" w:hint="eastAsia"/>
                <w:color w:val="000000" w:themeColor="text1"/>
                <w:szCs w:val="21"/>
              </w:rPr>
              <w:t>20</w:t>
            </w:r>
            <w:r>
              <w:rPr>
                <w:rFonts w:asciiTheme="minorEastAsia" w:eastAsiaTheme="minorEastAsia" w:hAnsiTheme="minorEastAsia" w:cs="宋体" w:hint="eastAsia"/>
                <w:color w:val="000000" w:themeColor="text1"/>
                <w:szCs w:val="21"/>
              </w:rPr>
              <w:t>年</w:t>
            </w:r>
            <w:r>
              <w:rPr>
                <w:rFonts w:asciiTheme="minorEastAsia" w:eastAsiaTheme="minorEastAsia" w:hAnsiTheme="minorEastAsia" w:cs="宋体" w:hint="eastAsia"/>
                <w:color w:val="000000" w:themeColor="text1"/>
                <w:szCs w:val="21"/>
              </w:rPr>
              <w:t>7</w:t>
            </w:r>
            <w:r>
              <w:rPr>
                <w:rFonts w:asciiTheme="minorEastAsia" w:eastAsiaTheme="minorEastAsia" w:hAnsiTheme="minorEastAsia" w:cs="宋体" w:hint="eastAsia"/>
                <w:color w:val="000000" w:themeColor="text1"/>
                <w:szCs w:val="21"/>
              </w:rPr>
              <w:t>月份的环境卫生安全点检表记录。</w:t>
            </w:r>
          </w:p>
          <w:p w:rsidR="0081589C" w:rsidRDefault="0076372F">
            <w:pPr>
              <w:spacing w:line="360" w:lineRule="auto"/>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szCs w:val="21"/>
              </w:rPr>
              <w:t>◆</w:t>
            </w:r>
            <w:r>
              <w:rPr>
                <w:rFonts w:asciiTheme="minorEastAsia" w:eastAsiaTheme="minorEastAsia" w:hAnsiTheme="minorEastAsia" w:cs="宋体" w:hint="eastAsia"/>
                <w:color w:val="000000" w:themeColor="text1"/>
                <w:szCs w:val="21"/>
              </w:rPr>
              <w:t xml:space="preserve"> </w:t>
            </w:r>
            <w:r>
              <w:rPr>
                <w:rFonts w:asciiTheme="minorEastAsia" w:eastAsiaTheme="minorEastAsia" w:hAnsiTheme="minorEastAsia" w:cs="宋体" w:hint="eastAsia"/>
                <w:color w:val="000000" w:themeColor="text1"/>
                <w:kern w:val="0"/>
                <w:szCs w:val="21"/>
              </w:rPr>
              <w:t>提供有从业人员预防性健康检查合格证</w:t>
            </w:r>
          </w:p>
          <w:p w:rsidR="0081589C" w:rsidRDefault="0076372F">
            <w:pPr>
              <w:spacing w:line="360" w:lineRule="auto"/>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抽查作业人员健康体检，</w:t>
            </w:r>
            <w:r>
              <w:rPr>
                <w:rFonts w:asciiTheme="minorEastAsia" w:eastAsiaTheme="minorEastAsia" w:hAnsiTheme="minorEastAsia" w:cs="宋体" w:hint="eastAsia"/>
                <w:color w:val="000000" w:themeColor="text1"/>
                <w:kern w:val="0"/>
                <w:szCs w:val="21"/>
              </w:rPr>
              <w:t>作业人员体检实行两年一检，</w:t>
            </w:r>
            <w:r>
              <w:rPr>
                <w:rFonts w:asciiTheme="minorEastAsia" w:eastAsiaTheme="minorEastAsia" w:hAnsiTheme="minorEastAsia" w:cs="宋体" w:hint="eastAsia"/>
                <w:color w:val="000000" w:themeColor="text1"/>
                <w:kern w:val="0"/>
                <w:szCs w:val="21"/>
              </w:rPr>
              <w:t>2019</w:t>
            </w:r>
            <w:r>
              <w:rPr>
                <w:rFonts w:asciiTheme="minorEastAsia" w:eastAsiaTheme="minorEastAsia" w:hAnsiTheme="minorEastAsia" w:cs="宋体" w:hint="eastAsia"/>
                <w:color w:val="000000" w:themeColor="text1"/>
                <w:kern w:val="0"/>
                <w:szCs w:val="21"/>
              </w:rPr>
              <w:t>年已做体检，在有效期内，下次体检时间为</w:t>
            </w:r>
            <w:r>
              <w:rPr>
                <w:rFonts w:asciiTheme="minorEastAsia" w:eastAsiaTheme="minorEastAsia" w:hAnsiTheme="minorEastAsia" w:cs="宋体" w:hint="eastAsia"/>
                <w:color w:val="000000" w:themeColor="text1"/>
                <w:kern w:val="0"/>
                <w:szCs w:val="21"/>
              </w:rPr>
              <w:t>2021</w:t>
            </w:r>
            <w:r>
              <w:rPr>
                <w:rFonts w:asciiTheme="minorEastAsia" w:eastAsiaTheme="minorEastAsia" w:hAnsiTheme="minorEastAsia" w:cs="宋体" w:hint="eastAsia"/>
                <w:color w:val="000000" w:themeColor="text1"/>
                <w:kern w:val="0"/>
                <w:szCs w:val="21"/>
              </w:rPr>
              <w:t>年，下次审核时关注</w:t>
            </w:r>
            <w:r>
              <w:rPr>
                <w:rFonts w:asciiTheme="minorEastAsia" w:eastAsiaTheme="minorEastAsia" w:hAnsiTheme="minorEastAsia" w:cs="宋体" w:hint="eastAsia"/>
                <w:color w:val="000000" w:themeColor="text1"/>
                <w:kern w:val="0"/>
                <w:szCs w:val="21"/>
              </w:rPr>
              <w:t>。</w:t>
            </w:r>
          </w:p>
          <w:p w:rsidR="0081589C" w:rsidRDefault="0076372F">
            <w:pPr>
              <w:spacing w:line="400" w:lineRule="exact"/>
              <w:ind w:firstLineChars="100" w:firstLine="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w:t>
            </w:r>
          </w:p>
        </w:tc>
        <w:tc>
          <w:tcPr>
            <w:tcW w:w="993" w:type="dxa"/>
          </w:tcPr>
          <w:p w:rsidR="0081589C" w:rsidRDefault="0076372F">
            <w:pPr>
              <w:rPr>
                <w:color w:val="000000" w:themeColor="text1"/>
              </w:rPr>
            </w:pPr>
            <w:r>
              <w:rPr>
                <w:rFonts w:hint="eastAsia"/>
                <w:color w:val="000000" w:themeColor="text1"/>
              </w:rPr>
              <w:t>符</w:t>
            </w:r>
            <w:bookmarkStart w:id="1" w:name="_GoBack"/>
            <w:bookmarkEnd w:id="1"/>
            <w:r>
              <w:rPr>
                <w:rFonts w:hint="eastAsia"/>
                <w:color w:val="000000" w:themeColor="text1"/>
              </w:rPr>
              <w:t>合</w:t>
            </w:r>
          </w:p>
        </w:tc>
      </w:tr>
      <w:tr w:rsidR="0081589C">
        <w:trPr>
          <w:trHeight w:val="2835"/>
        </w:trPr>
        <w:tc>
          <w:tcPr>
            <w:tcW w:w="2160" w:type="dxa"/>
          </w:tcPr>
          <w:p w:rsidR="0081589C" w:rsidRDefault="0076372F">
            <w:pPr>
              <w:adjustRightInd w:val="0"/>
              <w:snapToGrid w:val="0"/>
              <w:jc w:val="left"/>
              <w:rPr>
                <w:rFonts w:asciiTheme="minorEastAsia" w:eastAsiaTheme="minorEastAsia" w:hAnsiTheme="minorEastAsia" w:cs="新宋体"/>
                <w:color w:val="000000" w:themeColor="text1"/>
                <w:szCs w:val="21"/>
              </w:rPr>
            </w:pPr>
            <w:r>
              <w:rPr>
                <w:rFonts w:asciiTheme="minorEastAsia" w:eastAsiaTheme="minorEastAsia" w:hAnsiTheme="minorEastAsia" w:cs="新宋体" w:hint="eastAsia"/>
                <w:color w:val="000000" w:themeColor="text1"/>
                <w:szCs w:val="21"/>
              </w:rPr>
              <w:t>符合性评估</w:t>
            </w:r>
          </w:p>
        </w:tc>
        <w:tc>
          <w:tcPr>
            <w:tcW w:w="960" w:type="dxa"/>
          </w:tcPr>
          <w:p w:rsidR="0081589C" w:rsidRDefault="0076372F">
            <w:pPr>
              <w:rPr>
                <w:rFonts w:asciiTheme="minorEastAsia" w:eastAsiaTheme="minorEastAsia" w:hAnsiTheme="minorEastAsia" w:cs="新宋体"/>
                <w:color w:val="000000" w:themeColor="text1"/>
                <w:szCs w:val="21"/>
              </w:rPr>
            </w:pPr>
            <w:r>
              <w:rPr>
                <w:rFonts w:asciiTheme="minorEastAsia" w:eastAsiaTheme="minorEastAsia" w:hAnsiTheme="minorEastAsia" w:cs="新宋体" w:hint="eastAsia"/>
                <w:color w:val="000000" w:themeColor="text1"/>
                <w:szCs w:val="21"/>
              </w:rPr>
              <w:t xml:space="preserve">E9.1.2 </w:t>
            </w:r>
          </w:p>
          <w:p w:rsidR="0081589C" w:rsidRDefault="0076372F">
            <w:pPr>
              <w:rPr>
                <w:rFonts w:asciiTheme="minorEastAsia" w:eastAsiaTheme="minorEastAsia" w:hAnsiTheme="minorEastAsia" w:cs="新宋体"/>
                <w:color w:val="000000" w:themeColor="text1"/>
                <w:szCs w:val="21"/>
              </w:rPr>
            </w:pPr>
            <w:r>
              <w:rPr>
                <w:rFonts w:asciiTheme="minorEastAsia" w:eastAsiaTheme="minorEastAsia" w:hAnsiTheme="minorEastAsia" w:cs="新宋体" w:hint="eastAsia"/>
                <w:color w:val="000000" w:themeColor="text1"/>
                <w:szCs w:val="21"/>
              </w:rPr>
              <w:t>S4.5.2</w:t>
            </w:r>
          </w:p>
        </w:tc>
        <w:tc>
          <w:tcPr>
            <w:tcW w:w="10596" w:type="dxa"/>
          </w:tcPr>
          <w:p w:rsidR="0081589C" w:rsidRDefault="0076372F">
            <w:pPr>
              <w:widowControl/>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hint="eastAsia"/>
                <w:color w:val="000000" w:themeColor="text1"/>
                <w:szCs w:val="21"/>
              </w:rPr>
              <w:t>----</w:t>
            </w:r>
            <w:r>
              <w:rPr>
                <w:rFonts w:asciiTheme="minorEastAsia" w:eastAsiaTheme="minorEastAsia" w:hAnsiTheme="minorEastAsia" w:cs="宋体" w:hint="eastAsia"/>
                <w:color w:val="000000" w:themeColor="text1"/>
                <w:szCs w:val="21"/>
              </w:rPr>
              <w:t>有《合规性评价控制程序》，规定明确基本合理。综合部组织对公司环境安全健康管理活动，遵守相关法律法规和其他要求情况进行评价，评价结果符合相关法律法规和其他要求，无违法违规情况并保持有合规性评价记录。</w:t>
            </w:r>
          </w:p>
          <w:p w:rsidR="0081589C" w:rsidRDefault="0076372F">
            <w:pPr>
              <w:widowControl/>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查由综合部组织各部门于</w:t>
            </w:r>
            <w:r>
              <w:rPr>
                <w:rFonts w:asciiTheme="minorEastAsia" w:eastAsiaTheme="minorEastAsia" w:hAnsiTheme="minorEastAsia" w:cs="宋体" w:hint="eastAsia"/>
                <w:color w:val="000000" w:themeColor="text1"/>
                <w:szCs w:val="21"/>
              </w:rPr>
              <w:t>2020</w:t>
            </w:r>
            <w:r>
              <w:rPr>
                <w:rFonts w:asciiTheme="minorEastAsia" w:eastAsiaTheme="minorEastAsia" w:hAnsiTheme="minorEastAsia" w:cs="宋体" w:hint="eastAsia"/>
                <w:color w:val="000000" w:themeColor="text1"/>
                <w:szCs w:val="21"/>
              </w:rPr>
              <w:t>年</w:t>
            </w:r>
            <w:r>
              <w:rPr>
                <w:rFonts w:asciiTheme="minorEastAsia" w:eastAsiaTheme="minorEastAsia" w:hAnsiTheme="minorEastAsia" w:cs="宋体" w:hint="eastAsia"/>
                <w:color w:val="000000" w:themeColor="text1"/>
                <w:szCs w:val="21"/>
              </w:rPr>
              <w:t>4</w:t>
            </w:r>
            <w:r>
              <w:rPr>
                <w:rFonts w:asciiTheme="minorEastAsia" w:eastAsiaTheme="minorEastAsia" w:hAnsiTheme="minorEastAsia" w:cs="宋体" w:hint="eastAsia"/>
                <w:color w:val="000000" w:themeColor="text1"/>
                <w:szCs w:val="21"/>
              </w:rPr>
              <w:t>月</w:t>
            </w:r>
            <w:r>
              <w:rPr>
                <w:rFonts w:asciiTheme="minorEastAsia" w:eastAsiaTheme="minorEastAsia" w:hAnsiTheme="minorEastAsia" w:cs="宋体" w:hint="eastAsia"/>
                <w:color w:val="000000" w:themeColor="text1"/>
                <w:szCs w:val="21"/>
              </w:rPr>
              <w:t>20</w:t>
            </w:r>
            <w:r>
              <w:rPr>
                <w:rFonts w:asciiTheme="minorEastAsia" w:eastAsiaTheme="minorEastAsia" w:hAnsiTheme="minorEastAsia" w:cs="宋体" w:hint="eastAsia"/>
                <w:color w:val="000000" w:themeColor="text1"/>
                <w:szCs w:val="21"/>
              </w:rPr>
              <w:t>日</w:t>
            </w:r>
            <w:r>
              <w:rPr>
                <w:rFonts w:asciiTheme="minorEastAsia" w:eastAsiaTheme="minorEastAsia" w:hAnsiTheme="minorEastAsia" w:cs="宋体" w:hint="eastAsia"/>
                <w:color w:val="000000" w:themeColor="text1"/>
                <w:szCs w:val="21"/>
              </w:rPr>
              <w:t>对公司管理和经营活动中涉及的重要环境因素、危险源、法律法规进行了评价。</w:t>
            </w:r>
          </w:p>
          <w:p w:rsidR="0081589C" w:rsidRDefault="0076372F">
            <w:pPr>
              <w:widowControl/>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评价结论：符合</w:t>
            </w:r>
          </w:p>
          <w:p w:rsidR="0081589C" w:rsidRDefault="0076372F">
            <w:pPr>
              <w:widowControl/>
              <w:spacing w:line="400" w:lineRule="exact"/>
              <w:jc w:val="left"/>
              <w:rPr>
                <w:rFonts w:ascii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评价人</w:t>
            </w:r>
            <w:r>
              <w:rPr>
                <w:rFonts w:asciiTheme="minorEastAsia" w:hAnsiTheme="minorEastAsia" w:cs="宋体" w:hint="eastAsia"/>
                <w:color w:val="000000" w:themeColor="text1"/>
                <w:szCs w:val="21"/>
              </w:rPr>
              <w:t>：管理者代表罗发明</w:t>
            </w:r>
          </w:p>
          <w:p w:rsidR="0081589C" w:rsidRDefault="0081589C">
            <w:pPr>
              <w:pStyle w:val="a0"/>
            </w:pPr>
          </w:p>
          <w:p w:rsidR="0081589C" w:rsidRDefault="0076372F">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b/>
                <w:bCs/>
                <w:color w:val="000000" w:themeColor="text1"/>
                <w:szCs w:val="21"/>
              </w:rPr>
              <w:t>查：</w:t>
            </w:r>
            <w:r>
              <w:rPr>
                <w:rFonts w:asciiTheme="minorEastAsia" w:eastAsiaTheme="minorEastAsia" w:hAnsiTheme="minorEastAsia" w:cs="宋体" w:hint="eastAsia"/>
                <w:b/>
                <w:bCs/>
                <w:color w:val="000000" w:themeColor="text1"/>
                <w:szCs w:val="21"/>
              </w:rPr>
              <w:t>公司进行了合规性评价，有评价记录，末见</w:t>
            </w:r>
            <w:r>
              <w:rPr>
                <w:rFonts w:asciiTheme="minorEastAsia" w:eastAsiaTheme="minorEastAsia" w:hAnsiTheme="minorEastAsia" w:cs="宋体" w:hint="eastAsia"/>
                <w:b/>
                <w:bCs/>
                <w:color w:val="000000" w:themeColor="text1"/>
                <w:szCs w:val="21"/>
              </w:rPr>
              <w:t>《合规性评价报告》。</w:t>
            </w:r>
          </w:p>
        </w:tc>
        <w:tc>
          <w:tcPr>
            <w:tcW w:w="993" w:type="dxa"/>
          </w:tcPr>
          <w:p w:rsidR="0081589C" w:rsidRDefault="0081589C"/>
          <w:p w:rsidR="0081589C" w:rsidRDefault="0081589C">
            <w:pPr>
              <w:pStyle w:val="a0"/>
              <w:rPr>
                <w:color w:val="000000" w:themeColor="text1"/>
              </w:rPr>
            </w:pPr>
          </w:p>
          <w:p w:rsidR="0081589C" w:rsidRDefault="0081589C">
            <w:pPr>
              <w:pStyle w:val="a0"/>
              <w:rPr>
                <w:color w:val="000000" w:themeColor="text1"/>
              </w:rPr>
            </w:pPr>
          </w:p>
          <w:p w:rsidR="0081589C" w:rsidRDefault="0081589C">
            <w:pPr>
              <w:pStyle w:val="a0"/>
              <w:rPr>
                <w:color w:val="000000" w:themeColor="text1"/>
              </w:rPr>
            </w:pPr>
          </w:p>
          <w:p w:rsidR="0081589C" w:rsidRDefault="0081589C">
            <w:pPr>
              <w:pStyle w:val="a0"/>
              <w:rPr>
                <w:color w:val="000000" w:themeColor="text1"/>
              </w:rPr>
            </w:pPr>
          </w:p>
          <w:p w:rsidR="0081589C" w:rsidRDefault="0081589C">
            <w:pPr>
              <w:pStyle w:val="a0"/>
              <w:rPr>
                <w:color w:val="000000" w:themeColor="text1"/>
              </w:rPr>
            </w:pPr>
          </w:p>
          <w:p w:rsidR="0081589C" w:rsidRDefault="0081589C">
            <w:pPr>
              <w:pStyle w:val="a0"/>
              <w:rPr>
                <w:b/>
                <w:bCs w:val="0"/>
                <w:color w:val="000000" w:themeColor="text1"/>
              </w:rPr>
            </w:pPr>
          </w:p>
          <w:p w:rsidR="0081589C" w:rsidRDefault="0081589C">
            <w:pPr>
              <w:pStyle w:val="a0"/>
              <w:rPr>
                <w:b/>
                <w:bCs w:val="0"/>
                <w:color w:val="000000" w:themeColor="text1"/>
              </w:rPr>
            </w:pPr>
          </w:p>
          <w:p w:rsidR="0081589C" w:rsidRDefault="0076372F">
            <w:pPr>
              <w:pStyle w:val="a0"/>
              <w:rPr>
                <w:color w:val="000000" w:themeColor="text1"/>
              </w:rPr>
            </w:pPr>
            <w:r>
              <w:rPr>
                <w:rFonts w:hint="eastAsia"/>
                <w:b/>
                <w:bCs w:val="0"/>
                <w:color w:val="000000" w:themeColor="text1"/>
              </w:rPr>
              <w:t>N</w:t>
            </w:r>
          </w:p>
        </w:tc>
      </w:tr>
      <w:tr w:rsidR="0081589C">
        <w:trPr>
          <w:trHeight w:val="1255"/>
        </w:trPr>
        <w:tc>
          <w:tcPr>
            <w:tcW w:w="2160" w:type="dxa"/>
          </w:tcPr>
          <w:p w:rsidR="0081589C" w:rsidRDefault="0076372F">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不符合和纠正措施</w:t>
            </w:r>
          </w:p>
          <w:p w:rsidR="0081589C" w:rsidRDefault="0076372F">
            <w:pPr>
              <w:adjustRightInd w:val="0"/>
              <w:snapToGrid w:val="0"/>
              <w:jc w:val="left"/>
              <w:rPr>
                <w:rFonts w:asciiTheme="minorEastAsia" w:eastAsiaTheme="minorEastAsia" w:hAnsiTheme="minorEastAsia" w:cs="新宋体"/>
                <w:color w:val="000000" w:themeColor="text1"/>
                <w:szCs w:val="21"/>
              </w:rPr>
            </w:pPr>
            <w:r>
              <w:rPr>
                <w:rFonts w:asciiTheme="minorEastAsia" w:eastAsiaTheme="minorEastAsia" w:hAnsiTheme="minorEastAsia" w:hint="eastAsia"/>
                <w:color w:val="000000" w:themeColor="text1"/>
                <w:szCs w:val="21"/>
              </w:rPr>
              <w:t>持续改进</w:t>
            </w:r>
          </w:p>
        </w:tc>
        <w:tc>
          <w:tcPr>
            <w:tcW w:w="960" w:type="dxa"/>
          </w:tcPr>
          <w:p w:rsidR="0081589C" w:rsidRDefault="0076372F">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E</w:t>
            </w:r>
            <w:r>
              <w:rPr>
                <w:rFonts w:asciiTheme="minorEastAsia" w:eastAsiaTheme="minorEastAsia" w:hAnsiTheme="minorEastAsia" w:hint="eastAsia"/>
                <w:color w:val="000000" w:themeColor="text1"/>
                <w:szCs w:val="21"/>
              </w:rPr>
              <w:t>S</w:t>
            </w:r>
            <w:r>
              <w:rPr>
                <w:rFonts w:asciiTheme="minorEastAsia" w:eastAsiaTheme="minorEastAsia" w:hAnsiTheme="minorEastAsia" w:hint="eastAsia"/>
                <w:color w:val="000000" w:themeColor="text1"/>
                <w:szCs w:val="21"/>
              </w:rPr>
              <w:t>10.2;10.3</w:t>
            </w: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S4.5.3</w:t>
            </w:r>
          </w:p>
          <w:p w:rsidR="0081589C" w:rsidRDefault="0081589C">
            <w:pPr>
              <w:rPr>
                <w:rFonts w:asciiTheme="minorEastAsia" w:eastAsiaTheme="minorEastAsia" w:hAnsiTheme="minorEastAsia" w:cs="新宋体"/>
                <w:color w:val="000000" w:themeColor="text1"/>
                <w:szCs w:val="21"/>
              </w:rPr>
            </w:pPr>
          </w:p>
        </w:tc>
        <w:tc>
          <w:tcPr>
            <w:tcW w:w="10596" w:type="dxa"/>
          </w:tcPr>
          <w:p w:rsidR="0081589C" w:rsidRDefault="0076372F">
            <w:pPr>
              <w:widowControl/>
              <w:spacing w:line="400" w:lineRule="exact"/>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公司制定系列程序文件《管理</w:t>
            </w:r>
            <w:r>
              <w:rPr>
                <w:rFonts w:asciiTheme="minorEastAsia" w:eastAsiaTheme="minorEastAsia" w:hAnsiTheme="minorEastAsia" w:hint="eastAsia"/>
                <w:color w:val="000000" w:themeColor="text1"/>
                <w:szCs w:val="21"/>
              </w:rPr>
              <w:t>评审控制程序》、《客户满意度测量控制程序》、《纠正措施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rsidR="0081589C" w:rsidRDefault="0076372F">
            <w:pPr>
              <w:widowControl/>
              <w:spacing w:line="400" w:lineRule="exact"/>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公司通过方针、目标的达成分析、内部审核结果、数据资料统计分析、纠正和预防措施和管理评审等方式，以推</w:t>
            </w:r>
            <w:r>
              <w:rPr>
                <w:rFonts w:asciiTheme="minorEastAsia" w:eastAsiaTheme="minorEastAsia" w:hAnsiTheme="minorEastAsia" w:hint="eastAsia"/>
                <w:color w:val="000000" w:themeColor="text1"/>
                <w:szCs w:val="21"/>
              </w:rPr>
              <w:lastRenderedPageBreak/>
              <w:t>动环境和职业健康安全管理体系的持续改进。</w:t>
            </w:r>
          </w:p>
          <w:p w:rsidR="0081589C" w:rsidRDefault="0076372F">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公司主要按策划的管理手册、程序文件等实施运行，主要采用内审、管</w:t>
            </w:r>
            <w:r>
              <w:rPr>
                <w:rFonts w:asciiTheme="minorEastAsia" w:eastAsiaTheme="minorEastAsia" w:hAnsiTheme="minorEastAsia" w:hint="eastAsia"/>
                <w:color w:val="000000" w:themeColor="text1"/>
                <w:szCs w:val="21"/>
              </w:rPr>
              <w:t>理评审、数据分析、纠正和预防措施、方针和目标等来实现对环境和职业健康安全管理体系的改进，另外主要通过日常工作中发现的问题及时予以调整解决来实现。</w:t>
            </w:r>
          </w:p>
        </w:tc>
        <w:tc>
          <w:tcPr>
            <w:tcW w:w="993" w:type="dxa"/>
          </w:tcPr>
          <w:p w:rsidR="0081589C" w:rsidRDefault="0076372F">
            <w:pPr>
              <w:rPr>
                <w:color w:val="000000" w:themeColor="text1"/>
              </w:rPr>
            </w:pPr>
            <w:r>
              <w:rPr>
                <w:rFonts w:hint="eastAsia"/>
                <w:color w:val="000000" w:themeColor="text1"/>
              </w:rPr>
              <w:lastRenderedPageBreak/>
              <w:t>符合</w:t>
            </w:r>
          </w:p>
        </w:tc>
      </w:tr>
      <w:tr w:rsidR="0081589C">
        <w:trPr>
          <w:trHeight w:val="1255"/>
        </w:trPr>
        <w:tc>
          <w:tcPr>
            <w:tcW w:w="2160" w:type="dxa"/>
          </w:tcPr>
          <w:p w:rsidR="0081589C" w:rsidRDefault="0076372F">
            <w:pPr>
              <w:adjustRightInd w:val="0"/>
              <w:snapToGrid w:val="0"/>
              <w:jc w:val="left"/>
              <w:rPr>
                <w:rFonts w:asciiTheme="minorEastAsia" w:eastAsiaTheme="minorEastAsia" w:hAnsiTheme="minorEastAsia"/>
                <w:color w:val="000000" w:themeColor="text1"/>
                <w:szCs w:val="21"/>
              </w:rPr>
            </w:pPr>
            <w:r>
              <w:rPr>
                <w:rFonts w:asciiTheme="minorEastAsia" w:eastAsiaTheme="minorEastAsia" w:hAnsiTheme="minorEastAsia" w:cs="新宋体" w:hint="eastAsia"/>
                <w:color w:val="000000" w:themeColor="text1"/>
                <w:szCs w:val="21"/>
              </w:rPr>
              <w:lastRenderedPageBreak/>
              <w:t>EMS/OHSMS</w:t>
            </w:r>
            <w:r>
              <w:rPr>
                <w:rFonts w:asciiTheme="minorEastAsia" w:eastAsiaTheme="minorEastAsia" w:hAnsiTheme="minorEastAsia" w:cs="新宋体" w:hint="eastAsia"/>
                <w:color w:val="000000" w:themeColor="text1"/>
                <w:szCs w:val="21"/>
              </w:rPr>
              <w:t>运行控制相关财务支出证据</w:t>
            </w:r>
          </w:p>
        </w:tc>
        <w:tc>
          <w:tcPr>
            <w:tcW w:w="960" w:type="dxa"/>
          </w:tcPr>
          <w:p w:rsidR="0081589C" w:rsidRDefault="0081589C">
            <w:pPr>
              <w:rPr>
                <w:rFonts w:asciiTheme="minorEastAsia" w:eastAsiaTheme="minorEastAsia" w:hAnsiTheme="minorEastAsia" w:cs="新宋体"/>
                <w:color w:val="000000" w:themeColor="text1"/>
                <w:szCs w:val="21"/>
              </w:rPr>
            </w:pPr>
          </w:p>
        </w:tc>
        <w:tc>
          <w:tcPr>
            <w:tcW w:w="10596" w:type="dxa"/>
          </w:tcPr>
          <w:p w:rsidR="0081589C" w:rsidRDefault="0076372F">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提供</w:t>
            </w:r>
            <w:r>
              <w:rPr>
                <w:rFonts w:asciiTheme="minorEastAsia" w:eastAsiaTheme="minorEastAsia" w:hAnsiTheme="minorEastAsia" w:hint="eastAsia"/>
                <w:color w:val="000000" w:themeColor="text1"/>
                <w:szCs w:val="21"/>
              </w:rPr>
              <w:t>20</w:t>
            </w:r>
            <w:r>
              <w:rPr>
                <w:rFonts w:asciiTheme="minorEastAsia" w:eastAsiaTheme="minorEastAsia" w:hAnsiTheme="minorEastAsia" w:hint="eastAsia"/>
                <w:color w:val="000000" w:themeColor="text1"/>
                <w:szCs w:val="21"/>
              </w:rPr>
              <w:t>20</w:t>
            </w:r>
            <w:r>
              <w:rPr>
                <w:rFonts w:asciiTheme="minorEastAsia" w:eastAsiaTheme="minorEastAsia" w:hAnsiTheme="minorEastAsia" w:hint="eastAsia"/>
                <w:color w:val="000000" w:themeColor="text1"/>
                <w:szCs w:val="21"/>
              </w:rPr>
              <w:t>年安全环保投入清单：支出项目有灭火器等消防器材、员工劳保用品、员工体检、消防安全培训等共计</w:t>
            </w:r>
            <w:r>
              <w:rPr>
                <w:rFonts w:asciiTheme="minorEastAsia" w:eastAsiaTheme="minorEastAsia" w:hAnsiTheme="minorEastAsia" w:hint="eastAsia"/>
                <w:color w:val="000000" w:themeColor="text1"/>
                <w:szCs w:val="21"/>
              </w:rPr>
              <w:t>1.5</w:t>
            </w:r>
            <w:r>
              <w:rPr>
                <w:rFonts w:asciiTheme="minorEastAsia" w:eastAsiaTheme="minorEastAsia" w:hAnsiTheme="minorEastAsia" w:hint="eastAsia"/>
                <w:color w:val="000000" w:themeColor="text1"/>
                <w:szCs w:val="21"/>
              </w:rPr>
              <w:t>万元左右。</w:t>
            </w:r>
          </w:p>
        </w:tc>
        <w:tc>
          <w:tcPr>
            <w:tcW w:w="993" w:type="dxa"/>
          </w:tcPr>
          <w:p w:rsidR="0081589C" w:rsidRDefault="0076372F">
            <w:pPr>
              <w:rPr>
                <w:color w:val="000000" w:themeColor="text1"/>
              </w:rPr>
            </w:pPr>
            <w:r>
              <w:rPr>
                <w:rFonts w:hint="eastAsia"/>
                <w:color w:val="000000" w:themeColor="text1"/>
              </w:rPr>
              <w:t>符合</w:t>
            </w:r>
          </w:p>
        </w:tc>
      </w:tr>
    </w:tbl>
    <w:p w:rsidR="0081589C" w:rsidRDefault="0076372F">
      <w:pPr>
        <w:rPr>
          <w:color w:val="000000" w:themeColor="text1"/>
        </w:rPr>
      </w:pPr>
      <w:r>
        <w:rPr>
          <w:rFonts w:hint="eastAsia"/>
          <w:color w:val="000000" w:themeColor="text1"/>
        </w:rPr>
        <w:t>说明：不符合标注</w:t>
      </w:r>
      <w:r>
        <w:rPr>
          <w:rFonts w:hint="eastAsia"/>
          <w:color w:val="000000" w:themeColor="text1"/>
        </w:rPr>
        <w:t>N</w:t>
      </w:r>
    </w:p>
    <w:p w:rsidR="00933E4A" w:rsidRDefault="00933E4A" w:rsidP="00933E4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585"/>
        <w:gridCol w:w="1004"/>
      </w:tblGrid>
      <w:tr w:rsidR="00933E4A" w:rsidTr="00687A01">
        <w:trPr>
          <w:trHeight w:val="515"/>
        </w:trPr>
        <w:tc>
          <w:tcPr>
            <w:tcW w:w="2160" w:type="dxa"/>
            <w:vMerge w:val="restart"/>
            <w:vAlign w:val="center"/>
          </w:tcPr>
          <w:p w:rsidR="00933E4A" w:rsidRDefault="00933E4A" w:rsidP="00687A01">
            <w:pPr>
              <w:spacing w:before="120"/>
              <w:jc w:val="center"/>
              <w:rPr>
                <w:sz w:val="24"/>
                <w:szCs w:val="24"/>
              </w:rPr>
            </w:pPr>
            <w:r>
              <w:rPr>
                <w:rFonts w:hint="eastAsia"/>
                <w:sz w:val="24"/>
                <w:szCs w:val="24"/>
              </w:rPr>
              <w:t>过程与活动、</w:t>
            </w:r>
          </w:p>
          <w:p w:rsidR="00933E4A" w:rsidRDefault="00933E4A" w:rsidP="00687A01">
            <w:pPr>
              <w:jc w:val="center"/>
            </w:pPr>
            <w:r>
              <w:rPr>
                <w:rFonts w:hint="eastAsia"/>
                <w:sz w:val="24"/>
                <w:szCs w:val="24"/>
              </w:rPr>
              <w:t>抽样计划</w:t>
            </w:r>
          </w:p>
        </w:tc>
        <w:tc>
          <w:tcPr>
            <w:tcW w:w="960" w:type="dxa"/>
            <w:vMerge w:val="restart"/>
            <w:vAlign w:val="center"/>
          </w:tcPr>
          <w:p w:rsidR="00933E4A" w:rsidRDefault="00933E4A" w:rsidP="00687A01">
            <w:pPr>
              <w:rPr>
                <w:sz w:val="24"/>
                <w:szCs w:val="24"/>
              </w:rPr>
            </w:pPr>
            <w:r>
              <w:rPr>
                <w:rFonts w:hint="eastAsia"/>
                <w:sz w:val="24"/>
                <w:szCs w:val="24"/>
              </w:rPr>
              <w:t>涉及</w:t>
            </w:r>
          </w:p>
          <w:p w:rsidR="00933E4A" w:rsidRDefault="00933E4A" w:rsidP="00687A01">
            <w:r>
              <w:rPr>
                <w:rFonts w:hint="eastAsia"/>
                <w:sz w:val="24"/>
                <w:szCs w:val="24"/>
              </w:rPr>
              <w:t>条款</w:t>
            </w:r>
          </w:p>
        </w:tc>
        <w:tc>
          <w:tcPr>
            <w:tcW w:w="10585" w:type="dxa"/>
            <w:vAlign w:val="center"/>
          </w:tcPr>
          <w:p w:rsidR="00933E4A" w:rsidRDefault="00933E4A" w:rsidP="00687A01">
            <w:pPr>
              <w:rPr>
                <w:rFonts w:asciiTheme="minorEastAsia" w:eastAsiaTheme="minorEastAsia" w:hAnsiTheme="minorEastAsia"/>
                <w:szCs w:val="21"/>
              </w:rPr>
            </w:pPr>
            <w:r>
              <w:rPr>
                <w:rFonts w:asciiTheme="minorEastAsia" w:eastAsiaTheme="minorEastAsia" w:hAnsiTheme="minorEastAsia" w:hint="eastAsia"/>
                <w:szCs w:val="21"/>
              </w:rPr>
              <w:t>受审核部门：运营部   主管领导： 柯新强    陪同人员：张仕伟</w:t>
            </w:r>
          </w:p>
        </w:tc>
        <w:tc>
          <w:tcPr>
            <w:tcW w:w="1004" w:type="dxa"/>
            <w:vMerge w:val="restart"/>
            <w:vAlign w:val="center"/>
          </w:tcPr>
          <w:p w:rsidR="00933E4A" w:rsidRDefault="00933E4A" w:rsidP="00687A01">
            <w:pPr>
              <w:rPr>
                <w:sz w:val="24"/>
                <w:szCs w:val="24"/>
              </w:rPr>
            </w:pPr>
            <w:r>
              <w:rPr>
                <w:rFonts w:hint="eastAsia"/>
                <w:sz w:val="24"/>
                <w:szCs w:val="24"/>
              </w:rPr>
              <w:t>判定</w:t>
            </w:r>
          </w:p>
        </w:tc>
      </w:tr>
      <w:tr w:rsidR="00933E4A" w:rsidTr="00687A01">
        <w:trPr>
          <w:trHeight w:val="403"/>
        </w:trPr>
        <w:tc>
          <w:tcPr>
            <w:tcW w:w="2160" w:type="dxa"/>
            <w:vMerge/>
            <w:vAlign w:val="center"/>
          </w:tcPr>
          <w:p w:rsidR="00933E4A" w:rsidRDefault="00933E4A" w:rsidP="00687A01"/>
        </w:tc>
        <w:tc>
          <w:tcPr>
            <w:tcW w:w="960" w:type="dxa"/>
            <w:vMerge/>
            <w:vAlign w:val="center"/>
          </w:tcPr>
          <w:p w:rsidR="00933E4A" w:rsidRDefault="00933E4A" w:rsidP="00687A01"/>
        </w:tc>
        <w:tc>
          <w:tcPr>
            <w:tcW w:w="10585" w:type="dxa"/>
            <w:vAlign w:val="center"/>
          </w:tcPr>
          <w:p w:rsidR="00933E4A" w:rsidRDefault="00933E4A" w:rsidP="00687A01">
            <w:pPr>
              <w:spacing w:before="120"/>
              <w:rPr>
                <w:rFonts w:asciiTheme="minorEastAsia" w:eastAsiaTheme="minorEastAsia" w:hAnsiTheme="minorEastAsia"/>
                <w:szCs w:val="21"/>
              </w:rPr>
            </w:pPr>
            <w:r>
              <w:rPr>
                <w:rFonts w:asciiTheme="minorEastAsia" w:eastAsiaTheme="minorEastAsia" w:hAnsiTheme="minorEastAsia" w:hint="eastAsia"/>
                <w:szCs w:val="21"/>
              </w:rPr>
              <w:t>审核员：张心    审核时间：2020.10.8</w:t>
            </w:r>
          </w:p>
        </w:tc>
        <w:tc>
          <w:tcPr>
            <w:tcW w:w="1004" w:type="dxa"/>
            <w:vMerge/>
          </w:tcPr>
          <w:p w:rsidR="00933E4A" w:rsidRDefault="00933E4A" w:rsidP="00687A01"/>
        </w:tc>
      </w:tr>
      <w:tr w:rsidR="00933E4A" w:rsidTr="00687A01">
        <w:trPr>
          <w:trHeight w:val="516"/>
        </w:trPr>
        <w:tc>
          <w:tcPr>
            <w:tcW w:w="2160" w:type="dxa"/>
            <w:vMerge/>
            <w:vAlign w:val="center"/>
          </w:tcPr>
          <w:p w:rsidR="00933E4A" w:rsidRDefault="00933E4A" w:rsidP="00687A01"/>
        </w:tc>
        <w:tc>
          <w:tcPr>
            <w:tcW w:w="960" w:type="dxa"/>
            <w:vMerge/>
            <w:vAlign w:val="center"/>
          </w:tcPr>
          <w:p w:rsidR="00933E4A" w:rsidRDefault="00933E4A" w:rsidP="00687A01"/>
        </w:tc>
        <w:tc>
          <w:tcPr>
            <w:tcW w:w="10585" w:type="dxa"/>
            <w:vAlign w:val="center"/>
          </w:tcPr>
          <w:p w:rsidR="00933E4A" w:rsidRDefault="00933E4A" w:rsidP="00687A01">
            <w:pPr>
              <w:rPr>
                <w:sz w:val="24"/>
                <w:szCs w:val="24"/>
              </w:rPr>
            </w:pPr>
            <w:r>
              <w:rPr>
                <w:rFonts w:hint="eastAsia"/>
                <w:sz w:val="24"/>
                <w:szCs w:val="24"/>
              </w:rPr>
              <w:t>审核条款：</w:t>
            </w:r>
          </w:p>
        </w:tc>
        <w:tc>
          <w:tcPr>
            <w:tcW w:w="1004" w:type="dxa"/>
            <w:vMerge/>
          </w:tcPr>
          <w:p w:rsidR="00933E4A" w:rsidRDefault="00933E4A" w:rsidP="00687A01"/>
        </w:tc>
      </w:tr>
      <w:tr w:rsidR="00933E4A" w:rsidTr="00687A01">
        <w:trPr>
          <w:trHeight w:val="1255"/>
        </w:trPr>
        <w:tc>
          <w:tcPr>
            <w:tcW w:w="2160" w:type="dxa"/>
          </w:tcPr>
          <w:p w:rsidR="00933E4A" w:rsidRDefault="00933E4A" w:rsidP="00687A01">
            <w:pPr>
              <w:adjustRightInd w:val="0"/>
              <w:snapToGrid w:val="0"/>
              <w:jc w:val="center"/>
              <w:rPr>
                <w:rFonts w:asciiTheme="minorEastAsia" w:eastAsiaTheme="minorEastAsia" w:hAnsiTheme="minorEastAsia" w:cs="新宋体"/>
                <w:szCs w:val="21"/>
              </w:rPr>
            </w:pPr>
            <w:r>
              <w:rPr>
                <w:rFonts w:asciiTheme="minorEastAsia" w:eastAsiaTheme="minorEastAsia" w:hAnsiTheme="minorEastAsia" w:cs="新宋体" w:hint="eastAsia"/>
                <w:szCs w:val="21"/>
              </w:rPr>
              <w:t>组织的角色、职责和权限</w:t>
            </w:r>
          </w:p>
          <w:p w:rsidR="00933E4A" w:rsidRDefault="00933E4A" w:rsidP="00687A01">
            <w:pPr>
              <w:adjustRightInd w:val="0"/>
              <w:snapToGrid w:val="0"/>
              <w:jc w:val="center"/>
              <w:rPr>
                <w:rFonts w:asciiTheme="minorEastAsia" w:eastAsiaTheme="minorEastAsia" w:hAnsiTheme="minorEastAsia" w:cs="新宋体"/>
                <w:szCs w:val="21"/>
              </w:rPr>
            </w:pPr>
          </w:p>
        </w:tc>
        <w:tc>
          <w:tcPr>
            <w:tcW w:w="960" w:type="dxa"/>
          </w:tcPr>
          <w:p w:rsidR="00933E4A" w:rsidRDefault="00933E4A" w:rsidP="00687A01">
            <w:pPr>
              <w:rPr>
                <w:rFonts w:asciiTheme="minorEastAsia" w:eastAsiaTheme="minorEastAsia" w:hAnsiTheme="minorEastAsia" w:cs="新宋体"/>
                <w:szCs w:val="21"/>
              </w:rPr>
            </w:pPr>
            <w:r>
              <w:rPr>
                <w:rFonts w:asciiTheme="minorEastAsia" w:eastAsiaTheme="minorEastAsia" w:hAnsiTheme="minorEastAsia" w:cs="新宋体" w:hint="eastAsia"/>
                <w:szCs w:val="21"/>
              </w:rPr>
              <w:t>Q5.3</w:t>
            </w:r>
          </w:p>
        </w:tc>
        <w:tc>
          <w:tcPr>
            <w:tcW w:w="10585" w:type="dxa"/>
          </w:tcPr>
          <w:p w:rsidR="00933E4A" w:rsidRDefault="00933E4A" w:rsidP="00687A01">
            <w:pPr>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查运营部主要工作职责：</w:t>
            </w:r>
          </w:p>
          <w:p w:rsidR="00933E4A" w:rsidRDefault="00933E4A" w:rsidP="00933E4A">
            <w:pPr>
              <w:numPr>
                <w:ilvl w:val="0"/>
                <w:numId w:val="3"/>
              </w:num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负责货物运输服务前各项准备工作； </w:t>
            </w:r>
          </w:p>
          <w:p w:rsidR="00933E4A" w:rsidRDefault="00933E4A" w:rsidP="00687A01">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2） 负责顾客要求的识别，组织标书和合同的评审，负责与顾客的沟通和联络; </w:t>
            </w:r>
          </w:p>
          <w:p w:rsidR="00933E4A" w:rsidRDefault="00933E4A" w:rsidP="00687A01">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3） 按客户的要求进行货物运输服务； </w:t>
            </w:r>
          </w:p>
          <w:p w:rsidR="00933E4A" w:rsidRDefault="00933E4A" w:rsidP="00687A01">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4） 对货物运输的质量进行监控，确保服务质量； </w:t>
            </w:r>
          </w:p>
          <w:p w:rsidR="00933E4A" w:rsidRDefault="00933E4A" w:rsidP="00687A01">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5） 做好顾客反馈信息的记录,组织对顾客满意度的调查。</w:t>
            </w:r>
          </w:p>
          <w:p w:rsidR="00933E4A" w:rsidRDefault="00933E4A" w:rsidP="00687A01">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6） 负责本部门的环境因素、危险源识别，完成本部门目标和管理方案的实施； </w:t>
            </w:r>
          </w:p>
          <w:p w:rsidR="00933E4A" w:rsidRDefault="00933E4A" w:rsidP="00687A01">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w:t>
            </w:r>
          </w:p>
          <w:p w:rsidR="00933E4A" w:rsidRDefault="00933E4A" w:rsidP="00687A01">
            <w:pPr>
              <w:widowControl/>
              <w:jc w:val="left"/>
              <w:rPr>
                <w:rFonts w:asciiTheme="minorEastAsia" w:eastAsiaTheme="minorEastAsia" w:hAnsiTheme="minorEastAsia"/>
                <w:szCs w:val="21"/>
              </w:rPr>
            </w:pPr>
            <w:r>
              <w:rPr>
                <w:rFonts w:asciiTheme="minorEastAsia" w:eastAsiaTheme="minorEastAsia" w:hAnsiTheme="minorEastAsia" w:hint="eastAsia"/>
                <w:szCs w:val="21"/>
              </w:rPr>
              <w:lastRenderedPageBreak/>
              <w:t>运营部负责人对部门职责清楚。</w:t>
            </w:r>
          </w:p>
        </w:tc>
        <w:tc>
          <w:tcPr>
            <w:tcW w:w="1004" w:type="dxa"/>
          </w:tcPr>
          <w:p w:rsidR="00933E4A" w:rsidRDefault="00933E4A" w:rsidP="00687A01">
            <w:r>
              <w:rPr>
                <w:rFonts w:hint="eastAsia"/>
              </w:rPr>
              <w:lastRenderedPageBreak/>
              <w:t>符合</w:t>
            </w:r>
          </w:p>
        </w:tc>
      </w:tr>
      <w:tr w:rsidR="00933E4A" w:rsidTr="00687A01">
        <w:trPr>
          <w:trHeight w:val="315"/>
        </w:trPr>
        <w:tc>
          <w:tcPr>
            <w:tcW w:w="2160" w:type="dxa"/>
            <w:vAlign w:val="center"/>
          </w:tcPr>
          <w:p w:rsidR="00933E4A" w:rsidRDefault="00933E4A" w:rsidP="00687A01">
            <w:pPr>
              <w:rPr>
                <w:rFonts w:asciiTheme="minorEastAsia" w:eastAsiaTheme="minorEastAsia" w:hAnsiTheme="minorEastAsia"/>
                <w:b/>
                <w:szCs w:val="21"/>
              </w:rPr>
            </w:pPr>
            <w:r>
              <w:rPr>
                <w:rFonts w:asciiTheme="minorEastAsia" w:eastAsiaTheme="minorEastAsia" w:hAnsiTheme="minorEastAsia" w:cs="新宋体" w:hint="eastAsia"/>
                <w:szCs w:val="21"/>
              </w:rPr>
              <w:lastRenderedPageBreak/>
              <w:t>目标及其实现的策划</w:t>
            </w:r>
          </w:p>
        </w:tc>
        <w:tc>
          <w:tcPr>
            <w:tcW w:w="960" w:type="dxa"/>
          </w:tcPr>
          <w:p w:rsidR="00933E4A" w:rsidRDefault="00933E4A" w:rsidP="00687A01">
            <w:pPr>
              <w:rPr>
                <w:rFonts w:asciiTheme="minorEastAsia" w:eastAsiaTheme="minorEastAsia" w:hAnsiTheme="minorEastAsia" w:cs="新宋体"/>
                <w:szCs w:val="21"/>
              </w:rPr>
            </w:pPr>
            <w:r>
              <w:rPr>
                <w:rFonts w:asciiTheme="minorEastAsia" w:eastAsiaTheme="minorEastAsia" w:hAnsiTheme="minorEastAsia" w:cs="新宋体" w:hint="eastAsia"/>
                <w:szCs w:val="21"/>
              </w:rPr>
              <w:t>Q6.2</w:t>
            </w:r>
          </w:p>
        </w:tc>
        <w:tc>
          <w:tcPr>
            <w:tcW w:w="10585" w:type="dxa"/>
          </w:tcPr>
          <w:p w:rsidR="00933E4A" w:rsidRDefault="00933E4A" w:rsidP="00687A01">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查运营部的质量目标为：</w:t>
            </w:r>
          </w:p>
          <w:p w:rsidR="00933E4A" w:rsidRDefault="00933E4A" w:rsidP="00687A01">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1、质量目标                                     实施情况（2020.1-2020.8）                           </w:t>
            </w:r>
          </w:p>
          <w:p w:rsidR="00933E4A" w:rsidRDefault="00933E4A" w:rsidP="00687A01">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1）顾客满意度≥90分                                      96分</w:t>
            </w:r>
          </w:p>
          <w:p w:rsidR="00933E4A" w:rsidRDefault="00933E4A" w:rsidP="00687A01">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2)运输按期交付率≥  95%                                   100%</w:t>
            </w:r>
          </w:p>
          <w:p w:rsidR="00933E4A" w:rsidRDefault="00933E4A" w:rsidP="00687A01">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3）车辆隐患排查整改率100%                                 100%</w:t>
            </w:r>
          </w:p>
          <w:p w:rsidR="00933E4A" w:rsidRDefault="00933E4A" w:rsidP="00687A01">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4）行车责任事故为0                 </w:t>
            </w:r>
            <w:proofErr w:type="spellStart"/>
            <w:r>
              <w:rPr>
                <w:rFonts w:asciiTheme="minorEastAsia" w:eastAsiaTheme="minorEastAsia" w:hAnsiTheme="minorEastAsia" w:cs="宋体" w:hint="eastAsia"/>
                <w:szCs w:val="21"/>
              </w:rPr>
              <w:t>0</w:t>
            </w:r>
            <w:proofErr w:type="spellEnd"/>
          </w:p>
          <w:p w:rsidR="00933E4A" w:rsidRDefault="00933E4A" w:rsidP="00687A01">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5）车辆隐患排查整改率100%          100%</w:t>
            </w:r>
          </w:p>
          <w:p w:rsidR="00933E4A" w:rsidRDefault="00933E4A" w:rsidP="00687A01">
            <w:pPr>
              <w:spacing w:line="360" w:lineRule="auto"/>
              <w:jc w:val="left"/>
              <w:rPr>
                <w:rFonts w:asciiTheme="minorEastAsia" w:eastAsiaTheme="minorEastAsia" w:hAnsiTheme="minorEastAsia"/>
                <w:color w:val="FF0000"/>
                <w:szCs w:val="21"/>
              </w:rPr>
            </w:pPr>
            <w:r>
              <w:rPr>
                <w:rFonts w:asciiTheme="minorEastAsia" w:eastAsiaTheme="minorEastAsia" w:hAnsiTheme="minorEastAsia" w:cs="宋体" w:hint="eastAsia"/>
                <w:szCs w:val="21"/>
              </w:rPr>
              <w:t>查：2019年1月-2019年6月运营部目标完成情况：均能达到要求。</w:t>
            </w:r>
          </w:p>
        </w:tc>
        <w:tc>
          <w:tcPr>
            <w:tcW w:w="1004" w:type="dxa"/>
          </w:tcPr>
          <w:p w:rsidR="00933E4A" w:rsidRDefault="00933E4A" w:rsidP="00687A01">
            <w:r>
              <w:rPr>
                <w:rFonts w:hint="eastAsia"/>
              </w:rPr>
              <w:t>符合</w:t>
            </w:r>
          </w:p>
        </w:tc>
      </w:tr>
      <w:tr w:rsidR="00933E4A" w:rsidTr="00687A01">
        <w:trPr>
          <w:trHeight w:val="1255"/>
        </w:trPr>
        <w:tc>
          <w:tcPr>
            <w:tcW w:w="2160" w:type="dxa"/>
          </w:tcPr>
          <w:p w:rsidR="00933E4A" w:rsidRDefault="00933E4A" w:rsidP="00687A01">
            <w:pPr>
              <w:adjustRightInd w:val="0"/>
              <w:snapToGrid w:val="0"/>
              <w:jc w:val="center"/>
              <w:rPr>
                <w:rFonts w:asciiTheme="minorEastAsia" w:eastAsiaTheme="minorEastAsia" w:hAnsiTheme="minorEastAsia" w:cs="新宋体"/>
                <w:szCs w:val="21"/>
              </w:rPr>
            </w:pPr>
            <w:r>
              <w:rPr>
                <w:rFonts w:asciiTheme="minorEastAsia" w:eastAsiaTheme="minorEastAsia" w:hAnsiTheme="minorEastAsia" w:cs="宋体" w:hint="eastAsia"/>
                <w:szCs w:val="21"/>
              </w:rPr>
              <w:t>产品和服务的要求</w:t>
            </w:r>
          </w:p>
        </w:tc>
        <w:tc>
          <w:tcPr>
            <w:tcW w:w="960" w:type="dxa"/>
          </w:tcPr>
          <w:p w:rsidR="00933E4A" w:rsidRDefault="00933E4A" w:rsidP="00687A01">
            <w:pPr>
              <w:rPr>
                <w:rFonts w:asciiTheme="minorEastAsia" w:eastAsiaTheme="minorEastAsia" w:hAnsiTheme="minorEastAsia" w:cs="新宋体"/>
                <w:szCs w:val="21"/>
              </w:rPr>
            </w:pPr>
            <w:r>
              <w:rPr>
                <w:rFonts w:asciiTheme="minorEastAsia" w:eastAsiaTheme="minorEastAsia" w:hAnsiTheme="minorEastAsia" w:cs="宋体" w:hint="eastAsia"/>
                <w:szCs w:val="21"/>
              </w:rPr>
              <w:t xml:space="preserve">Q8.2 </w:t>
            </w:r>
          </w:p>
        </w:tc>
        <w:tc>
          <w:tcPr>
            <w:tcW w:w="10585" w:type="dxa"/>
          </w:tcPr>
          <w:p w:rsidR="00933E4A" w:rsidRDefault="00933E4A" w:rsidP="00687A01">
            <w:pPr>
              <w:ind w:firstLineChars="300" w:firstLine="630"/>
              <w:rPr>
                <w:rFonts w:asciiTheme="minorEastAsia" w:eastAsiaTheme="minorEastAsia" w:hAnsiTheme="minorEastAsia" w:cs="宋体"/>
                <w:szCs w:val="21"/>
              </w:rPr>
            </w:pPr>
            <w:r>
              <w:rPr>
                <w:rFonts w:asciiTheme="minorEastAsia" w:eastAsiaTheme="minorEastAsia" w:hAnsiTheme="minorEastAsia" w:cs="宋体" w:hint="eastAsia"/>
                <w:szCs w:val="21"/>
              </w:rPr>
              <w:t>公司制定并实施《质量手册》，运营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rsidR="00933E4A" w:rsidRDefault="00933E4A" w:rsidP="00687A01">
            <w:pPr>
              <w:ind w:firstLineChars="300" w:firstLine="630"/>
              <w:rPr>
                <w:rFonts w:asciiTheme="minorEastAsia" w:eastAsiaTheme="minorEastAsia" w:hAnsiTheme="minorEastAsia" w:cs="宋体"/>
                <w:szCs w:val="21"/>
              </w:rPr>
            </w:pPr>
            <w:r>
              <w:rPr>
                <w:rFonts w:asciiTheme="minorEastAsia" w:eastAsiaTheme="minorEastAsia" w:hAnsiTheme="minorEastAsia" w:cs="宋体" w:hint="eastAsia"/>
                <w:szCs w:val="21"/>
              </w:rPr>
              <w:t>对市场进行调研，定向顾客提供的产品和服务的要求，从以下几个方面来确定与服务有关的要求：</w:t>
            </w:r>
          </w:p>
          <w:p w:rsidR="00933E4A" w:rsidRDefault="00933E4A" w:rsidP="00687A01">
            <w:pPr>
              <w:ind w:firstLineChars="300" w:firstLine="63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（1）顾客对产品规定的要求,包括产品项目内容、技术、进度和费用要求以及设计、策划后期服务要求；      </w:t>
            </w:r>
          </w:p>
          <w:p w:rsidR="00933E4A" w:rsidRDefault="00933E4A" w:rsidP="00687A01">
            <w:pPr>
              <w:ind w:firstLineChars="300" w:firstLine="630"/>
              <w:rPr>
                <w:rFonts w:asciiTheme="minorEastAsia" w:eastAsiaTheme="minorEastAsia" w:hAnsiTheme="minorEastAsia" w:cs="宋体"/>
                <w:szCs w:val="21"/>
              </w:rPr>
            </w:pPr>
            <w:r>
              <w:rPr>
                <w:rFonts w:asciiTheme="minorEastAsia" w:eastAsiaTheme="minorEastAsia" w:hAnsiTheme="minorEastAsia" w:cs="宋体" w:hint="eastAsia"/>
                <w:szCs w:val="21"/>
              </w:rPr>
              <w:t>（2）与产品有关的法律、法规要求；</w:t>
            </w:r>
          </w:p>
          <w:p w:rsidR="00933E4A" w:rsidRDefault="00933E4A" w:rsidP="00687A01">
            <w:pPr>
              <w:ind w:firstLineChars="300" w:firstLine="630"/>
              <w:rPr>
                <w:rFonts w:asciiTheme="minorEastAsia" w:eastAsiaTheme="minorEastAsia" w:hAnsiTheme="minorEastAsia" w:cs="宋体"/>
                <w:szCs w:val="21"/>
              </w:rPr>
            </w:pPr>
            <w:r>
              <w:rPr>
                <w:rFonts w:asciiTheme="minorEastAsia" w:eastAsiaTheme="minorEastAsia" w:hAnsiTheme="minorEastAsia" w:cs="宋体" w:hint="eastAsia"/>
                <w:szCs w:val="21"/>
              </w:rPr>
              <w:t>（3）公司确定的其他附加要求,如保密、特殊资历等</w:t>
            </w:r>
          </w:p>
          <w:p w:rsidR="00933E4A" w:rsidRDefault="00933E4A" w:rsidP="00687A01">
            <w:pPr>
              <w:ind w:firstLineChars="300" w:firstLine="630"/>
              <w:rPr>
                <w:rFonts w:asciiTheme="minorEastAsia" w:eastAsiaTheme="minorEastAsia" w:hAnsiTheme="minorEastAsia" w:cs="宋体"/>
                <w:szCs w:val="21"/>
              </w:rPr>
            </w:pPr>
            <w:r>
              <w:rPr>
                <w:rFonts w:asciiTheme="minorEastAsia" w:eastAsiaTheme="minorEastAsia" w:hAnsiTheme="minorEastAsia" w:cs="宋体" w:hint="eastAsia"/>
                <w:szCs w:val="21"/>
              </w:rPr>
              <w:t>顾客有合作意向时或发放招标文件时，介绍公司产品，了解顾客要求，并结合企业标准进行确定，且明示在合同或订单上，确定顾客对产品的具体要求。负责人讲，今年因疫情原因，未签订新的合同，目前只有中国石油集团一家客户。履行的是去年签订的合同，合同履行期为2年。</w:t>
            </w:r>
          </w:p>
          <w:p w:rsidR="00933E4A" w:rsidRDefault="00933E4A" w:rsidP="00687A01">
            <w:pPr>
              <w:ind w:firstLineChars="300" w:firstLine="630"/>
              <w:rPr>
                <w:rFonts w:asciiTheme="minorEastAsia" w:eastAsiaTheme="minorEastAsia" w:hAnsiTheme="minorEastAsia" w:cs="宋体"/>
                <w:szCs w:val="21"/>
              </w:rPr>
            </w:pPr>
            <w:r>
              <w:rPr>
                <w:rFonts w:asciiTheme="minorEastAsia" w:eastAsiaTheme="minorEastAsia" w:hAnsiTheme="minorEastAsia" w:cs="宋体" w:hint="eastAsia"/>
                <w:szCs w:val="21"/>
              </w:rPr>
              <w:t>抽查与客户签订的运输合同：</w:t>
            </w:r>
          </w:p>
          <w:p w:rsidR="00933E4A" w:rsidRDefault="00933E4A" w:rsidP="00687A01">
            <w:pPr>
              <w:ind w:firstLineChars="300" w:firstLine="630"/>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顾客：中国石油集团西部钻探工程有限公司吐哈钻井公司</w:t>
            </w:r>
          </w:p>
          <w:p w:rsidR="00933E4A" w:rsidRDefault="00933E4A" w:rsidP="00687A01">
            <w:pPr>
              <w:ind w:firstLineChars="300" w:firstLine="630"/>
              <w:rPr>
                <w:rFonts w:asciiTheme="minorEastAsia" w:eastAsiaTheme="minorEastAsia" w:hAnsiTheme="minorEastAsia" w:cs="宋体"/>
                <w:szCs w:val="21"/>
              </w:rPr>
            </w:pPr>
            <w:r>
              <w:rPr>
                <w:rFonts w:asciiTheme="minorEastAsia" w:eastAsiaTheme="minorEastAsia" w:hAnsiTheme="minorEastAsia" w:cs="宋体" w:hint="eastAsia"/>
                <w:szCs w:val="21"/>
              </w:rPr>
              <w:t>（年度合同，合同履行期限2年，该合同还在履行期内）</w:t>
            </w:r>
          </w:p>
          <w:p w:rsidR="00933E4A" w:rsidRDefault="00933E4A" w:rsidP="00687A01">
            <w:pPr>
              <w:ind w:firstLineChars="300" w:firstLine="630"/>
              <w:rPr>
                <w:rFonts w:asciiTheme="minorEastAsia" w:eastAsiaTheme="minorEastAsia" w:hAnsiTheme="minorEastAsia" w:cs="宋体"/>
                <w:szCs w:val="21"/>
              </w:rPr>
            </w:pPr>
            <w:r>
              <w:rPr>
                <w:rFonts w:asciiTheme="minorEastAsia" w:eastAsiaTheme="minorEastAsia" w:hAnsiTheme="minorEastAsia" w:cs="宋体" w:hint="eastAsia"/>
                <w:szCs w:val="21"/>
              </w:rPr>
              <w:t>内容：车辆运输服务（乙方根据甲方生产需求为甲方提供倒运钻具、零星化工、零配件、设备运输服务）。</w:t>
            </w:r>
          </w:p>
          <w:p w:rsidR="00933E4A" w:rsidRDefault="00933E4A" w:rsidP="00687A01">
            <w:pPr>
              <w:ind w:firstLineChars="300" w:firstLine="630"/>
              <w:rPr>
                <w:rFonts w:asciiTheme="minorEastAsia" w:eastAsiaTheme="minorEastAsia" w:hAnsiTheme="minorEastAsia" w:cs="宋体"/>
                <w:szCs w:val="21"/>
              </w:rPr>
            </w:pPr>
            <w:r>
              <w:rPr>
                <w:rFonts w:asciiTheme="minorEastAsia" w:eastAsiaTheme="minorEastAsia" w:hAnsiTheme="minorEastAsia" w:cs="宋体" w:hint="eastAsia"/>
                <w:szCs w:val="21"/>
              </w:rPr>
              <w:t>合同内容：时间、运输路线、货物、货物验收、价格、结算方式、违约等。</w:t>
            </w:r>
          </w:p>
          <w:p w:rsidR="00933E4A" w:rsidRDefault="00933E4A" w:rsidP="00687A01">
            <w:pPr>
              <w:ind w:firstLineChars="300" w:firstLine="630"/>
              <w:rPr>
                <w:rFonts w:asciiTheme="minorEastAsia" w:eastAsiaTheme="minorEastAsia" w:hAnsiTheme="minorEastAsia" w:cs="宋体"/>
                <w:szCs w:val="21"/>
              </w:rPr>
            </w:pPr>
            <w:r>
              <w:rPr>
                <w:rFonts w:asciiTheme="minorEastAsia" w:eastAsiaTheme="minorEastAsia" w:hAnsiTheme="minorEastAsia" w:cs="宋体" w:hint="eastAsia"/>
                <w:szCs w:val="21"/>
              </w:rPr>
              <w:t>签订时间：2019年7月21日</w:t>
            </w:r>
          </w:p>
          <w:p w:rsidR="00933E4A" w:rsidRDefault="00933E4A" w:rsidP="00687A01">
            <w:pPr>
              <w:ind w:firstLineChars="300" w:firstLine="630"/>
              <w:rPr>
                <w:rFonts w:asciiTheme="minorEastAsia" w:eastAsiaTheme="minorEastAsia" w:hAnsiTheme="minorEastAsia" w:cs="宋体"/>
                <w:szCs w:val="21"/>
              </w:rPr>
            </w:pPr>
            <w:r>
              <w:rPr>
                <w:rFonts w:asciiTheme="minorEastAsia" w:eastAsiaTheme="minorEastAsia" w:hAnsiTheme="minorEastAsia" w:cs="宋体" w:hint="eastAsia"/>
                <w:szCs w:val="21"/>
              </w:rPr>
              <w:t>为了明确与产品有关的要求，确保公司有能力满足顾客要求；在公司向顾客做出提供产品的承诺之前对产品有关要求进行了评审</w:t>
            </w:r>
          </w:p>
          <w:p w:rsidR="00933E4A" w:rsidRDefault="00933E4A" w:rsidP="00687A01">
            <w:pPr>
              <w:ind w:firstLineChars="300" w:firstLine="630"/>
              <w:rPr>
                <w:rFonts w:asciiTheme="minorEastAsia" w:eastAsiaTheme="minorEastAsia" w:hAnsiTheme="minorEastAsia" w:cs="宋体"/>
                <w:szCs w:val="21"/>
              </w:rPr>
            </w:pPr>
            <w:r>
              <w:rPr>
                <w:rFonts w:asciiTheme="minorEastAsia" w:eastAsiaTheme="minorEastAsia" w:hAnsiTheme="minorEastAsia" w:cs="宋体" w:hint="eastAsia"/>
                <w:szCs w:val="21"/>
              </w:rPr>
              <w:t>查见《合同（标书）会审表》</w:t>
            </w:r>
          </w:p>
          <w:p w:rsidR="00933E4A" w:rsidRDefault="00933E4A" w:rsidP="00687A01">
            <w:pPr>
              <w:ind w:firstLineChars="300" w:firstLine="630"/>
              <w:rPr>
                <w:rFonts w:asciiTheme="minorEastAsia" w:eastAsiaTheme="minorEastAsia" w:hAnsiTheme="minorEastAsia" w:cs="宋体"/>
                <w:szCs w:val="21"/>
              </w:rPr>
            </w:pPr>
            <w:r>
              <w:rPr>
                <w:rFonts w:asciiTheme="minorEastAsia" w:eastAsiaTheme="minorEastAsia" w:hAnsiTheme="minorEastAsia" w:cs="宋体" w:hint="eastAsia"/>
                <w:szCs w:val="21"/>
              </w:rPr>
              <w:t>顾客：中国石油集团西部钻探工程有限公司吐哈钻井公司</w:t>
            </w:r>
          </w:p>
          <w:p w:rsidR="00933E4A" w:rsidRDefault="00933E4A" w:rsidP="00687A01">
            <w:pPr>
              <w:ind w:firstLineChars="300" w:firstLine="630"/>
              <w:rPr>
                <w:rFonts w:asciiTheme="minorEastAsia" w:eastAsiaTheme="minorEastAsia" w:hAnsiTheme="minorEastAsia" w:cs="宋体"/>
                <w:szCs w:val="21"/>
              </w:rPr>
            </w:pPr>
            <w:r>
              <w:rPr>
                <w:rFonts w:asciiTheme="minorEastAsia" w:eastAsiaTheme="minorEastAsia" w:hAnsiTheme="minorEastAsia" w:cs="宋体" w:hint="eastAsia"/>
                <w:szCs w:val="21"/>
              </w:rPr>
              <w:t>评审内容：顾客对服务明示或潜在要求，相关法律法规、交付、其他、合同的合法、完整性等</w:t>
            </w:r>
          </w:p>
          <w:p w:rsidR="00933E4A" w:rsidRDefault="00933E4A" w:rsidP="00687A01">
            <w:pPr>
              <w:ind w:firstLineChars="300" w:firstLine="630"/>
              <w:rPr>
                <w:rFonts w:asciiTheme="minorEastAsia" w:eastAsiaTheme="minorEastAsia" w:hAnsiTheme="minorEastAsia" w:cs="宋体"/>
                <w:szCs w:val="21"/>
              </w:rPr>
            </w:pPr>
            <w:r>
              <w:rPr>
                <w:rFonts w:asciiTheme="minorEastAsia" w:eastAsiaTheme="minorEastAsia" w:hAnsiTheme="minorEastAsia" w:cs="宋体" w:hint="eastAsia"/>
                <w:szCs w:val="21"/>
              </w:rPr>
              <w:t>评审部门：综合部、运营部</w:t>
            </w:r>
          </w:p>
          <w:p w:rsidR="00933E4A" w:rsidRDefault="00933E4A" w:rsidP="00687A01">
            <w:pPr>
              <w:ind w:firstLineChars="300" w:firstLine="630"/>
              <w:rPr>
                <w:rFonts w:asciiTheme="minorEastAsia" w:eastAsiaTheme="minorEastAsia" w:hAnsiTheme="minorEastAsia" w:cs="宋体"/>
                <w:szCs w:val="21"/>
              </w:rPr>
            </w:pPr>
            <w:r>
              <w:rPr>
                <w:rFonts w:asciiTheme="minorEastAsia" w:eastAsiaTheme="minorEastAsia" w:hAnsiTheme="minorEastAsia" w:cs="宋体" w:hint="eastAsia"/>
                <w:szCs w:val="21"/>
              </w:rPr>
              <w:t>评审时间：2019年7月20日（合同签订前）</w:t>
            </w:r>
          </w:p>
          <w:p w:rsidR="00933E4A" w:rsidRDefault="00933E4A" w:rsidP="00687A01">
            <w:pPr>
              <w:ind w:firstLineChars="300" w:firstLine="63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批准人：童德全  </w:t>
            </w:r>
          </w:p>
          <w:p w:rsidR="00933E4A" w:rsidRDefault="00933E4A" w:rsidP="00687A01">
            <w:pPr>
              <w:ind w:firstLineChars="300" w:firstLine="630"/>
              <w:rPr>
                <w:rFonts w:asciiTheme="minorEastAsia" w:eastAsiaTheme="minorEastAsia" w:hAnsiTheme="minorEastAsia" w:cs="宋体"/>
                <w:szCs w:val="21"/>
              </w:rPr>
            </w:pPr>
            <w:r>
              <w:rPr>
                <w:rFonts w:asciiTheme="minorEastAsia" w:eastAsiaTheme="minorEastAsia" w:hAnsiTheme="minorEastAsia" w:cs="宋体" w:hint="eastAsia"/>
                <w:szCs w:val="21"/>
              </w:rPr>
              <w:t>经查：2019年7月以来，没有发生合同更改的情况，如果需要更改，需对更改内容重新评审。并将变化的要求及时通知有关人员。</w:t>
            </w:r>
          </w:p>
        </w:tc>
        <w:tc>
          <w:tcPr>
            <w:tcW w:w="1004" w:type="dxa"/>
          </w:tcPr>
          <w:p w:rsidR="00933E4A" w:rsidRDefault="00933E4A" w:rsidP="00687A01">
            <w:r>
              <w:rPr>
                <w:rFonts w:hint="eastAsia"/>
              </w:rPr>
              <w:lastRenderedPageBreak/>
              <w:t>符合</w:t>
            </w:r>
          </w:p>
        </w:tc>
      </w:tr>
      <w:tr w:rsidR="00933E4A" w:rsidTr="00687A01">
        <w:trPr>
          <w:trHeight w:val="662"/>
        </w:trPr>
        <w:tc>
          <w:tcPr>
            <w:tcW w:w="2160" w:type="dxa"/>
          </w:tcPr>
          <w:p w:rsidR="00933E4A" w:rsidRDefault="00933E4A" w:rsidP="00687A01">
            <w:pPr>
              <w:spacing w:line="400" w:lineRule="atLeas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标识及可追溯性</w:t>
            </w:r>
          </w:p>
        </w:tc>
        <w:tc>
          <w:tcPr>
            <w:tcW w:w="960" w:type="dxa"/>
          </w:tcPr>
          <w:p w:rsidR="00933E4A" w:rsidRDefault="00933E4A" w:rsidP="00687A01">
            <w:pPr>
              <w:spacing w:line="400" w:lineRule="atLeast"/>
              <w:ind w:rightChars="-75" w:right="-158"/>
              <w:rPr>
                <w:rFonts w:asciiTheme="minorEastAsia" w:eastAsiaTheme="minorEastAsia" w:hAnsiTheme="minorEastAsia" w:cs="宋体"/>
                <w:szCs w:val="21"/>
              </w:rPr>
            </w:pPr>
            <w:r>
              <w:rPr>
                <w:rFonts w:asciiTheme="minorEastAsia" w:eastAsiaTheme="minorEastAsia" w:hAnsiTheme="minorEastAsia" w:cs="宋体" w:hint="eastAsia"/>
                <w:szCs w:val="21"/>
              </w:rPr>
              <w:t>Q8.5.2</w:t>
            </w:r>
          </w:p>
          <w:p w:rsidR="00933E4A" w:rsidRDefault="00933E4A" w:rsidP="00687A01">
            <w:pPr>
              <w:adjustRightInd w:val="0"/>
              <w:snapToGrid w:val="0"/>
              <w:jc w:val="center"/>
              <w:rPr>
                <w:rFonts w:asciiTheme="minorEastAsia" w:eastAsiaTheme="minorEastAsia" w:hAnsiTheme="minorEastAsia" w:cs="宋体"/>
                <w:szCs w:val="21"/>
              </w:rPr>
            </w:pPr>
          </w:p>
        </w:tc>
        <w:tc>
          <w:tcPr>
            <w:tcW w:w="10585" w:type="dxa"/>
          </w:tcPr>
          <w:p w:rsidR="00933E4A" w:rsidRDefault="00933E4A" w:rsidP="00687A01">
            <w:pPr>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查《管理手册》，公司质量体系对运输的货品产品、状态进行了规定，标识的方法采用标识、记录等。</w:t>
            </w:r>
          </w:p>
          <w:p w:rsidR="00933E4A" w:rsidRDefault="00933E4A" w:rsidP="00687A01">
            <w:pPr>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车辆上有返光条，安全警示牌等安全标识。能起到标识及追溯性。</w:t>
            </w:r>
          </w:p>
        </w:tc>
        <w:tc>
          <w:tcPr>
            <w:tcW w:w="1004" w:type="dxa"/>
          </w:tcPr>
          <w:p w:rsidR="00933E4A" w:rsidRDefault="00933E4A" w:rsidP="00687A01">
            <w:r>
              <w:rPr>
                <w:rFonts w:hint="eastAsia"/>
              </w:rPr>
              <w:t>符合</w:t>
            </w:r>
          </w:p>
        </w:tc>
      </w:tr>
      <w:tr w:rsidR="00933E4A" w:rsidTr="00687A01">
        <w:trPr>
          <w:trHeight w:val="1255"/>
        </w:trPr>
        <w:tc>
          <w:tcPr>
            <w:tcW w:w="2160" w:type="dxa"/>
          </w:tcPr>
          <w:p w:rsidR="00933E4A" w:rsidRDefault="00933E4A" w:rsidP="00687A01">
            <w:pPr>
              <w:rPr>
                <w:rFonts w:asciiTheme="minorEastAsia" w:eastAsiaTheme="minorEastAsia" w:hAnsiTheme="minorEastAsia" w:cs="宋体"/>
                <w:szCs w:val="21"/>
              </w:rPr>
            </w:pPr>
            <w:r>
              <w:rPr>
                <w:rFonts w:asciiTheme="minorEastAsia" w:eastAsiaTheme="minorEastAsia" w:hAnsiTheme="minorEastAsia" w:cs="宋体" w:hint="eastAsia"/>
                <w:szCs w:val="21"/>
              </w:rPr>
              <w:t>顾客或外部供方的财产</w:t>
            </w:r>
          </w:p>
        </w:tc>
        <w:tc>
          <w:tcPr>
            <w:tcW w:w="960" w:type="dxa"/>
          </w:tcPr>
          <w:p w:rsidR="00933E4A" w:rsidRDefault="00933E4A" w:rsidP="00687A01">
            <w:pPr>
              <w:spacing w:line="400" w:lineRule="atLeast"/>
              <w:ind w:rightChars="-75" w:right="-158"/>
              <w:rPr>
                <w:rFonts w:asciiTheme="minorEastAsia" w:eastAsiaTheme="minorEastAsia" w:hAnsiTheme="minorEastAsia" w:cs="宋体"/>
                <w:szCs w:val="21"/>
              </w:rPr>
            </w:pPr>
            <w:r>
              <w:rPr>
                <w:rFonts w:asciiTheme="minorEastAsia" w:eastAsiaTheme="minorEastAsia" w:hAnsiTheme="minorEastAsia" w:cs="宋体" w:hint="eastAsia"/>
                <w:szCs w:val="21"/>
              </w:rPr>
              <w:t>Q8.5.3</w:t>
            </w:r>
          </w:p>
          <w:p w:rsidR="00933E4A" w:rsidRDefault="00933E4A" w:rsidP="00687A01">
            <w:pPr>
              <w:adjustRightInd w:val="0"/>
              <w:snapToGrid w:val="0"/>
              <w:jc w:val="center"/>
              <w:rPr>
                <w:rFonts w:asciiTheme="minorEastAsia" w:eastAsiaTheme="minorEastAsia" w:hAnsiTheme="minorEastAsia" w:cs="宋体"/>
                <w:szCs w:val="21"/>
              </w:rPr>
            </w:pPr>
          </w:p>
        </w:tc>
        <w:tc>
          <w:tcPr>
            <w:tcW w:w="10585" w:type="dxa"/>
          </w:tcPr>
          <w:p w:rsidR="00933E4A" w:rsidRDefault="00933E4A" w:rsidP="00687A01">
            <w:pPr>
              <w:widowControl/>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查，公司对顾客财产的管理要求。</w:t>
            </w:r>
          </w:p>
          <w:p w:rsidR="00933E4A" w:rsidRDefault="00933E4A" w:rsidP="00687A01">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询问部门负责人，公司的顾客财产主要为顾客信息，顾客托运的物品。公司对顾客财产进行了登记管理，对客户托运的货品，公司有专人在接收时进行查验签收。货物运输到目的地后，由专人将货物清点给客户，客户予以签字确认。以确保顾客财产有专人登记管理，不会造成遗失。</w:t>
            </w:r>
          </w:p>
          <w:p w:rsidR="00933E4A" w:rsidRDefault="00933E4A" w:rsidP="00687A01">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现场查看，顾客财产管理基本受控。</w:t>
            </w:r>
          </w:p>
        </w:tc>
        <w:tc>
          <w:tcPr>
            <w:tcW w:w="1004" w:type="dxa"/>
          </w:tcPr>
          <w:p w:rsidR="00933E4A" w:rsidRDefault="00933E4A" w:rsidP="00687A01">
            <w:r>
              <w:rPr>
                <w:rFonts w:hint="eastAsia"/>
              </w:rPr>
              <w:t>符合</w:t>
            </w:r>
          </w:p>
        </w:tc>
      </w:tr>
      <w:tr w:rsidR="00933E4A" w:rsidTr="00687A01">
        <w:trPr>
          <w:trHeight w:val="1002"/>
        </w:trPr>
        <w:tc>
          <w:tcPr>
            <w:tcW w:w="2160" w:type="dxa"/>
          </w:tcPr>
          <w:p w:rsidR="00933E4A" w:rsidRDefault="00933E4A" w:rsidP="00687A01">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防护</w:t>
            </w:r>
          </w:p>
        </w:tc>
        <w:tc>
          <w:tcPr>
            <w:tcW w:w="960" w:type="dxa"/>
          </w:tcPr>
          <w:p w:rsidR="00933E4A" w:rsidRDefault="00933E4A" w:rsidP="00687A01">
            <w:pPr>
              <w:adjustRightInd w:val="0"/>
              <w:snapToGri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Q8.5.4</w:t>
            </w:r>
          </w:p>
        </w:tc>
        <w:tc>
          <w:tcPr>
            <w:tcW w:w="10585" w:type="dxa"/>
          </w:tcPr>
          <w:p w:rsidR="00933E4A" w:rsidRDefault="00933E4A" w:rsidP="00687A01">
            <w:pPr>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公司对产品防护措施：</w:t>
            </w:r>
          </w:p>
          <w:p w:rsidR="00933E4A" w:rsidRDefault="00933E4A" w:rsidP="00687A01">
            <w:pPr>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在车辆运输过程中对运输的货物加强包装防护，按货物的特性采取不同的包装、堆码方式，货品装载不允许超载，驾驶过程要求平稳，不可因运输过程造成托运货物的损伤。</w:t>
            </w:r>
          </w:p>
          <w:p w:rsidR="00933E4A" w:rsidRDefault="00933E4A" w:rsidP="00687A01">
            <w:pPr>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产品防护有效。</w:t>
            </w:r>
          </w:p>
        </w:tc>
        <w:tc>
          <w:tcPr>
            <w:tcW w:w="1004" w:type="dxa"/>
          </w:tcPr>
          <w:p w:rsidR="00933E4A" w:rsidRDefault="00933E4A" w:rsidP="00687A01">
            <w:r>
              <w:rPr>
                <w:rFonts w:hint="eastAsia"/>
              </w:rPr>
              <w:lastRenderedPageBreak/>
              <w:t>符合</w:t>
            </w:r>
          </w:p>
        </w:tc>
      </w:tr>
      <w:tr w:rsidR="00933E4A" w:rsidTr="00687A01">
        <w:trPr>
          <w:trHeight w:val="645"/>
        </w:trPr>
        <w:tc>
          <w:tcPr>
            <w:tcW w:w="2160" w:type="dxa"/>
          </w:tcPr>
          <w:p w:rsidR="00933E4A" w:rsidRDefault="00933E4A" w:rsidP="00687A01">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交付后活动</w:t>
            </w:r>
          </w:p>
        </w:tc>
        <w:tc>
          <w:tcPr>
            <w:tcW w:w="960" w:type="dxa"/>
          </w:tcPr>
          <w:p w:rsidR="00933E4A" w:rsidRDefault="00933E4A" w:rsidP="00687A01">
            <w:pPr>
              <w:spacing w:line="400" w:lineRule="exact"/>
              <w:ind w:rightChars="-75" w:right="-158"/>
              <w:rPr>
                <w:rFonts w:asciiTheme="minorEastAsia" w:eastAsiaTheme="minorEastAsia" w:hAnsiTheme="minorEastAsia" w:cs="宋体"/>
                <w:szCs w:val="21"/>
              </w:rPr>
            </w:pPr>
            <w:r>
              <w:rPr>
                <w:rFonts w:asciiTheme="minorEastAsia" w:eastAsiaTheme="minorEastAsia" w:hAnsiTheme="minorEastAsia" w:cs="宋体" w:hint="eastAsia"/>
                <w:szCs w:val="21"/>
              </w:rPr>
              <w:t>Q8.5.5</w:t>
            </w:r>
          </w:p>
          <w:p w:rsidR="00933E4A" w:rsidRDefault="00933E4A" w:rsidP="00687A01">
            <w:pPr>
              <w:adjustRightInd w:val="0"/>
              <w:snapToGrid w:val="0"/>
              <w:jc w:val="center"/>
              <w:rPr>
                <w:rFonts w:asciiTheme="minorEastAsia" w:eastAsiaTheme="minorEastAsia" w:hAnsiTheme="minorEastAsia" w:cs="宋体"/>
                <w:szCs w:val="21"/>
              </w:rPr>
            </w:pPr>
          </w:p>
        </w:tc>
        <w:tc>
          <w:tcPr>
            <w:tcW w:w="10585" w:type="dxa"/>
          </w:tcPr>
          <w:p w:rsidR="00933E4A" w:rsidRDefault="00933E4A" w:rsidP="00687A01">
            <w:pPr>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查问，对于已经交付的产品，公司负责人讲，因公司货物运输服务的特殊性，货物在交付时由顾客方签字确认即可，整个服务过程即结束，无后续的交付后活动。</w:t>
            </w:r>
          </w:p>
        </w:tc>
        <w:tc>
          <w:tcPr>
            <w:tcW w:w="1004" w:type="dxa"/>
          </w:tcPr>
          <w:p w:rsidR="00933E4A" w:rsidRDefault="00933E4A" w:rsidP="00687A01">
            <w:r>
              <w:rPr>
                <w:rFonts w:hint="eastAsia"/>
              </w:rPr>
              <w:t>符合</w:t>
            </w:r>
          </w:p>
        </w:tc>
      </w:tr>
      <w:tr w:rsidR="00933E4A" w:rsidTr="00687A01">
        <w:trPr>
          <w:trHeight w:val="378"/>
        </w:trPr>
        <w:tc>
          <w:tcPr>
            <w:tcW w:w="2160" w:type="dxa"/>
          </w:tcPr>
          <w:p w:rsidR="00933E4A" w:rsidRDefault="00933E4A" w:rsidP="00687A01">
            <w:pPr>
              <w:adjustRightInd w:val="0"/>
              <w:snapToGri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更改控制</w:t>
            </w:r>
          </w:p>
        </w:tc>
        <w:tc>
          <w:tcPr>
            <w:tcW w:w="960" w:type="dxa"/>
          </w:tcPr>
          <w:p w:rsidR="00933E4A" w:rsidRDefault="00933E4A" w:rsidP="00687A01">
            <w:pPr>
              <w:adjustRightInd w:val="0"/>
              <w:snapToGri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8.5.6</w:t>
            </w:r>
          </w:p>
        </w:tc>
        <w:tc>
          <w:tcPr>
            <w:tcW w:w="10585" w:type="dxa"/>
          </w:tcPr>
          <w:p w:rsidR="00933E4A" w:rsidRDefault="00933E4A" w:rsidP="00687A0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查，公司对服务实现过程的更改策划了管理要求。主要包括：运输方案更改、服务信息更改等。</w:t>
            </w:r>
          </w:p>
          <w:p w:rsidR="00933E4A" w:rsidRDefault="00933E4A" w:rsidP="00687A0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现场查，公司对于更改信息的管理，均为重新发放更改文件，并回收作废的文件。</w:t>
            </w:r>
          </w:p>
          <w:p w:rsidR="00933E4A" w:rsidRDefault="00933E4A" w:rsidP="00687A0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查，对于方案、信息等更改，必须经过评审，确认能满足要求后方能进行，具体按文件管理要求。</w:t>
            </w:r>
          </w:p>
          <w:p w:rsidR="00933E4A" w:rsidRDefault="00933E4A" w:rsidP="00687A01">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hint="eastAsia"/>
                <w:szCs w:val="21"/>
              </w:rPr>
              <w:t>查，近期暂无方案、信息变更的情况。</w:t>
            </w:r>
          </w:p>
        </w:tc>
        <w:tc>
          <w:tcPr>
            <w:tcW w:w="1004" w:type="dxa"/>
          </w:tcPr>
          <w:p w:rsidR="00933E4A" w:rsidRDefault="00933E4A" w:rsidP="00687A01">
            <w:r>
              <w:rPr>
                <w:rFonts w:hint="eastAsia"/>
              </w:rPr>
              <w:t>符合</w:t>
            </w:r>
          </w:p>
        </w:tc>
      </w:tr>
      <w:tr w:rsidR="00933E4A" w:rsidTr="00687A01">
        <w:trPr>
          <w:trHeight w:val="378"/>
        </w:trPr>
        <w:tc>
          <w:tcPr>
            <w:tcW w:w="2160" w:type="dxa"/>
          </w:tcPr>
          <w:p w:rsidR="00933E4A" w:rsidRDefault="00933E4A" w:rsidP="00687A01">
            <w:pPr>
              <w:adjustRightInd w:val="0"/>
              <w:snapToGri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顾客满意</w:t>
            </w:r>
          </w:p>
        </w:tc>
        <w:tc>
          <w:tcPr>
            <w:tcW w:w="960" w:type="dxa"/>
          </w:tcPr>
          <w:p w:rsidR="00933E4A" w:rsidRDefault="00933E4A" w:rsidP="00687A01">
            <w:pPr>
              <w:rPr>
                <w:rFonts w:asciiTheme="minorEastAsia" w:eastAsiaTheme="minorEastAsia" w:hAnsiTheme="minorEastAsia" w:cs="宋体"/>
                <w:szCs w:val="21"/>
              </w:rPr>
            </w:pPr>
            <w:r>
              <w:rPr>
                <w:rFonts w:asciiTheme="minorEastAsia" w:eastAsiaTheme="minorEastAsia" w:hAnsiTheme="minorEastAsia" w:cs="宋体" w:hint="eastAsia"/>
                <w:szCs w:val="21"/>
              </w:rPr>
              <w:t>Q9.1.2</w:t>
            </w:r>
          </w:p>
        </w:tc>
        <w:tc>
          <w:tcPr>
            <w:tcW w:w="10585" w:type="dxa"/>
          </w:tcPr>
          <w:p w:rsidR="00933E4A" w:rsidRDefault="00933E4A" w:rsidP="00687A0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公司制定《顾客满意管理制度，主要通过日常口头交流、电话回访、登门拜访、定期发放《顾客满意度调查表》等形式来收集了解顾客是否满意的信息。提供有2020年4月《顾客满意度调查表》2份。</w:t>
            </w:r>
          </w:p>
          <w:p w:rsidR="00933E4A" w:rsidRDefault="00933E4A" w:rsidP="00687A0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--调查内容包括：服务质量、约定时间、价格、公司形象等</w:t>
            </w:r>
          </w:p>
          <w:p w:rsidR="00933E4A" w:rsidRDefault="00933E4A" w:rsidP="00687A0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--统计分析结果：平均96分</w:t>
            </w:r>
          </w:p>
          <w:p w:rsidR="00933E4A" w:rsidRDefault="00933E4A" w:rsidP="00687A0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--暂无明显需实施纠正措施的改进事项。</w:t>
            </w:r>
          </w:p>
        </w:tc>
        <w:tc>
          <w:tcPr>
            <w:tcW w:w="1004" w:type="dxa"/>
          </w:tcPr>
          <w:p w:rsidR="00933E4A" w:rsidRDefault="00933E4A" w:rsidP="00687A01"/>
        </w:tc>
      </w:tr>
    </w:tbl>
    <w:p w:rsidR="00933E4A" w:rsidRDefault="00933E4A" w:rsidP="00933E4A">
      <w:pPr>
        <w:pStyle w:val="a9"/>
      </w:pPr>
      <w:r>
        <w:rPr>
          <w:rFonts w:hint="eastAsia"/>
        </w:rPr>
        <w:t>说明：不符合标注</w:t>
      </w:r>
      <w:r>
        <w:rPr>
          <w:rFonts w:hint="eastAsia"/>
        </w:rPr>
        <w:t>N</w:t>
      </w:r>
    </w:p>
    <w:p w:rsidR="00933E4A" w:rsidRDefault="00933E4A" w:rsidP="00933E4A"/>
    <w:p w:rsidR="00933E4A" w:rsidRDefault="00933E4A" w:rsidP="00933E4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585"/>
        <w:gridCol w:w="1004"/>
      </w:tblGrid>
      <w:tr w:rsidR="00933E4A" w:rsidTr="00687A01">
        <w:trPr>
          <w:trHeight w:val="515"/>
        </w:trPr>
        <w:tc>
          <w:tcPr>
            <w:tcW w:w="2160" w:type="dxa"/>
            <w:vMerge w:val="restart"/>
            <w:vAlign w:val="center"/>
          </w:tcPr>
          <w:p w:rsidR="00933E4A" w:rsidRDefault="00933E4A" w:rsidP="00687A01">
            <w:pPr>
              <w:spacing w:before="120"/>
              <w:jc w:val="center"/>
              <w:rPr>
                <w:sz w:val="24"/>
                <w:szCs w:val="24"/>
              </w:rPr>
            </w:pPr>
            <w:r>
              <w:rPr>
                <w:rFonts w:hint="eastAsia"/>
                <w:sz w:val="24"/>
                <w:szCs w:val="24"/>
              </w:rPr>
              <w:t>过程与活动、</w:t>
            </w:r>
          </w:p>
          <w:p w:rsidR="00933E4A" w:rsidRDefault="00933E4A" w:rsidP="00687A01">
            <w:pPr>
              <w:jc w:val="center"/>
            </w:pPr>
            <w:r>
              <w:rPr>
                <w:rFonts w:hint="eastAsia"/>
                <w:sz w:val="24"/>
                <w:szCs w:val="24"/>
              </w:rPr>
              <w:t>抽样计划</w:t>
            </w:r>
          </w:p>
        </w:tc>
        <w:tc>
          <w:tcPr>
            <w:tcW w:w="960" w:type="dxa"/>
            <w:vMerge w:val="restart"/>
            <w:vAlign w:val="center"/>
          </w:tcPr>
          <w:p w:rsidR="00933E4A" w:rsidRDefault="00933E4A" w:rsidP="00687A01">
            <w:pPr>
              <w:rPr>
                <w:sz w:val="24"/>
                <w:szCs w:val="24"/>
              </w:rPr>
            </w:pPr>
            <w:r>
              <w:rPr>
                <w:rFonts w:hint="eastAsia"/>
                <w:sz w:val="24"/>
                <w:szCs w:val="24"/>
              </w:rPr>
              <w:t>涉及</w:t>
            </w:r>
          </w:p>
          <w:p w:rsidR="00933E4A" w:rsidRDefault="00933E4A" w:rsidP="00687A01">
            <w:r>
              <w:rPr>
                <w:rFonts w:hint="eastAsia"/>
                <w:sz w:val="24"/>
                <w:szCs w:val="24"/>
              </w:rPr>
              <w:t>条款</w:t>
            </w:r>
          </w:p>
        </w:tc>
        <w:tc>
          <w:tcPr>
            <w:tcW w:w="10585" w:type="dxa"/>
            <w:vAlign w:val="center"/>
          </w:tcPr>
          <w:p w:rsidR="00933E4A" w:rsidRDefault="00933E4A" w:rsidP="00687A01">
            <w:pPr>
              <w:rPr>
                <w:rFonts w:asciiTheme="minorEastAsia" w:eastAsiaTheme="minorEastAsia" w:hAnsiTheme="minorEastAsia"/>
                <w:szCs w:val="21"/>
              </w:rPr>
            </w:pPr>
            <w:r>
              <w:rPr>
                <w:rFonts w:asciiTheme="minorEastAsia" w:eastAsiaTheme="minorEastAsia" w:hAnsiTheme="minorEastAsia" w:hint="eastAsia"/>
                <w:szCs w:val="21"/>
              </w:rPr>
              <w:t>受审核部门：运营部   主管领导： 柯新强    陪同人员：张仕伟</w:t>
            </w:r>
          </w:p>
        </w:tc>
        <w:tc>
          <w:tcPr>
            <w:tcW w:w="1004" w:type="dxa"/>
            <w:vMerge w:val="restart"/>
            <w:vAlign w:val="center"/>
          </w:tcPr>
          <w:p w:rsidR="00933E4A" w:rsidRDefault="00933E4A" w:rsidP="00687A01">
            <w:pPr>
              <w:rPr>
                <w:sz w:val="24"/>
                <w:szCs w:val="24"/>
              </w:rPr>
            </w:pPr>
            <w:r>
              <w:rPr>
                <w:rFonts w:hint="eastAsia"/>
                <w:sz w:val="24"/>
                <w:szCs w:val="24"/>
              </w:rPr>
              <w:t>判定</w:t>
            </w:r>
          </w:p>
        </w:tc>
      </w:tr>
      <w:tr w:rsidR="00933E4A" w:rsidTr="00687A01">
        <w:trPr>
          <w:trHeight w:val="403"/>
        </w:trPr>
        <w:tc>
          <w:tcPr>
            <w:tcW w:w="2160" w:type="dxa"/>
            <w:vMerge/>
            <w:vAlign w:val="center"/>
          </w:tcPr>
          <w:p w:rsidR="00933E4A" w:rsidRDefault="00933E4A" w:rsidP="00687A01"/>
        </w:tc>
        <w:tc>
          <w:tcPr>
            <w:tcW w:w="960" w:type="dxa"/>
            <w:vMerge/>
            <w:vAlign w:val="center"/>
          </w:tcPr>
          <w:p w:rsidR="00933E4A" w:rsidRDefault="00933E4A" w:rsidP="00687A01"/>
        </w:tc>
        <w:tc>
          <w:tcPr>
            <w:tcW w:w="10585" w:type="dxa"/>
            <w:vAlign w:val="center"/>
          </w:tcPr>
          <w:p w:rsidR="00933E4A" w:rsidRDefault="00933E4A" w:rsidP="00687A01">
            <w:pPr>
              <w:spacing w:before="120"/>
              <w:rPr>
                <w:rFonts w:asciiTheme="minorEastAsia" w:eastAsiaTheme="minorEastAsia" w:hAnsiTheme="minorEastAsia"/>
                <w:szCs w:val="21"/>
              </w:rPr>
            </w:pPr>
            <w:r>
              <w:rPr>
                <w:rFonts w:asciiTheme="minorEastAsia" w:eastAsiaTheme="minorEastAsia" w:hAnsiTheme="minorEastAsia" w:hint="eastAsia"/>
                <w:szCs w:val="21"/>
              </w:rPr>
              <w:t>审核员：文平    审核时间：2020.10.8</w:t>
            </w:r>
          </w:p>
        </w:tc>
        <w:tc>
          <w:tcPr>
            <w:tcW w:w="1004" w:type="dxa"/>
            <w:vMerge/>
          </w:tcPr>
          <w:p w:rsidR="00933E4A" w:rsidRDefault="00933E4A" w:rsidP="00687A01"/>
        </w:tc>
      </w:tr>
      <w:tr w:rsidR="00933E4A" w:rsidTr="00687A01">
        <w:trPr>
          <w:trHeight w:val="516"/>
        </w:trPr>
        <w:tc>
          <w:tcPr>
            <w:tcW w:w="2160" w:type="dxa"/>
            <w:vMerge/>
            <w:vAlign w:val="center"/>
          </w:tcPr>
          <w:p w:rsidR="00933E4A" w:rsidRDefault="00933E4A" w:rsidP="00687A01"/>
        </w:tc>
        <w:tc>
          <w:tcPr>
            <w:tcW w:w="960" w:type="dxa"/>
            <w:vMerge/>
            <w:vAlign w:val="center"/>
          </w:tcPr>
          <w:p w:rsidR="00933E4A" w:rsidRDefault="00933E4A" w:rsidP="00687A01"/>
        </w:tc>
        <w:tc>
          <w:tcPr>
            <w:tcW w:w="10585" w:type="dxa"/>
            <w:vAlign w:val="center"/>
          </w:tcPr>
          <w:p w:rsidR="00933E4A" w:rsidRDefault="00933E4A" w:rsidP="00687A01">
            <w:pPr>
              <w:rPr>
                <w:sz w:val="24"/>
                <w:szCs w:val="24"/>
              </w:rPr>
            </w:pPr>
            <w:r>
              <w:rPr>
                <w:rFonts w:hint="eastAsia"/>
                <w:sz w:val="24"/>
                <w:szCs w:val="24"/>
              </w:rPr>
              <w:t>审核条款：</w:t>
            </w:r>
          </w:p>
        </w:tc>
        <w:tc>
          <w:tcPr>
            <w:tcW w:w="1004" w:type="dxa"/>
            <w:vMerge/>
          </w:tcPr>
          <w:p w:rsidR="00933E4A" w:rsidRDefault="00933E4A" w:rsidP="00687A01"/>
        </w:tc>
      </w:tr>
      <w:tr w:rsidR="00933E4A" w:rsidTr="00687A01">
        <w:trPr>
          <w:trHeight w:val="1255"/>
        </w:trPr>
        <w:tc>
          <w:tcPr>
            <w:tcW w:w="2160" w:type="dxa"/>
          </w:tcPr>
          <w:p w:rsidR="00933E4A" w:rsidRDefault="00933E4A" w:rsidP="00687A01">
            <w:pPr>
              <w:adjustRightInd w:val="0"/>
              <w:snapToGri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运行策划和控制</w:t>
            </w:r>
          </w:p>
        </w:tc>
        <w:tc>
          <w:tcPr>
            <w:tcW w:w="960" w:type="dxa"/>
          </w:tcPr>
          <w:p w:rsidR="00933E4A" w:rsidRDefault="00933E4A" w:rsidP="00687A01">
            <w:pP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Q8.1 </w:t>
            </w:r>
          </w:p>
        </w:tc>
        <w:tc>
          <w:tcPr>
            <w:tcW w:w="10585" w:type="dxa"/>
          </w:tcPr>
          <w:p w:rsidR="00933E4A" w:rsidRDefault="00933E4A" w:rsidP="00687A01">
            <w:pPr>
              <w:widowControl/>
              <w:ind w:firstLineChars="100" w:firstLine="210"/>
              <w:jc w:val="left"/>
              <w:rPr>
                <w:rFonts w:asciiTheme="minorEastAsia" w:eastAsiaTheme="minorEastAsia" w:hAnsiTheme="minorEastAsia" w:cs="宋体"/>
                <w:szCs w:val="21"/>
              </w:rPr>
            </w:pPr>
            <w:r>
              <w:rPr>
                <w:rFonts w:asciiTheme="minorEastAsia" w:eastAsiaTheme="minorEastAsia" w:hAnsiTheme="minorEastAsia" w:cs="宋体"/>
                <w:kern w:val="0"/>
                <w:szCs w:val="21"/>
              </w:rPr>
              <w:t>公司主要服务产品：</w:t>
            </w:r>
            <w:r>
              <w:rPr>
                <w:rFonts w:asciiTheme="minorEastAsia" w:eastAsiaTheme="minorEastAsia" w:hAnsiTheme="minorEastAsia" w:cs="宋体" w:hint="eastAsia"/>
                <w:kern w:val="0"/>
                <w:szCs w:val="21"/>
              </w:rPr>
              <w:t>许可范围内的普通货物道路运输</w:t>
            </w:r>
            <w:r>
              <w:rPr>
                <w:rFonts w:asciiTheme="minorEastAsia" w:eastAsiaTheme="minorEastAsia" w:hAnsiTheme="minorEastAsia" w:cs="宋体"/>
                <w:kern w:val="0"/>
                <w:szCs w:val="21"/>
              </w:rPr>
              <w:t>。</w:t>
            </w:r>
            <w:r>
              <w:rPr>
                <w:rFonts w:asciiTheme="minorEastAsia" w:eastAsiaTheme="minorEastAsia" w:hAnsiTheme="minorEastAsia" w:cs="宋体"/>
                <w:kern w:val="0"/>
                <w:szCs w:val="21"/>
              </w:rPr>
              <w:br/>
              <w:t>公司产品执行标准主要为：GB4387《工业企业场内铁道、道路运输安全规程》</w:t>
            </w:r>
            <w:r>
              <w:rPr>
                <w:rFonts w:asciiTheme="minorEastAsia" w:eastAsiaTheme="minorEastAsia" w:hAnsiTheme="minorEastAsia" w:cs="宋体" w:hint="eastAsia"/>
                <w:kern w:val="0"/>
                <w:szCs w:val="21"/>
              </w:rPr>
              <w:t>、</w:t>
            </w:r>
            <w:r>
              <w:rPr>
                <w:rFonts w:asciiTheme="minorEastAsia" w:eastAsiaTheme="minorEastAsia" w:hAnsiTheme="minorEastAsia" w:cs="宋体"/>
                <w:kern w:val="0"/>
                <w:szCs w:val="21"/>
              </w:rPr>
              <w:t>JT618-2004《汽车运输、装卸危险货物作业规程》等标准。</w:t>
            </w:r>
            <w:r>
              <w:rPr>
                <w:rFonts w:asciiTheme="minorEastAsia" w:eastAsiaTheme="minorEastAsia" w:hAnsiTheme="minorEastAsia" w:cs="宋体"/>
                <w:kern w:val="0"/>
                <w:szCs w:val="21"/>
              </w:rPr>
              <w:br/>
              <w:t>车辆科负责产品实现和服务提供的策划，策划输出的具体结果包括以下内容：</w:t>
            </w:r>
            <w:r>
              <w:rPr>
                <w:rFonts w:asciiTheme="minorEastAsia" w:eastAsiaTheme="minorEastAsia" w:hAnsiTheme="minorEastAsia" w:cs="宋体"/>
                <w:kern w:val="0"/>
                <w:szCs w:val="21"/>
              </w:rPr>
              <w:br/>
              <w:t>a）确定产品和服务的要求；--操作规程、管理制度</w:t>
            </w:r>
            <w:r>
              <w:rPr>
                <w:rFonts w:asciiTheme="minorEastAsia" w:eastAsiaTheme="minorEastAsia" w:hAnsiTheme="minorEastAsia" w:cs="宋体"/>
                <w:kern w:val="0"/>
                <w:szCs w:val="21"/>
              </w:rPr>
              <w:br/>
              <w:t>b）建立过程准则以及产品和服务的接收准则；---检验标准、作业规程</w:t>
            </w:r>
            <w:r>
              <w:rPr>
                <w:rFonts w:asciiTheme="minorEastAsia" w:eastAsiaTheme="minorEastAsia" w:hAnsiTheme="minorEastAsia" w:cs="宋体"/>
                <w:kern w:val="0"/>
                <w:szCs w:val="21"/>
              </w:rPr>
              <w:br/>
              <w:t>c）确定符合产品和服务要求的资源；---服务流程图</w:t>
            </w:r>
            <w:r>
              <w:rPr>
                <w:rFonts w:asciiTheme="minorEastAsia" w:eastAsiaTheme="minorEastAsia" w:hAnsiTheme="minorEastAsia" w:cs="宋体"/>
                <w:kern w:val="0"/>
                <w:szCs w:val="21"/>
              </w:rPr>
              <w:br/>
              <w:t>d）按照准则实施过程控制；---运输服务过程监控</w:t>
            </w:r>
            <w:r>
              <w:rPr>
                <w:rFonts w:asciiTheme="minorEastAsia" w:eastAsiaTheme="minorEastAsia" w:hAnsiTheme="minorEastAsia" w:cs="宋体"/>
                <w:kern w:val="0"/>
                <w:szCs w:val="21"/>
              </w:rPr>
              <w:br/>
              <w:t>e）保持、保留必要的文件和记录。---文件和质量记录</w:t>
            </w:r>
            <w:r>
              <w:rPr>
                <w:rFonts w:asciiTheme="minorEastAsia" w:eastAsiaTheme="minorEastAsia" w:hAnsiTheme="minorEastAsia" w:cs="宋体"/>
                <w:kern w:val="0"/>
                <w:szCs w:val="21"/>
              </w:rPr>
              <w:br/>
              <w:t>---策划输出经过评审及跟进、必要的更改控制及批准等以适合组织的运行需要。</w:t>
            </w:r>
            <w:r>
              <w:rPr>
                <w:rFonts w:asciiTheme="minorEastAsia" w:eastAsiaTheme="minorEastAsia" w:hAnsiTheme="minorEastAsia" w:cs="宋体"/>
                <w:kern w:val="0"/>
                <w:szCs w:val="21"/>
              </w:rPr>
              <w:br/>
              <w:t>----关键过程：运输过程。特殊过程:无</w:t>
            </w:r>
            <w:r>
              <w:rPr>
                <w:rFonts w:asciiTheme="minorEastAsia" w:eastAsiaTheme="minorEastAsia" w:hAnsiTheme="minorEastAsia" w:cs="宋体"/>
                <w:kern w:val="0"/>
                <w:szCs w:val="21"/>
              </w:rPr>
              <w:br/>
              <w:t>----外包过程：无</w:t>
            </w:r>
            <w:r>
              <w:rPr>
                <w:rFonts w:asciiTheme="minorEastAsia" w:eastAsiaTheme="minorEastAsia" w:hAnsiTheme="minorEastAsia" w:cs="宋体"/>
                <w:kern w:val="0"/>
                <w:szCs w:val="21"/>
              </w:rPr>
              <w:br/>
              <w:t>----经确认：暂无策划的更改。</w:t>
            </w:r>
          </w:p>
        </w:tc>
        <w:tc>
          <w:tcPr>
            <w:tcW w:w="1004" w:type="dxa"/>
          </w:tcPr>
          <w:p w:rsidR="00933E4A" w:rsidRDefault="00933E4A" w:rsidP="00687A01">
            <w:r>
              <w:rPr>
                <w:rFonts w:hint="eastAsia"/>
              </w:rPr>
              <w:t>符合</w:t>
            </w:r>
          </w:p>
        </w:tc>
      </w:tr>
      <w:tr w:rsidR="00933E4A" w:rsidTr="00687A01">
        <w:trPr>
          <w:trHeight w:val="662"/>
        </w:trPr>
        <w:tc>
          <w:tcPr>
            <w:tcW w:w="2160" w:type="dxa"/>
          </w:tcPr>
          <w:p w:rsidR="00933E4A" w:rsidRDefault="00933E4A" w:rsidP="00687A01">
            <w:pPr>
              <w:rPr>
                <w:rFonts w:asciiTheme="minorEastAsia" w:eastAsiaTheme="minorEastAsia" w:hAnsiTheme="minorEastAsia" w:cs="宋体"/>
                <w:szCs w:val="21"/>
              </w:rPr>
            </w:pPr>
            <w:r>
              <w:rPr>
                <w:rFonts w:asciiTheme="minorEastAsia" w:eastAsiaTheme="minorEastAsia" w:hAnsiTheme="minorEastAsia" w:cs="宋体" w:hint="eastAsia"/>
                <w:szCs w:val="21"/>
              </w:rPr>
              <w:t>设计和开发策划</w:t>
            </w:r>
          </w:p>
        </w:tc>
        <w:tc>
          <w:tcPr>
            <w:tcW w:w="960" w:type="dxa"/>
          </w:tcPr>
          <w:p w:rsidR="00933E4A" w:rsidRDefault="00933E4A" w:rsidP="00687A01">
            <w:pPr>
              <w:snapToGrid w:val="0"/>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Q8.3</w:t>
            </w:r>
          </w:p>
        </w:tc>
        <w:tc>
          <w:tcPr>
            <w:tcW w:w="10585" w:type="dxa"/>
          </w:tcPr>
          <w:p w:rsidR="00933E4A" w:rsidRDefault="00933E4A" w:rsidP="00687A0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公司的货物运输整个服务过程按客户要求及相关国家标准和法律法规，整个服务过程不涉及新服务过程的设计开发的内容，故8.3不适用。该条款的不适用不影响提供满足客户要求及法律法规要求的责任。</w:t>
            </w:r>
          </w:p>
        </w:tc>
        <w:tc>
          <w:tcPr>
            <w:tcW w:w="1004" w:type="dxa"/>
          </w:tcPr>
          <w:p w:rsidR="00933E4A" w:rsidRDefault="00933E4A" w:rsidP="00687A01">
            <w:r>
              <w:rPr>
                <w:rFonts w:hint="eastAsia"/>
              </w:rPr>
              <w:t>符合</w:t>
            </w:r>
          </w:p>
        </w:tc>
      </w:tr>
      <w:tr w:rsidR="00933E4A" w:rsidTr="00687A01">
        <w:trPr>
          <w:trHeight w:val="1255"/>
        </w:trPr>
        <w:tc>
          <w:tcPr>
            <w:tcW w:w="2160" w:type="dxa"/>
          </w:tcPr>
          <w:p w:rsidR="00933E4A" w:rsidRDefault="00933E4A" w:rsidP="00687A01">
            <w:pPr>
              <w:spacing w:line="400" w:lineRule="exact"/>
              <w:jc w:val="left"/>
              <w:rPr>
                <w:rFonts w:asciiTheme="minorEastAsia" w:eastAsiaTheme="minorEastAsia" w:hAnsiTheme="minorEastAsia" w:cs="宋体"/>
                <w:szCs w:val="21"/>
              </w:rPr>
            </w:pPr>
            <w:r>
              <w:rPr>
                <w:rFonts w:asciiTheme="minorEastAsia" w:eastAsiaTheme="minorEastAsia" w:hAnsiTheme="minorEastAsia" w:hint="eastAsia"/>
                <w:szCs w:val="21"/>
              </w:rPr>
              <w:t>生产和服务提供的控制</w:t>
            </w:r>
          </w:p>
        </w:tc>
        <w:tc>
          <w:tcPr>
            <w:tcW w:w="960" w:type="dxa"/>
          </w:tcPr>
          <w:p w:rsidR="00933E4A" w:rsidRDefault="00933E4A" w:rsidP="00687A01">
            <w:pPr>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Q8.5.1</w:t>
            </w:r>
          </w:p>
          <w:p w:rsidR="00933E4A" w:rsidRDefault="00933E4A" w:rsidP="00687A01">
            <w:pPr>
              <w:adjustRightInd w:val="0"/>
              <w:snapToGrid w:val="0"/>
              <w:jc w:val="center"/>
              <w:rPr>
                <w:rFonts w:asciiTheme="minorEastAsia" w:eastAsiaTheme="minorEastAsia" w:hAnsiTheme="minorEastAsia" w:cs="宋体"/>
                <w:szCs w:val="21"/>
              </w:rPr>
            </w:pPr>
          </w:p>
        </w:tc>
        <w:tc>
          <w:tcPr>
            <w:tcW w:w="10585" w:type="dxa"/>
          </w:tcPr>
          <w:p w:rsidR="00933E4A" w:rsidRDefault="00933E4A" w:rsidP="00687A0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公司制定了《货物运输管理制度》及《质量手册》明确了受控条件</w:t>
            </w:r>
          </w:p>
          <w:p w:rsidR="00933E4A" w:rsidRDefault="00933E4A" w:rsidP="00687A0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1、查服务现场有相应的服务制度文件，均为现行有效的文件，受控标识清楚；</w:t>
            </w:r>
          </w:p>
          <w:p w:rsidR="00933E4A" w:rsidRDefault="00933E4A" w:rsidP="00687A0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查现场及作业工位执行的作业指导书主要包括：《车辆维护》、《派车登记及运单管理制度》、《道路货物运输驾驶员操作规程》、《车辆调度及运行管理制度》、《货物运输管理制度》等，均放置于工位附近，便于查阅对照。</w:t>
            </w:r>
          </w:p>
          <w:p w:rsidR="00933E4A" w:rsidRDefault="00933E4A" w:rsidP="00687A0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3.现场查看：现场有专用货车，服务相关设备工作正常，状态良好，无异常现象，符合产品的服务的条件及要求。</w:t>
            </w:r>
          </w:p>
          <w:p w:rsidR="00933E4A" w:rsidRDefault="00933E4A" w:rsidP="00687A0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4、查看项目实施情况：</w:t>
            </w:r>
          </w:p>
          <w:p w:rsidR="00933E4A" w:rsidRDefault="00933E4A" w:rsidP="00687A0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主要为普通货物的道路运输。</w:t>
            </w:r>
          </w:p>
          <w:p w:rsidR="00933E4A" w:rsidRDefault="00933E4A" w:rsidP="00687A0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查，作业制度，公司拟定了《车辆维护管理制度》、《派车登记及运单管理制度》、《道路货物运输驾驶员操作规程》、《车辆调度及运行管理制度》、《货物运输管理制度》等，明确了过程的控制要求</w:t>
            </w:r>
          </w:p>
          <w:p w:rsidR="00933E4A" w:rsidRDefault="00933E4A" w:rsidP="00687A0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抽查与中国石油集团西部钻探工程有限公司吐哈钻井公司货的物运输合同的执行情况：</w:t>
            </w:r>
          </w:p>
          <w:p w:rsidR="00933E4A" w:rsidRDefault="00933E4A" w:rsidP="00687A0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1、合同签订：提供合同，2019年7月21日，有效期：到2021年07月20日。签订人：童德全</w:t>
            </w:r>
          </w:p>
          <w:p w:rsidR="00933E4A" w:rsidRDefault="00933E4A" w:rsidP="00687A01">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2、货物运输出库单，GHY202009030，时间2019.09.15，运输线路自贡--永川  运输货物：栏杆、操作台等运输。</w:t>
            </w:r>
          </w:p>
          <w:p w:rsidR="00933E4A" w:rsidRDefault="00933E4A" w:rsidP="00687A0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提供《运输车辆派遣单》派遣司机：邱林勇   车牌号：川K3A878  审批：柯新强、罗发明。</w:t>
            </w:r>
          </w:p>
          <w:p w:rsidR="00933E4A" w:rsidRDefault="00933E4A" w:rsidP="00687A0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3、验车，提供《车辆进出场检查记录》，设备编号川K3A878，数量1台，设备状况良好，证照齐全。检查人：柯新强，接收人：邱林勇。</w:t>
            </w:r>
          </w:p>
          <w:p w:rsidR="00933E4A" w:rsidRDefault="00933E4A" w:rsidP="00687A0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4、服务路线：从自贡--永川，服务内容：提供栏杆、操作台等运输服务，运输到达由客户清点验收确认。</w:t>
            </w:r>
          </w:p>
          <w:p w:rsidR="00933E4A" w:rsidRDefault="00933E4A" w:rsidP="00687A0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查《运输货物送货单》，货物名称：梯步（9个）、栏杆（4捆），，司机：刘跃伟，车牌号：川Q38680，时间：2020.9.14，客户确认签字：吴威华。</w:t>
            </w:r>
          </w:p>
          <w:p w:rsidR="00933E4A" w:rsidRDefault="00933E4A" w:rsidP="00687A0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5、公司为确保货物运输服务过程中测量数据的可靠性，对每辆车均安装有GPS卫星定位系统，负责人称利用GPS和电子地图可以实时显示出车辆的实际位置，并可任意放大、缩小、还原、换图；可以随目标移动，使目标始终保持在屏幕上；还可实现多窗口、多车辆、多屏幕同时跟踪。利用该功能可对重要车辆和货物进行跟踪；</w:t>
            </w:r>
          </w:p>
          <w:p w:rsidR="00933E4A" w:rsidRDefault="00933E4A" w:rsidP="00687A0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抽监控记录：《GPS监控记录》，抽查车辆：川E34279 监控时间：2020.9.13  14:30,状况：速度、路线正常。停驶地点：四川省泸州市叙永县落卜镇新华村村民委员会北66米。值班人员：柯新强。</w:t>
            </w:r>
          </w:p>
          <w:p w:rsidR="00933E4A" w:rsidRDefault="00933E4A" w:rsidP="00687A0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6、查目前正在实施的项目客户：中国石油集团西部钻探工程有限公司吐哈钻井公司  运输线路：为从泸203H76</w:t>
            </w:r>
            <w:r>
              <w:rPr>
                <w:rFonts w:asciiTheme="minorEastAsia" w:eastAsiaTheme="minorEastAsia" w:hAnsiTheme="minorEastAsia" w:cs="宋体" w:hint="eastAsia"/>
                <w:szCs w:val="21"/>
              </w:rPr>
              <w:lastRenderedPageBreak/>
              <w:t>平台---九丝货场，运输货品：钻具，运输车牌号：川E51061，驾驶员为罗伟。提供有《车辆进出场检查记录》、《运输车辆派遣单》。查过程监控，主要为GPS监控，现场查看，汽车运行在规定线路，速度符合要求。抽监控记录：《GPS监控记录》，监控时间：2020.10.8 00:28,状况：速度、路线正常.停驶最后定位：指定停运处</w:t>
            </w:r>
          </w:p>
          <w:p w:rsidR="00933E4A" w:rsidRDefault="00933E4A" w:rsidP="00687A0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7、产品运送到客户指定目的地后由专人交付给客户清点验收。查见《运输货物送货单》，接收时间：2020年9月26日，货物：钻具  数量：3，接收人：李**。</w:t>
            </w:r>
          </w:p>
          <w:p w:rsidR="00933E4A" w:rsidRDefault="00933E4A" w:rsidP="00687A0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通过以上审核，其服务过程基本受控。</w:t>
            </w:r>
          </w:p>
        </w:tc>
        <w:tc>
          <w:tcPr>
            <w:tcW w:w="1004" w:type="dxa"/>
          </w:tcPr>
          <w:p w:rsidR="00933E4A" w:rsidRDefault="00933E4A" w:rsidP="00687A01">
            <w:r>
              <w:rPr>
                <w:rFonts w:hint="eastAsia"/>
              </w:rPr>
              <w:lastRenderedPageBreak/>
              <w:t>符合</w:t>
            </w:r>
          </w:p>
        </w:tc>
      </w:tr>
      <w:tr w:rsidR="00933E4A" w:rsidTr="00687A01">
        <w:trPr>
          <w:trHeight w:val="1002"/>
        </w:trPr>
        <w:tc>
          <w:tcPr>
            <w:tcW w:w="2160" w:type="dxa"/>
          </w:tcPr>
          <w:p w:rsidR="00933E4A" w:rsidRDefault="00933E4A" w:rsidP="00687A01">
            <w:pPr>
              <w:adjustRightInd w:val="0"/>
              <w:snapToGrid w:val="0"/>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产品和服务放行；</w:t>
            </w:r>
          </w:p>
        </w:tc>
        <w:tc>
          <w:tcPr>
            <w:tcW w:w="960" w:type="dxa"/>
          </w:tcPr>
          <w:p w:rsidR="00933E4A" w:rsidRDefault="00933E4A" w:rsidP="00687A01">
            <w:pP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Q8.6 </w:t>
            </w:r>
          </w:p>
        </w:tc>
        <w:tc>
          <w:tcPr>
            <w:tcW w:w="10585" w:type="dxa"/>
          </w:tcPr>
          <w:p w:rsidR="00933E4A" w:rsidRDefault="00933E4A" w:rsidP="00687A01">
            <w:pPr>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一、来料检验：</w:t>
            </w:r>
          </w:p>
          <w:p w:rsidR="00933E4A" w:rsidRDefault="00933E4A" w:rsidP="00687A01">
            <w:pPr>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公司来料主要为劳保用品和办公用品，抽《物料验收记录》 </w:t>
            </w:r>
          </w:p>
          <w:p w:rsidR="00933E4A" w:rsidRDefault="00933E4A" w:rsidP="00687A01">
            <w:pPr>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1、时间：2020.8.10 材料名称：口罩</w:t>
            </w:r>
          </w:p>
          <w:p w:rsidR="00933E4A" w:rsidRDefault="00933E4A" w:rsidP="00687A01">
            <w:pPr>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检验项目         验收要求      验收结论</w:t>
            </w:r>
          </w:p>
          <w:p w:rsidR="00933E4A" w:rsidRDefault="00933E4A" w:rsidP="00687A01">
            <w:pPr>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数量            300            符合</w:t>
            </w:r>
          </w:p>
          <w:p w:rsidR="00933E4A" w:rsidRDefault="00933E4A" w:rsidP="00687A01">
            <w:pPr>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外观            完好、无破损          符合</w:t>
            </w:r>
          </w:p>
          <w:p w:rsidR="00933E4A" w:rsidRDefault="00933E4A" w:rsidP="00687A01">
            <w:pPr>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资质         在供方名录内             符合</w:t>
            </w:r>
          </w:p>
          <w:p w:rsidR="00933E4A" w:rsidRDefault="00933E4A" w:rsidP="00687A01">
            <w:pPr>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结论：合格        检验员：韩敏</w:t>
            </w:r>
          </w:p>
          <w:p w:rsidR="00933E4A" w:rsidRDefault="00933E4A" w:rsidP="00687A01">
            <w:pPr>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2、时间：2020.7.16 材料名称：手套、安全帽</w:t>
            </w:r>
          </w:p>
          <w:p w:rsidR="00933E4A" w:rsidRDefault="00933E4A" w:rsidP="00687A01">
            <w:pPr>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检验项目         验收要求       验收结论</w:t>
            </w:r>
          </w:p>
          <w:p w:rsidR="00933E4A" w:rsidRDefault="00933E4A" w:rsidP="00687A01">
            <w:pPr>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数量             20双、10顶        符合</w:t>
            </w:r>
          </w:p>
          <w:p w:rsidR="00933E4A" w:rsidRDefault="00933E4A" w:rsidP="00687A01">
            <w:pPr>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外观          包装完好、无破损      符合</w:t>
            </w:r>
          </w:p>
          <w:p w:rsidR="00933E4A" w:rsidRDefault="00933E4A" w:rsidP="00687A01">
            <w:pPr>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结论：合格        检验员：韩敏</w:t>
            </w:r>
          </w:p>
          <w:p w:rsidR="00933E4A" w:rsidRDefault="00933E4A" w:rsidP="00687A01">
            <w:pPr>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3、时间：2020.9.15材料名称：签字笔、笔记本等</w:t>
            </w:r>
          </w:p>
          <w:p w:rsidR="00933E4A" w:rsidRDefault="00933E4A" w:rsidP="00687A01">
            <w:pPr>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检验项目         验收要求     验收结论</w:t>
            </w:r>
          </w:p>
          <w:p w:rsidR="00933E4A" w:rsidRDefault="00933E4A" w:rsidP="00687A01">
            <w:pPr>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数量           送货单           符合</w:t>
            </w:r>
          </w:p>
          <w:p w:rsidR="00933E4A" w:rsidRDefault="00933E4A" w:rsidP="00687A01">
            <w:pPr>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外观           完好             符合</w:t>
            </w:r>
          </w:p>
          <w:p w:rsidR="00933E4A" w:rsidRDefault="00933E4A" w:rsidP="00687A01">
            <w:pPr>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结论：合格        检验员：韩敏</w:t>
            </w:r>
          </w:p>
          <w:p w:rsidR="00933E4A" w:rsidRDefault="00933E4A" w:rsidP="00687A01">
            <w:pPr>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w:t>
            </w:r>
          </w:p>
          <w:p w:rsidR="00933E4A" w:rsidRDefault="00933E4A" w:rsidP="00687A01">
            <w:pPr>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二、过程检验：</w:t>
            </w:r>
          </w:p>
          <w:p w:rsidR="00933E4A" w:rsidRDefault="00933E4A" w:rsidP="00687A01">
            <w:pPr>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货运运输主要对服务过程进行了监控。</w:t>
            </w:r>
          </w:p>
          <w:p w:rsidR="00933E4A" w:rsidRDefault="00933E4A" w:rsidP="00687A01">
            <w:pPr>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抽《安全检查记录》</w:t>
            </w:r>
          </w:p>
          <w:p w:rsidR="00933E4A" w:rsidRDefault="00933E4A" w:rsidP="00687A01">
            <w:pPr>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检查时间：2020.9.15</w:t>
            </w:r>
          </w:p>
          <w:p w:rsidR="00933E4A" w:rsidRDefault="00933E4A" w:rsidP="00687A01">
            <w:pPr>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地点：停车场</w:t>
            </w:r>
          </w:p>
          <w:p w:rsidR="00933E4A" w:rsidRDefault="00933E4A" w:rsidP="00687A01">
            <w:pPr>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检查负责人：柯新强</w:t>
            </w:r>
          </w:p>
          <w:p w:rsidR="00933E4A" w:rsidRDefault="00933E4A" w:rsidP="00687A01">
            <w:pPr>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检查内容及存在的问题：</w:t>
            </w:r>
          </w:p>
          <w:p w:rsidR="00933E4A" w:rsidRDefault="00933E4A" w:rsidP="00687A01">
            <w:pPr>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川K3A878刹车油不充足</w:t>
            </w:r>
          </w:p>
          <w:p w:rsidR="00933E4A" w:rsidRDefault="00933E4A" w:rsidP="00687A01">
            <w:pPr>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问题整改情况：加装刹车油</w:t>
            </w:r>
          </w:p>
          <w:p w:rsidR="00933E4A" w:rsidRDefault="00933E4A" w:rsidP="00687A01">
            <w:pPr>
              <w:spacing w:line="400" w:lineRule="exact"/>
              <w:ind w:firstLineChars="200" w:firstLine="420"/>
              <w:jc w:val="left"/>
              <w:rPr>
                <w:rFonts w:asciiTheme="minorEastAsia" w:eastAsiaTheme="minorEastAsia" w:hAnsiTheme="minorEastAsia" w:cs="宋体"/>
                <w:szCs w:val="21"/>
              </w:rPr>
            </w:pPr>
          </w:p>
          <w:p w:rsidR="00933E4A" w:rsidRDefault="00933E4A" w:rsidP="00687A01">
            <w:pPr>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抽《车辆进出场检查记录》车辆：川K3A847</w:t>
            </w:r>
          </w:p>
          <w:p w:rsidR="00933E4A" w:rsidRDefault="00933E4A" w:rsidP="00687A01">
            <w:pPr>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日期：2020.8.22</w:t>
            </w:r>
          </w:p>
          <w:p w:rsidR="00933E4A" w:rsidRDefault="00933E4A" w:rsidP="00687A01">
            <w:pPr>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检查内容有：车况、驾驶员、证照、运输线路、装载物资等</w:t>
            </w:r>
          </w:p>
          <w:p w:rsidR="00933E4A" w:rsidRDefault="00933E4A" w:rsidP="00687A01">
            <w:pPr>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检查人：陈刚</w:t>
            </w:r>
          </w:p>
          <w:p w:rsidR="00933E4A" w:rsidRDefault="00933E4A" w:rsidP="00687A01">
            <w:pPr>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部门负责人：柯新强</w:t>
            </w:r>
          </w:p>
          <w:p w:rsidR="00933E4A" w:rsidRDefault="00933E4A" w:rsidP="00687A01">
            <w:pPr>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检验结论：状况良好</w:t>
            </w:r>
          </w:p>
          <w:p w:rsidR="00933E4A" w:rsidRDefault="00933E4A" w:rsidP="00687A01">
            <w:pPr>
              <w:spacing w:line="400" w:lineRule="exact"/>
              <w:ind w:firstLineChars="200" w:firstLine="420"/>
              <w:jc w:val="left"/>
              <w:rPr>
                <w:rFonts w:asciiTheme="minorEastAsia" w:eastAsiaTheme="minorEastAsia" w:hAnsiTheme="minorEastAsia" w:cs="宋体"/>
                <w:szCs w:val="21"/>
              </w:rPr>
            </w:pPr>
          </w:p>
          <w:p w:rsidR="00933E4A" w:rsidRDefault="00933E4A" w:rsidP="00687A01">
            <w:pPr>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抽《运输车辆派遣单》</w:t>
            </w:r>
          </w:p>
          <w:p w:rsidR="00933E4A" w:rsidRDefault="00933E4A" w:rsidP="00687A01">
            <w:pPr>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日期：2020.9.16</w:t>
            </w:r>
          </w:p>
          <w:p w:rsidR="00933E4A" w:rsidRDefault="00933E4A" w:rsidP="00687A01">
            <w:pPr>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运输物料：碎石，数量700吨</w:t>
            </w:r>
          </w:p>
          <w:p w:rsidR="00933E4A" w:rsidRDefault="00933E4A" w:rsidP="00687A01">
            <w:pPr>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接收人：孙泽辉</w:t>
            </w:r>
          </w:p>
          <w:p w:rsidR="00933E4A" w:rsidRDefault="00933E4A" w:rsidP="00687A01">
            <w:pPr>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派遣人：柯新强   审批：罗发明</w:t>
            </w:r>
          </w:p>
          <w:p w:rsidR="00933E4A" w:rsidRDefault="00933E4A" w:rsidP="00687A01">
            <w:pPr>
              <w:spacing w:line="400" w:lineRule="exact"/>
              <w:ind w:firstLineChars="200" w:firstLine="420"/>
              <w:jc w:val="left"/>
              <w:rPr>
                <w:rFonts w:asciiTheme="minorEastAsia" w:eastAsiaTheme="minorEastAsia" w:hAnsiTheme="minorEastAsia" w:cs="宋体"/>
                <w:szCs w:val="21"/>
              </w:rPr>
            </w:pPr>
          </w:p>
          <w:p w:rsidR="00933E4A" w:rsidRDefault="00933E4A" w:rsidP="00687A01">
            <w:pPr>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抽《GPS监控记录》  川E51061</w:t>
            </w:r>
          </w:p>
          <w:p w:rsidR="00933E4A" w:rsidRDefault="00933E4A" w:rsidP="00687A01">
            <w:pPr>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监控内容：车牌号、时间、仪表速度、卫星速度、车辆位置，经度、纬度、路况等。</w:t>
            </w:r>
          </w:p>
          <w:p w:rsidR="00933E4A" w:rsidRDefault="00933E4A" w:rsidP="00687A01">
            <w:pPr>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时间：2020.10.08</w:t>
            </w:r>
          </w:p>
          <w:p w:rsidR="00933E4A" w:rsidRDefault="00933E4A" w:rsidP="00687A01">
            <w:pPr>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值班人：陈刚</w:t>
            </w:r>
          </w:p>
          <w:p w:rsidR="00933E4A" w:rsidRDefault="00933E4A" w:rsidP="00687A01">
            <w:pPr>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负责人：柯新强</w:t>
            </w:r>
          </w:p>
          <w:p w:rsidR="00933E4A" w:rsidRDefault="00933E4A" w:rsidP="00687A01">
            <w:pPr>
              <w:spacing w:line="400" w:lineRule="exact"/>
              <w:ind w:firstLineChars="200" w:firstLine="420"/>
              <w:jc w:val="left"/>
              <w:rPr>
                <w:rFonts w:asciiTheme="minorEastAsia" w:eastAsiaTheme="minorEastAsia" w:hAnsiTheme="minorEastAsia" w:cs="宋体"/>
                <w:szCs w:val="21"/>
              </w:rPr>
            </w:pPr>
          </w:p>
          <w:p w:rsidR="00933E4A" w:rsidRDefault="00933E4A" w:rsidP="00687A01">
            <w:pPr>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成品检验：依据《运输合同》</w:t>
            </w:r>
          </w:p>
          <w:p w:rsidR="00933E4A" w:rsidRDefault="00933E4A" w:rsidP="00687A01">
            <w:pPr>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货物运输在每次完工后交由客户验收，查《运输物资送货单》</w:t>
            </w:r>
          </w:p>
          <w:p w:rsidR="00933E4A" w:rsidRDefault="00933E4A" w:rsidP="00687A01">
            <w:pPr>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1、客户：西部钻探吐哈钻井公司</w:t>
            </w:r>
          </w:p>
          <w:p w:rsidR="00933E4A" w:rsidRDefault="00933E4A" w:rsidP="00687A01">
            <w:pPr>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项目：货物运输</w:t>
            </w:r>
          </w:p>
          <w:p w:rsidR="00933E4A" w:rsidRDefault="00933E4A" w:rsidP="00687A01">
            <w:pPr>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内容：梯步、栏杆</w:t>
            </w:r>
          </w:p>
          <w:p w:rsidR="00933E4A" w:rsidRDefault="00933E4A" w:rsidP="00687A01">
            <w:pPr>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验收人：吴威华</w:t>
            </w:r>
          </w:p>
          <w:p w:rsidR="00933E4A" w:rsidRDefault="00933E4A" w:rsidP="00687A01">
            <w:pPr>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时间：2020.9.14</w:t>
            </w:r>
          </w:p>
          <w:p w:rsidR="00933E4A" w:rsidRDefault="00933E4A" w:rsidP="00687A01">
            <w:pPr>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2、客户：西部钻探吐钻西南项目部</w:t>
            </w:r>
          </w:p>
          <w:p w:rsidR="00933E4A" w:rsidRDefault="00933E4A" w:rsidP="00687A01">
            <w:pPr>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 xml:space="preserve">  项目：货物运输</w:t>
            </w:r>
          </w:p>
          <w:p w:rsidR="00933E4A" w:rsidRDefault="00933E4A" w:rsidP="00687A01">
            <w:pPr>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内容：纤维素</w:t>
            </w:r>
          </w:p>
          <w:p w:rsidR="00933E4A" w:rsidRDefault="00933E4A" w:rsidP="00687A01">
            <w:pPr>
              <w:spacing w:line="400" w:lineRule="exact"/>
              <w:ind w:firstLineChars="300" w:firstLine="630"/>
              <w:jc w:val="left"/>
              <w:rPr>
                <w:rFonts w:asciiTheme="minorEastAsia" w:eastAsiaTheme="minorEastAsia" w:hAnsiTheme="minorEastAsia" w:cs="宋体"/>
                <w:szCs w:val="21"/>
              </w:rPr>
            </w:pPr>
            <w:r>
              <w:rPr>
                <w:rFonts w:asciiTheme="minorEastAsia" w:eastAsiaTheme="minorEastAsia" w:hAnsiTheme="minorEastAsia" w:cs="宋体" w:hint="eastAsia"/>
                <w:szCs w:val="21"/>
              </w:rPr>
              <w:t>验收人：黄*</w:t>
            </w:r>
          </w:p>
          <w:p w:rsidR="00933E4A" w:rsidRDefault="00933E4A" w:rsidP="00687A01">
            <w:pPr>
              <w:spacing w:line="400" w:lineRule="exact"/>
              <w:ind w:firstLineChars="300" w:firstLine="630"/>
              <w:jc w:val="left"/>
              <w:rPr>
                <w:rFonts w:asciiTheme="minorEastAsia" w:eastAsiaTheme="minorEastAsia" w:hAnsiTheme="minorEastAsia" w:cs="宋体"/>
                <w:szCs w:val="21"/>
              </w:rPr>
            </w:pPr>
            <w:r>
              <w:rPr>
                <w:rFonts w:asciiTheme="minorEastAsia" w:eastAsiaTheme="minorEastAsia" w:hAnsiTheme="minorEastAsia" w:cs="宋体" w:hint="eastAsia"/>
                <w:szCs w:val="21"/>
              </w:rPr>
              <w:t>时间：2020.9.15</w:t>
            </w:r>
          </w:p>
          <w:p w:rsidR="00933E4A" w:rsidRDefault="00933E4A" w:rsidP="00687A01">
            <w:pPr>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服务过程的监视和测量基本满足要求。   </w:t>
            </w:r>
          </w:p>
        </w:tc>
        <w:tc>
          <w:tcPr>
            <w:tcW w:w="1004" w:type="dxa"/>
          </w:tcPr>
          <w:p w:rsidR="00933E4A" w:rsidRDefault="00933E4A" w:rsidP="00687A01">
            <w:r>
              <w:rPr>
                <w:rFonts w:hint="eastAsia"/>
              </w:rPr>
              <w:lastRenderedPageBreak/>
              <w:t>符合</w:t>
            </w:r>
          </w:p>
        </w:tc>
      </w:tr>
      <w:tr w:rsidR="00933E4A" w:rsidTr="00687A01">
        <w:trPr>
          <w:trHeight w:val="1255"/>
        </w:trPr>
        <w:tc>
          <w:tcPr>
            <w:tcW w:w="2160" w:type="dxa"/>
          </w:tcPr>
          <w:p w:rsidR="00933E4A" w:rsidRDefault="00933E4A" w:rsidP="00687A01">
            <w:pPr>
              <w:adjustRightInd w:val="0"/>
              <w:snapToGrid w:val="0"/>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不合格输出的控制</w:t>
            </w:r>
          </w:p>
        </w:tc>
        <w:tc>
          <w:tcPr>
            <w:tcW w:w="960" w:type="dxa"/>
          </w:tcPr>
          <w:p w:rsidR="00933E4A" w:rsidRDefault="00933E4A" w:rsidP="00687A01">
            <w:pP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Q8.7 </w:t>
            </w:r>
          </w:p>
        </w:tc>
        <w:tc>
          <w:tcPr>
            <w:tcW w:w="10585" w:type="dxa"/>
          </w:tcPr>
          <w:p w:rsidR="00933E4A" w:rsidRDefault="00933E4A" w:rsidP="00687A01">
            <w:pPr>
              <w:spacing w:line="400" w:lineRule="exact"/>
              <w:ind w:firstLineChars="100" w:firstLine="210"/>
              <w:rPr>
                <w:rFonts w:asciiTheme="minorEastAsia" w:eastAsiaTheme="minorEastAsia" w:hAnsiTheme="minorEastAsia" w:cs="宋体"/>
                <w:szCs w:val="21"/>
              </w:rPr>
            </w:pPr>
            <w:r>
              <w:rPr>
                <w:rFonts w:asciiTheme="minorEastAsia" w:eastAsiaTheme="minorEastAsia" w:hAnsiTheme="minorEastAsia" w:cs="宋体" w:hint="eastAsia"/>
                <w:szCs w:val="21"/>
              </w:rPr>
              <w:t>组织编制了《纠正措施管理制度》：该公司的不合格处理方式有:按不合格的情况及程度进行分类分级处理。</w:t>
            </w:r>
          </w:p>
          <w:p w:rsidR="00933E4A" w:rsidRDefault="00933E4A" w:rsidP="00687A01">
            <w:pPr>
              <w:ind w:firstLineChars="300" w:firstLine="63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抽：《运输服务记录表》  </w:t>
            </w:r>
          </w:p>
          <w:p w:rsidR="00933E4A" w:rsidRDefault="00933E4A" w:rsidP="00687A01">
            <w:pPr>
              <w:ind w:firstLineChars="300" w:firstLine="63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时间：2020-05-08  </w:t>
            </w:r>
          </w:p>
          <w:p w:rsidR="00933E4A" w:rsidRDefault="00933E4A" w:rsidP="00687A01">
            <w:pPr>
              <w:ind w:firstLineChars="300" w:firstLine="63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运输服务人员：林浩 </w:t>
            </w:r>
          </w:p>
          <w:p w:rsidR="00933E4A" w:rsidRDefault="00933E4A" w:rsidP="00687A01">
            <w:pPr>
              <w:ind w:firstLineChars="300" w:firstLine="630"/>
              <w:rPr>
                <w:rFonts w:asciiTheme="minorEastAsia" w:eastAsiaTheme="minorEastAsia" w:hAnsiTheme="minorEastAsia" w:cs="宋体"/>
                <w:szCs w:val="21"/>
              </w:rPr>
            </w:pPr>
            <w:r>
              <w:rPr>
                <w:rFonts w:asciiTheme="minorEastAsia" w:eastAsiaTheme="minorEastAsia" w:hAnsiTheme="minorEastAsia" w:cs="宋体" w:hint="eastAsia"/>
                <w:szCs w:val="21"/>
              </w:rPr>
              <w:t>客户：中国石油集团西部钻探工程有限公司吐哈钻井公司</w:t>
            </w:r>
          </w:p>
          <w:p w:rsidR="00933E4A" w:rsidRDefault="00933E4A" w:rsidP="00687A01">
            <w:pPr>
              <w:tabs>
                <w:tab w:val="left" w:pos="2270"/>
                <w:tab w:val="left" w:pos="4260"/>
                <w:tab w:val="left" w:pos="7128"/>
              </w:tabs>
              <w:spacing w:line="400" w:lineRule="exact"/>
              <w:ind w:firstLineChars="300" w:firstLine="630"/>
              <w:jc w:val="left"/>
              <w:rPr>
                <w:rFonts w:asciiTheme="minorEastAsia" w:eastAsiaTheme="minorEastAsia" w:hAnsiTheme="minorEastAsia" w:cs="宋体"/>
                <w:szCs w:val="21"/>
              </w:rPr>
            </w:pPr>
            <w:r>
              <w:rPr>
                <w:rFonts w:asciiTheme="minorEastAsia" w:eastAsiaTheme="minorEastAsia" w:hAnsiTheme="minorEastAsia" w:cs="宋体" w:hint="eastAsia"/>
                <w:szCs w:val="21"/>
              </w:rPr>
              <w:t>不合格描述：车辆到达现场后未按规定进行停放。</w:t>
            </w:r>
          </w:p>
          <w:p w:rsidR="00933E4A" w:rsidRDefault="00933E4A" w:rsidP="00687A01">
            <w:pPr>
              <w:spacing w:line="400" w:lineRule="exact"/>
              <w:ind w:firstLineChars="300" w:firstLine="630"/>
              <w:rPr>
                <w:rFonts w:asciiTheme="minorEastAsia" w:eastAsiaTheme="minorEastAsia" w:hAnsiTheme="minorEastAsia" w:cs="宋体"/>
                <w:szCs w:val="21"/>
              </w:rPr>
            </w:pPr>
            <w:r>
              <w:rPr>
                <w:rFonts w:asciiTheme="minorEastAsia" w:eastAsiaTheme="minorEastAsia" w:hAnsiTheme="minorEastAsia" w:cs="宋体" w:hint="eastAsia"/>
                <w:szCs w:val="21"/>
              </w:rPr>
              <w:t>评审意见：对员工进行教育，要求司机人员按标准要求执行停放。</w:t>
            </w:r>
          </w:p>
          <w:p w:rsidR="00933E4A" w:rsidRDefault="00933E4A" w:rsidP="00687A01">
            <w:pPr>
              <w:spacing w:line="400" w:lineRule="exact"/>
              <w:ind w:firstLineChars="300" w:firstLine="630"/>
              <w:rPr>
                <w:rFonts w:asciiTheme="minorEastAsia" w:eastAsiaTheme="minorEastAsia" w:hAnsiTheme="minorEastAsia" w:cs="宋体"/>
                <w:szCs w:val="21"/>
              </w:rPr>
            </w:pPr>
            <w:r>
              <w:rPr>
                <w:rFonts w:asciiTheme="minorEastAsia" w:eastAsiaTheme="minorEastAsia" w:hAnsiTheme="minorEastAsia" w:cs="宋体" w:hint="eastAsia"/>
                <w:szCs w:val="21"/>
              </w:rPr>
              <w:t>验证人：柯新强 2020-05-20</w:t>
            </w:r>
          </w:p>
          <w:p w:rsidR="00933E4A" w:rsidRDefault="00933E4A" w:rsidP="00687A01">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符合要求。</w:t>
            </w:r>
          </w:p>
          <w:p w:rsidR="00933E4A" w:rsidRDefault="00933E4A" w:rsidP="00687A01">
            <w:pPr>
              <w:rPr>
                <w:rFonts w:asciiTheme="minorEastAsia" w:eastAsiaTheme="minorEastAsia" w:hAnsiTheme="minorEastAsia" w:cs="宋体"/>
                <w:szCs w:val="21"/>
              </w:rPr>
            </w:pPr>
            <w:r>
              <w:rPr>
                <w:rFonts w:asciiTheme="minorEastAsia" w:eastAsiaTheme="minorEastAsia" w:hAnsiTheme="minorEastAsia" w:hint="eastAsia"/>
                <w:szCs w:val="21"/>
              </w:rPr>
              <w:t>负责人讲：组织基本上没有让步接收、让步放行、让步使用的情况。</w:t>
            </w:r>
          </w:p>
        </w:tc>
        <w:tc>
          <w:tcPr>
            <w:tcW w:w="1004" w:type="dxa"/>
          </w:tcPr>
          <w:p w:rsidR="00933E4A" w:rsidRDefault="00933E4A" w:rsidP="00687A01">
            <w:r>
              <w:rPr>
                <w:rFonts w:hint="eastAsia"/>
              </w:rPr>
              <w:t>符合</w:t>
            </w:r>
          </w:p>
        </w:tc>
      </w:tr>
    </w:tbl>
    <w:p w:rsidR="00933E4A" w:rsidRDefault="00933E4A" w:rsidP="00933E4A">
      <w:pPr>
        <w:pStyle w:val="a9"/>
      </w:pPr>
      <w:r>
        <w:rPr>
          <w:rFonts w:hint="eastAsia"/>
        </w:rPr>
        <w:t>说明：不符合标注</w:t>
      </w:r>
      <w:r>
        <w:rPr>
          <w:rFonts w:hint="eastAsia"/>
        </w:rPr>
        <w:t>N</w:t>
      </w:r>
    </w:p>
    <w:p w:rsidR="00933E4A" w:rsidRDefault="00933E4A" w:rsidP="00933E4A">
      <w:pPr>
        <w:spacing w:line="480" w:lineRule="exact"/>
        <w:jc w:val="center"/>
        <w:rPr>
          <w:rFonts w:ascii="隶书" w:eastAsia="隶书" w:hAnsi="宋体"/>
          <w:bCs/>
          <w:color w:val="000000"/>
          <w:sz w:val="36"/>
          <w:szCs w:val="36"/>
        </w:rPr>
      </w:pPr>
    </w:p>
    <w:p w:rsidR="00933E4A" w:rsidRDefault="00933E4A" w:rsidP="00933E4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p w:rsidR="00933E4A" w:rsidRDefault="00933E4A" w:rsidP="00933E4A">
      <w:pPr>
        <w:spacing w:line="480" w:lineRule="exact"/>
        <w:jc w:val="center"/>
        <w:rPr>
          <w:rFonts w:ascii="隶书" w:eastAsia="隶书" w:hAnsi="宋体"/>
          <w:bCs/>
          <w:color w:val="000000"/>
          <w:sz w:val="36"/>
          <w:szCs w:val="36"/>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585"/>
        <w:gridCol w:w="1004"/>
      </w:tblGrid>
      <w:tr w:rsidR="00933E4A" w:rsidTr="00687A01">
        <w:trPr>
          <w:trHeight w:val="515"/>
        </w:trPr>
        <w:tc>
          <w:tcPr>
            <w:tcW w:w="2160" w:type="dxa"/>
            <w:vMerge w:val="restart"/>
            <w:vAlign w:val="center"/>
          </w:tcPr>
          <w:p w:rsidR="00933E4A" w:rsidRDefault="00933E4A" w:rsidP="00687A01">
            <w:pPr>
              <w:spacing w:before="120"/>
              <w:jc w:val="center"/>
              <w:rPr>
                <w:sz w:val="24"/>
                <w:szCs w:val="24"/>
              </w:rPr>
            </w:pPr>
            <w:r>
              <w:rPr>
                <w:rFonts w:hint="eastAsia"/>
                <w:sz w:val="24"/>
                <w:szCs w:val="24"/>
              </w:rPr>
              <w:t>过程与活动、</w:t>
            </w:r>
          </w:p>
          <w:p w:rsidR="00933E4A" w:rsidRDefault="00933E4A" w:rsidP="00687A01">
            <w:pPr>
              <w:jc w:val="center"/>
            </w:pPr>
            <w:r>
              <w:rPr>
                <w:rFonts w:hint="eastAsia"/>
                <w:sz w:val="24"/>
                <w:szCs w:val="24"/>
              </w:rPr>
              <w:t>抽样计划</w:t>
            </w:r>
          </w:p>
        </w:tc>
        <w:tc>
          <w:tcPr>
            <w:tcW w:w="960" w:type="dxa"/>
            <w:vMerge w:val="restart"/>
            <w:vAlign w:val="center"/>
          </w:tcPr>
          <w:p w:rsidR="00933E4A" w:rsidRDefault="00933E4A" w:rsidP="00687A01">
            <w:pPr>
              <w:rPr>
                <w:sz w:val="24"/>
                <w:szCs w:val="24"/>
              </w:rPr>
            </w:pPr>
            <w:r>
              <w:rPr>
                <w:rFonts w:hint="eastAsia"/>
                <w:sz w:val="24"/>
                <w:szCs w:val="24"/>
              </w:rPr>
              <w:t>涉及</w:t>
            </w:r>
          </w:p>
          <w:p w:rsidR="00933E4A" w:rsidRDefault="00933E4A" w:rsidP="00687A01">
            <w:r>
              <w:rPr>
                <w:rFonts w:hint="eastAsia"/>
                <w:sz w:val="24"/>
                <w:szCs w:val="24"/>
              </w:rPr>
              <w:t>条款</w:t>
            </w:r>
          </w:p>
        </w:tc>
        <w:tc>
          <w:tcPr>
            <w:tcW w:w="10585" w:type="dxa"/>
            <w:vAlign w:val="center"/>
          </w:tcPr>
          <w:p w:rsidR="00933E4A" w:rsidRDefault="00933E4A" w:rsidP="00687A01">
            <w:pPr>
              <w:rPr>
                <w:rFonts w:asciiTheme="minorEastAsia" w:eastAsiaTheme="minorEastAsia" w:hAnsiTheme="minorEastAsia"/>
                <w:szCs w:val="21"/>
              </w:rPr>
            </w:pPr>
            <w:r>
              <w:rPr>
                <w:rFonts w:asciiTheme="minorEastAsia" w:eastAsiaTheme="minorEastAsia" w:hAnsiTheme="minorEastAsia" w:hint="eastAsia"/>
                <w:szCs w:val="21"/>
              </w:rPr>
              <w:t>受审核部门：运营部   主管领导： 柯新强    陪同人员：陈刚</w:t>
            </w:r>
          </w:p>
        </w:tc>
        <w:tc>
          <w:tcPr>
            <w:tcW w:w="1004" w:type="dxa"/>
            <w:vMerge w:val="restart"/>
            <w:vAlign w:val="center"/>
          </w:tcPr>
          <w:p w:rsidR="00933E4A" w:rsidRDefault="00933E4A" w:rsidP="00687A01">
            <w:pPr>
              <w:rPr>
                <w:sz w:val="24"/>
                <w:szCs w:val="24"/>
              </w:rPr>
            </w:pPr>
            <w:r>
              <w:rPr>
                <w:rFonts w:hint="eastAsia"/>
                <w:sz w:val="24"/>
                <w:szCs w:val="24"/>
              </w:rPr>
              <w:t>判定</w:t>
            </w:r>
          </w:p>
        </w:tc>
      </w:tr>
      <w:tr w:rsidR="00933E4A" w:rsidTr="00687A01">
        <w:trPr>
          <w:trHeight w:val="403"/>
        </w:trPr>
        <w:tc>
          <w:tcPr>
            <w:tcW w:w="2160" w:type="dxa"/>
            <w:vMerge/>
            <w:vAlign w:val="center"/>
          </w:tcPr>
          <w:p w:rsidR="00933E4A" w:rsidRDefault="00933E4A" w:rsidP="00687A01"/>
        </w:tc>
        <w:tc>
          <w:tcPr>
            <w:tcW w:w="960" w:type="dxa"/>
            <w:vMerge/>
            <w:vAlign w:val="center"/>
          </w:tcPr>
          <w:p w:rsidR="00933E4A" w:rsidRDefault="00933E4A" w:rsidP="00687A01"/>
        </w:tc>
        <w:tc>
          <w:tcPr>
            <w:tcW w:w="10585" w:type="dxa"/>
            <w:vAlign w:val="center"/>
          </w:tcPr>
          <w:p w:rsidR="00933E4A" w:rsidRDefault="00933E4A" w:rsidP="00687A01">
            <w:pPr>
              <w:spacing w:before="120"/>
              <w:rPr>
                <w:rFonts w:asciiTheme="minorEastAsia" w:eastAsiaTheme="minorEastAsia" w:hAnsiTheme="minorEastAsia"/>
                <w:szCs w:val="21"/>
              </w:rPr>
            </w:pPr>
            <w:r>
              <w:rPr>
                <w:rFonts w:asciiTheme="minorEastAsia" w:eastAsiaTheme="minorEastAsia" w:hAnsiTheme="minorEastAsia" w:hint="eastAsia"/>
                <w:szCs w:val="21"/>
              </w:rPr>
              <w:t>审核员：文平    审核时间：2020.10.8</w:t>
            </w:r>
          </w:p>
        </w:tc>
        <w:tc>
          <w:tcPr>
            <w:tcW w:w="1004" w:type="dxa"/>
            <w:vMerge/>
          </w:tcPr>
          <w:p w:rsidR="00933E4A" w:rsidRDefault="00933E4A" w:rsidP="00687A01"/>
        </w:tc>
      </w:tr>
      <w:tr w:rsidR="00933E4A" w:rsidTr="00687A01">
        <w:trPr>
          <w:trHeight w:val="516"/>
        </w:trPr>
        <w:tc>
          <w:tcPr>
            <w:tcW w:w="2160" w:type="dxa"/>
            <w:vMerge/>
            <w:vAlign w:val="center"/>
          </w:tcPr>
          <w:p w:rsidR="00933E4A" w:rsidRDefault="00933E4A" w:rsidP="00687A01"/>
        </w:tc>
        <w:tc>
          <w:tcPr>
            <w:tcW w:w="960" w:type="dxa"/>
            <w:vMerge/>
            <w:vAlign w:val="center"/>
          </w:tcPr>
          <w:p w:rsidR="00933E4A" w:rsidRDefault="00933E4A" w:rsidP="00687A01"/>
        </w:tc>
        <w:tc>
          <w:tcPr>
            <w:tcW w:w="10585" w:type="dxa"/>
            <w:vAlign w:val="center"/>
          </w:tcPr>
          <w:p w:rsidR="00933E4A" w:rsidRDefault="00933E4A" w:rsidP="00687A01">
            <w:pPr>
              <w:rPr>
                <w:sz w:val="24"/>
                <w:szCs w:val="24"/>
              </w:rPr>
            </w:pPr>
            <w:r>
              <w:rPr>
                <w:rFonts w:hint="eastAsia"/>
                <w:sz w:val="24"/>
                <w:szCs w:val="24"/>
              </w:rPr>
              <w:t>审核条款：</w:t>
            </w:r>
          </w:p>
        </w:tc>
        <w:tc>
          <w:tcPr>
            <w:tcW w:w="1004" w:type="dxa"/>
            <w:vMerge/>
          </w:tcPr>
          <w:p w:rsidR="00933E4A" w:rsidRDefault="00933E4A" w:rsidP="00687A01"/>
        </w:tc>
      </w:tr>
      <w:tr w:rsidR="00933E4A" w:rsidTr="00687A01">
        <w:trPr>
          <w:trHeight w:val="1255"/>
        </w:trPr>
        <w:tc>
          <w:tcPr>
            <w:tcW w:w="2160" w:type="dxa"/>
          </w:tcPr>
          <w:p w:rsidR="00933E4A" w:rsidRDefault="00933E4A" w:rsidP="00687A01">
            <w:pPr>
              <w:adjustRightInd w:val="0"/>
              <w:snapToGrid w:val="0"/>
              <w:jc w:val="center"/>
              <w:rPr>
                <w:rFonts w:asciiTheme="minorEastAsia" w:eastAsiaTheme="minorEastAsia" w:hAnsiTheme="minorEastAsia" w:cs="新宋体"/>
                <w:szCs w:val="21"/>
              </w:rPr>
            </w:pPr>
            <w:r>
              <w:rPr>
                <w:rFonts w:asciiTheme="minorEastAsia" w:eastAsiaTheme="minorEastAsia" w:hAnsiTheme="minorEastAsia" w:cs="新宋体" w:hint="eastAsia"/>
                <w:szCs w:val="21"/>
              </w:rPr>
              <w:t>组织的角色、职责和权限</w:t>
            </w:r>
          </w:p>
          <w:p w:rsidR="00933E4A" w:rsidRDefault="00933E4A" w:rsidP="00687A01">
            <w:pPr>
              <w:adjustRightInd w:val="0"/>
              <w:snapToGrid w:val="0"/>
              <w:jc w:val="center"/>
              <w:rPr>
                <w:rFonts w:asciiTheme="minorEastAsia" w:eastAsiaTheme="minorEastAsia" w:hAnsiTheme="minorEastAsia" w:cs="新宋体"/>
                <w:szCs w:val="21"/>
              </w:rPr>
            </w:pPr>
          </w:p>
        </w:tc>
        <w:tc>
          <w:tcPr>
            <w:tcW w:w="960" w:type="dxa"/>
          </w:tcPr>
          <w:p w:rsidR="00933E4A" w:rsidRDefault="00933E4A" w:rsidP="00687A01">
            <w:pPr>
              <w:rPr>
                <w:rFonts w:asciiTheme="minorEastAsia" w:eastAsiaTheme="minorEastAsia" w:hAnsiTheme="minorEastAsia"/>
                <w:szCs w:val="21"/>
              </w:rPr>
            </w:pPr>
            <w:r>
              <w:rPr>
                <w:rFonts w:asciiTheme="minorEastAsia" w:eastAsiaTheme="minorEastAsia" w:hAnsiTheme="minorEastAsia" w:cs="新宋体" w:hint="eastAsia"/>
                <w:szCs w:val="21"/>
              </w:rPr>
              <w:t>E5.3；</w:t>
            </w:r>
            <w:r>
              <w:rPr>
                <w:rFonts w:asciiTheme="minorEastAsia" w:eastAsiaTheme="minorEastAsia" w:hAnsiTheme="minorEastAsia"/>
                <w:szCs w:val="21"/>
              </w:rPr>
              <w:t xml:space="preserve"> </w:t>
            </w:r>
          </w:p>
          <w:p w:rsidR="00933E4A" w:rsidRDefault="00933E4A" w:rsidP="00687A01">
            <w:pPr>
              <w:rPr>
                <w:rFonts w:asciiTheme="minorEastAsia" w:eastAsiaTheme="minorEastAsia" w:hAnsiTheme="minorEastAsia"/>
                <w:szCs w:val="21"/>
              </w:rPr>
            </w:pPr>
            <w:r>
              <w:rPr>
                <w:rFonts w:asciiTheme="minorEastAsia" w:eastAsiaTheme="minorEastAsia" w:hAnsiTheme="minorEastAsia" w:hint="eastAsia"/>
                <w:szCs w:val="21"/>
              </w:rPr>
              <w:t>S4.4.1</w:t>
            </w:r>
          </w:p>
          <w:p w:rsidR="00933E4A" w:rsidRDefault="00933E4A" w:rsidP="00687A01">
            <w:pPr>
              <w:rPr>
                <w:rFonts w:asciiTheme="minorEastAsia" w:eastAsiaTheme="minorEastAsia" w:hAnsiTheme="minorEastAsia" w:cs="新宋体"/>
                <w:szCs w:val="21"/>
              </w:rPr>
            </w:pPr>
          </w:p>
        </w:tc>
        <w:tc>
          <w:tcPr>
            <w:tcW w:w="10585" w:type="dxa"/>
          </w:tcPr>
          <w:p w:rsidR="00933E4A" w:rsidRDefault="00933E4A" w:rsidP="00687A01">
            <w:pPr>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查运营部主要工作职责：</w:t>
            </w:r>
          </w:p>
          <w:p w:rsidR="00933E4A" w:rsidRDefault="00933E4A" w:rsidP="00933E4A">
            <w:pPr>
              <w:numPr>
                <w:ilvl w:val="0"/>
                <w:numId w:val="3"/>
              </w:num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负责货物运输服务前各项准备工作； </w:t>
            </w:r>
          </w:p>
          <w:p w:rsidR="00933E4A" w:rsidRDefault="00933E4A" w:rsidP="00687A01">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2） 负责顾客要求的识别，组织标书和合同的评审，负责与顾客的沟通和联络; </w:t>
            </w:r>
          </w:p>
          <w:p w:rsidR="00933E4A" w:rsidRDefault="00933E4A" w:rsidP="00687A01">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3） 按客户的要求进行货物运输服务； </w:t>
            </w:r>
          </w:p>
          <w:p w:rsidR="00933E4A" w:rsidRDefault="00933E4A" w:rsidP="00687A01">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4） 对货物运输的质量进行监控，确保服务质量； </w:t>
            </w:r>
          </w:p>
          <w:p w:rsidR="00933E4A" w:rsidRDefault="00933E4A" w:rsidP="00687A01">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5） 做好顾客反馈信息的记录,组织对顾客满意度的调查。</w:t>
            </w:r>
          </w:p>
          <w:p w:rsidR="00933E4A" w:rsidRDefault="00933E4A" w:rsidP="00687A01">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6） 负责本部门的环境因素、危险源识别，完成本部门目标和管理方案的实施； </w:t>
            </w:r>
          </w:p>
          <w:p w:rsidR="00933E4A" w:rsidRDefault="00933E4A" w:rsidP="00687A01">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w:t>
            </w:r>
          </w:p>
          <w:p w:rsidR="00933E4A" w:rsidRDefault="00933E4A" w:rsidP="00687A01">
            <w:pPr>
              <w:widowControl/>
              <w:jc w:val="left"/>
              <w:rPr>
                <w:rFonts w:asciiTheme="minorEastAsia" w:eastAsiaTheme="minorEastAsia" w:hAnsiTheme="minorEastAsia"/>
                <w:szCs w:val="21"/>
              </w:rPr>
            </w:pPr>
            <w:r>
              <w:rPr>
                <w:rFonts w:asciiTheme="minorEastAsia" w:eastAsiaTheme="minorEastAsia" w:hAnsiTheme="minorEastAsia" w:hint="eastAsia"/>
                <w:szCs w:val="21"/>
              </w:rPr>
              <w:t>运营部负责人对部门职责清楚。</w:t>
            </w:r>
          </w:p>
        </w:tc>
        <w:tc>
          <w:tcPr>
            <w:tcW w:w="1004" w:type="dxa"/>
          </w:tcPr>
          <w:p w:rsidR="00933E4A" w:rsidRDefault="00933E4A" w:rsidP="00687A01">
            <w:r>
              <w:rPr>
                <w:rFonts w:hint="eastAsia"/>
              </w:rPr>
              <w:t>符合</w:t>
            </w:r>
          </w:p>
        </w:tc>
      </w:tr>
      <w:tr w:rsidR="00933E4A" w:rsidTr="00687A01">
        <w:trPr>
          <w:trHeight w:val="1255"/>
        </w:trPr>
        <w:tc>
          <w:tcPr>
            <w:tcW w:w="2160" w:type="dxa"/>
            <w:vAlign w:val="center"/>
          </w:tcPr>
          <w:p w:rsidR="00933E4A" w:rsidRDefault="00933E4A" w:rsidP="00687A01">
            <w:pPr>
              <w:rPr>
                <w:rFonts w:asciiTheme="minorEastAsia" w:eastAsiaTheme="minorEastAsia" w:hAnsiTheme="minorEastAsia"/>
                <w:b/>
                <w:szCs w:val="21"/>
              </w:rPr>
            </w:pPr>
            <w:r>
              <w:rPr>
                <w:rFonts w:asciiTheme="minorEastAsia" w:eastAsiaTheme="minorEastAsia" w:hAnsiTheme="minorEastAsia" w:cs="新宋体" w:hint="eastAsia"/>
                <w:szCs w:val="21"/>
              </w:rPr>
              <w:t>目标及其实现的策划</w:t>
            </w:r>
          </w:p>
        </w:tc>
        <w:tc>
          <w:tcPr>
            <w:tcW w:w="960" w:type="dxa"/>
          </w:tcPr>
          <w:p w:rsidR="00933E4A" w:rsidRDefault="00933E4A" w:rsidP="00687A01">
            <w:pPr>
              <w:rPr>
                <w:rFonts w:asciiTheme="minorEastAsia" w:eastAsiaTheme="minorEastAsia" w:hAnsiTheme="minorEastAsia" w:cs="新宋体"/>
                <w:szCs w:val="21"/>
              </w:rPr>
            </w:pPr>
            <w:r>
              <w:rPr>
                <w:rFonts w:asciiTheme="minorEastAsia" w:eastAsiaTheme="minorEastAsia" w:hAnsiTheme="minorEastAsia" w:cs="新宋体" w:hint="eastAsia"/>
                <w:szCs w:val="21"/>
              </w:rPr>
              <w:t>E6.2</w:t>
            </w:r>
          </w:p>
          <w:p w:rsidR="00933E4A" w:rsidRDefault="00933E4A" w:rsidP="00687A01">
            <w:pPr>
              <w:rPr>
                <w:rFonts w:asciiTheme="minorEastAsia" w:eastAsiaTheme="minorEastAsia" w:hAnsiTheme="minorEastAsia" w:cs="新宋体"/>
                <w:szCs w:val="21"/>
              </w:rPr>
            </w:pPr>
            <w:r>
              <w:rPr>
                <w:rFonts w:asciiTheme="minorEastAsia" w:eastAsiaTheme="minorEastAsia" w:hAnsiTheme="minorEastAsia" w:cs="新宋体" w:hint="eastAsia"/>
                <w:szCs w:val="21"/>
              </w:rPr>
              <w:t>S4.3.3</w:t>
            </w:r>
          </w:p>
        </w:tc>
        <w:tc>
          <w:tcPr>
            <w:tcW w:w="10585" w:type="dxa"/>
          </w:tcPr>
          <w:p w:rsidR="00933E4A" w:rsidRDefault="00933E4A" w:rsidP="00687A01">
            <w:pPr>
              <w:widowControl/>
              <w:ind w:firstLineChars="100" w:firstLine="21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查运营部的环境安全目标为：</w:t>
            </w:r>
          </w:p>
          <w:p w:rsidR="00933E4A" w:rsidRDefault="00933E4A" w:rsidP="00687A01">
            <w:pPr>
              <w:widowControl/>
              <w:ind w:firstLineChars="100" w:firstLine="21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环境、安全目标                                              实施情况（2020.1-2020.8）</w:t>
            </w:r>
          </w:p>
          <w:p w:rsidR="00933E4A" w:rsidRDefault="00933E4A" w:rsidP="00687A01">
            <w:pPr>
              <w:widowControl/>
              <w:ind w:firstLineChars="100" w:firstLine="21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1）固废分类处理率100%                                           100%</w:t>
            </w:r>
          </w:p>
          <w:p w:rsidR="00933E4A" w:rsidRDefault="00933E4A" w:rsidP="00687A01">
            <w:pPr>
              <w:widowControl/>
              <w:ind w:firstLineChars="100" w:firstLine="21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2）火灾事故为0                                                     </w:t>
            </w:r>
            <w:proofErr w:type="spellStart"/>
            <w:r>
              <w:rPr>
                <w:rFonts w:asciiTheme="minorEastAsia" w:eastAsiaTheme="minorEastAsia" w:hAnsiTheme="minorEastAsia" w:cs="宋体" w:hint="eastAsia"/>
                <w:kern w:val="0"/>
                <w:szCs w:val="21"/>
              </w:rPr>
              <w:t>0</w:t>
            </w:r>
            <w:proofErr w:type="spellEnd"/>
          </w:p>
          <w:p w:rsidR="00933E4A" w:rsidRDefault="00933E4A" w:rsidP="00687A01">
            <w:pPr>
              <w:widowControl/>
              <w:ind w:firstLineChars="100" w:firstLine="21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3）死亡事故为零。                                                   0                                       </w:t>
            </w:r>
          </w:p>
          <w:p w:rsidR="00933E4A" w:rsidRDefault="00933E4A" w:rsidP="00687A01">
            <w:pPr>
              <w:widowControl/>
              <w:ind w:firstLineChars="100" w:firstLine="21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查：2020年1月-2020年8月运营部目标完成情况：均能达到要求。</w:t>
            </w:r>
          </w:p>
          <w:p w:rsidR="00933E4A" w:rsidRDefault="00933E4A" w:rsidP="00687A01">
            <w:pPr>
              <w:widowControl/>
              <w:ind w:firstLineChars="100" w:firstLine="210"/>
              <w:jc w:val="left"/>
              <w:rPr>
                <w:rFonts w:asciiTheme="minorEastAsia" w:eastAsiaTheme="minorEastAsia" w:hAnsiTheme="minorEastAsia"/>
                <w:color w:val="FF0000"/>
                <w:szCs w:val="21"/>
              </w:rPr>
            </w:pPr>
            <w:r>
              <w:rPr>
                <w:rFonts w:asciiTheme="minorEastAsia" w:eastAsiaTheme="minorEastAsia" w:hAnsiTheme="minorEastAsia" w:cs="宋体" w:hint="eastAsia"/>
                <w:kern w:val="0"/>
                <w:szCs w:val="21"/>
              </w:rPr>
              <w:t>查，公司编制了环境、安全目标管理实施方案：1、制定、执行程序或作业文件；2、加强监测和测量；3、对人员进行安全培训与教育；4、制定应急响应。</w:t>
            </w:r>
          </w:p>
        </w:tc>
        <w:tc>
          <w:tcPr>
            <w:tcW w:w="1004" w:type="dxa"/>
          </w:tcPr>
          <w:p w:rsidR="00933E4A" w:rsidRDefault="00933E4A" w:rsidP="00687A01">
            <w:r>
              <w:rPr>
                <w:rFonts w:hint="eastAsia"/>
              </w:rPr>
              <w:t>符合</w:t>
            </w:r>
          </w:p>
        </w:tc>
      </w:tr>
      <w:tr w:rsidR="00933E4A" w:rsidTr="00687A01">
        <w:trPr>
          <w:trHeight w:val="378"/>
        </w:trPr>
        <w:tc>
          <w:tcPr>
            <w:tcW w:w="2160" w:type="dxa"/>
          </w:tcPr>
          <w:p w:rsidR="00933E4A" w:rsidRDefault="00933E4A" w:rsidP="00687A01">
            <w:pPr>
              <w:adjustRightInd w:val="0"/>
              <w:snapToGrid w:val="0"/>
              <w:jc w:val="center"/>
              <w:rPr>
                <w:rFonts w:asciiTheme="minorEastAsia" w:eastAsiaTheme="minorEastAsia" w:hAnsiTheme="minorEastAsia" w:cs="新宋体"/>
                <w:szCs w:val="21"/>
              </w:rPr>
            </w:pPr>
            <w:r>
              <w:rPr>
                <w:rFonts w:asciiTheme="minorEastAsia" w:eastAsiaTheme="minorEastAsia" w:hAnsiTheme="minorEastAsia" w:cs="新宋体" w:hint="eastAsia"/>
                <w:szCs w:val="21"/>
              </w:rPr>
              <w:t>环境因素</w:t>
            </w:r>
          </w:p>
        </w:tc>
        <w:tc>
          <w:tcPr>
            <w:tcW w:w="960" w:type="dxa"/>
          </w:tcPr>
          <w:p w:rsidR="00933E4A" w:rsidRDefault="00933E4A" w:rsidP="00687A01">
            <w:pPr>
              <w:rPr>
                <w:rFonts w:asciiTheme="minorEastAsia" w:eastAsiaTheme="minorEastAsia" w:hAnsiTheme="minorEastAsia" w:cs="新宋体"/>
                <w:szCs w:val="21"/>
              </w:rPr>
            </w:pPr>
            <w:r>
              <w:rPr>
                <w:rFonts w:asciiTheme="minorEastAsia" w:eastAsiaTheme="minorEastAsia" w:hAnsiTheme="minorEastAsia" w:cs="新宋体" w:hint="eastAsia"/>
                <w:szCs w:val="21"/>
              </w:rPr>
              <w:t>E6.1.2</w:t>
            </w:r>
          </w:p>
        </w:tc>
        <w:tc>
          <w:tcPr>
            <w:tcW w:w="10585" w:type="dxa"/>
          </w:tcPr>
          <w:p w:rsidR="00933E4A" w:rsidRDefault="00933E4A" w:rsidP="00687A01">
            <w:pPr>
              <w:tabs>
                <w:tab w:val="left" w:pos="1080"/>
              </w:tabs>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查，依据《环境因素、危险因素的识别与评价》，根据不同的时态、状态识别了环境因素，通过对其发生的可能性、危害性等进行评价，运营部确定的重要环境因素有：</w:t>
            </w:r>
            <w:r>
              <w:rPr>
                <w:rFonts w:asciiTheme="minorEastAsia" w:eastAsiaTheme="minorEastAsia" w:hAnsiTheme="minorEastAsia" w:hint="eastAsia"/>
                <w:szCs w:val="21"/>
              </w:rPr>
              <w:t>潜在火灾、固废排放、噪声排放、废气排放</w:t>
            </w:r>
            <w:r>
              <w:rPr>
                <w:rFonts w:asciiTheme="minorEastAsia" w:eastAsiaTheme="minorEastAsia" w:hAnsiTheme="minorEastAsia" w:cs="宋体" w:hint="eastAsia"/>
                <w:szCs w:val="21"/>
              </w:rPr>
              <w:t>。</w:t>
            </w:r>
          </w:p>
          <w:p w:rsidR="00933E4A" w:rsidRDefault="00933E4A" w:rsidP="00687A01">
            <w:pPr>
              <w:autoSpaceDE w:val="0"/>
              <w:autoSpaceDN w:val="0"/>
              <w:adjustRightInd w:val="0"/>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cs="宋体" w:hint="eastAsia"/>
                <w:szCs w:val="21"/>
              </w:rPr>
              <w:t>现场查看，运营部的主要工作为为客户提供货物运输。货物运输过程中有废弃辅料、包装纸箱、废包装袋等固废；设备维修时会产生少量的含油棉纱、油污手套；运输过程中因汽车运转产生噪声和废气，部门的环境因素</w:t>
            </w:r>
            <w:r>
              <w:rPr>
                <w:rFonts w:asciiTheme="minorEastAsia" w:eastAsiaTheme="minorEastAsia" w:hAnsiTheme="minorEastAsia" w:cs="宋体" w:hint="eastAsia"/>
                <w:szCs w:val="21"/>
              </w:rPr>
              <w:lastRenderedPageBreak/>
              <w:t>识别和重要环境因素基本到位。</w:t>
            </w:r>
          </w:p>
        </w:tc>
        <w:tc>
          <w:tcPr>
            <w:tcW w:w="1004" w:type="dxa"/>
          </w:tcPr>
          <w:p w:rsidR="00933E4A" w:rsidRDefault="00933E4A" w:rsidP="00687A01">
            <w:r>
              <w:rPr>
                <w:rFonts w:hint="eastAsia"/>
              </w:rPr>
              <w:lastRenderedPageBreak/>
              <w:t>符合</w:t>
            </w:r>
          </w:p>
        </w:tc>
      </w:tr>
      <w:tr w:rsidR="00933E4A" w:rsidTr="00687A01">
        <w:trPr>
          <w:trHeight w:val="378"/>
        </w:trPr>
        <w:tc>
          <w:tcPr>
            <w:tcW w:w="2160" w:type="dxa"/>
          </w:tcPr>
          <w:p w:rsidR="00933E4A" w:rsidRDefault="00933E4A" w:rsidP="00687A01">
            <w:pPr>
              <w:adjustRightInd w:val="0"/>
              <w:snapToGrid w:val="0"/>
              <w:jc w:val="center"/>
              <w:rPr>
                <w:rFonts w:asciiTheme="minorEastAsia" w:eastAsiaTheme="minorEastAsia" w:hAnsiTheme="minorEastAsia" w:cs="新宋体"/>
                <w:szCs w:val="21"/>
              </w:rPr>
            </w:pPr>
            <w:r>
              <w:rPr>
                <w:rFonts w:asciiTheme="minorEastAsia" w:eastAsiaTheme="minorEastAsia" w:hAnsiTheme="minorEastAsia" w:cs="新宋体" w:hint="eastAsia"/>
                <w:szCs w:val="21"/>
              </w:rPr>
              <w:lastRenderedPageBreak/>
              <w:t>危险源识别、评价与控制措施</w:t>
            </w:r>
          </w:p>
        </w:tc>
        <w:tc>
          <w:tcPr>
            <w:tcW w:w="960" w:type="dxa"/>
          </w:tcPr>
          <w:p w:rsidR="00933E4A" w:rsidRDefault="00933E4A" w:rsidP="00687A01">
            <w:pPr>
              <w:rPr>
                <w:rFonts w:asciiTheme="minorEastAsia" w:eastAsiaTheme="minorEastAsia" w:hAnsiTheme="minorEastAsia" w:cs="新宋体"/>
                <w:szCs w:val="21"/>
              </w:rPr>
            </w:pPr>
            <w:r>
              <w:rPr>
                <w:rFonts w:asciiTheme="minorEastAsia" w:eastAsiaTheme="minorEastAsia" w:hAnsiTheme="minorEastAsia" w:cs="新宋体" w:hint="eastAsia"/>
                <w:szCs w:val="21"/>
              </w:rPr>
              <w:t xml:space="preserve">S4.3.1 </w:t>
            </w:r>
          </w:p>
        </w:tc>
        <w:tc>
          <w:tcPr>
            <w:tcW w:w="10585" w:type="dxa"/>
          </w:tcPr>
          <w:p w:rsidR="00933E4A" w:rsidRDefault="00933E4A" w:rsidP="00687A01">
            <w:pPr>
              <w:spacing w:line="400" w:lineRule="exact"/>
              <w:ind w:firstLineChars="100" w:firstLine="210"/>
              <w:rPr>
                <w:rFonts w:asciiTheme="minorEastAsia" w:eastAsiaTheme="minorEastAsia" w:hAnsiTheme="minorEastAsia" w:cs="宋体"/>
                <w:szCs w:val="21"/>
              </w:rPr>
            </w:pPr>
            <w:r>
              <w:rPr>
                <w:rFonts w:asciiTheme="minorEastAsia" w:eastAsiaTheme="minorEastAsia" w:hAnsiTheme="minorEastAsia" w:cs="宋体" w:hint="eastAsia"/>
                <w:szCs w:val="21"/>
              </w:rPr>
              <w:t>查，运营部经过辨识与评审形成了《危险源辨识评价表》，包括电气使用不当造成</w:t>
            </w:r>
            <w:r>
              <w:rPr>
                <w:rFonts w:asciiTheme="minorEastAsia" w:eastAsiaTheme="minorEastAsia" w:hAnsiTheme="minorEastAsia" w:hint="eastAsia"/>
                <w:szCs w:val="21"/>
              </w:rPr>
              <w:t>火灾、触电</w:t>
            </w:r>
            <w:r>
              <w:rPr>
                <w:rFonts w:asciiTheme="minorEastAsia" w:eastAsiaTheme="minorEastAsia" w:hAnsiTheme="minorEastAsia" w:cs="宋体" w:hint="eastAsia"/>
                <w:szCs w:val="21"/>
              </w:rPr>
              <w:t>；员工夏季外出当造成中暑</w:t>
            </w:r>
            <w:r>
              <w:rPr>
                <w:rFonts w:asciiTheme="minorEastAsia" w:eastAsiaTheme="minorEastAsia" w:hAnsiTheme="minorEastAsia" w:hint="eastAsia"/>
                <w:szCs w:val="21"/>
              </w:rPr>
              <w:t>；运输过程因操作不当造成交通事故而引起的伤害等</w:t>
            </w:r>
            <w:r>
              <w:rPr>
                <w:rFonts w:asciiTheme="minorEastAsia" w:eastAsiaTheme="minorEastAsia" w:hAnsiTheme="minorEastAsia" w:cs="宋体" w:hint="eastAsia"/>
                <w:szCs w:val="21"/>
              </w:rPr>
              <w:t>。</w:t>
            </w:r>
          </w:p>
          <w:p w:rsidR="00933E4A" w:rsidRDefault="00933E4A" w:rsidP="00687A01">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采用的是经验判断法、过程分析法识别。</w:t>
            </w:r>
          </w:p>
          <w:p w:rsidR="00933E4A" w:rsidRDefault="00933E4A" w:rsidP="00687A01">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打分法确定重大风险：1）</w:t>
            </w:r>
            <w:r>
              <w:rPr>
                <w:rFonts w:asciiTheme="minorEastAsia" w:eastAsiaTheme="minorEastAsia" w:hAnsiTheme="minorEastAsia" w:hint="eastAsia"/>
                <w:szCs w:val="21"/>
              </w:rPr>
              <w:t>火灾、触电；</w:t>
            </w:r>
            <w:r>
              <w:rPr>
                <w:rFonts w:asciiTheme="minorEastAsia" w:eastAsiaTheme="minorEastAsia" w:hAnsiTheme="minorEastAsia" w:cs="宋体" w:hint="eastAsia"/>
                <w:szCs w:val="21"/>
              </w:rPr>
              <w:t>2）</w:t>
            </w:r>
            <w:r>
              <w:rPr>
                <w:rFonts w:asciiTheme="minorEastAsia" w:eastAsiaTheme="minorEastAsia" w:hAnsiTheme="minorEastAsia" w:hint="eastAsia"/>
                <w:szCs w:val="21"/>
              </w:rPr>
              <w:t>中暑；3）交通事故引起的意外伤害。</w:t>
            </w:r>
          </w:p>
          <w:p w:rsidR="00933E4A" w:rsidRDefault="00933E4A" w:rsidP="00687A01">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危险源辨识基本充分、风险等级评价基本合理。</w:t>
            </w:r>
          </w:p>
          <w:p w:rsidR="00933E4A" w:rsidRDefault="00933E4A" w:rsidP="00687A01">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查，风险控制措施有：  </w:t>
            </w:r>
          </w:p>
          <w:p w:rsidR="00933E4A" w:rsidRDefault="00933E4A" w:rsidP="00687A01">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安全知识、消防知识宣传、教育及培训；</w:t>
            </w:r>
          </w:p>
          <w:p w:rsidR="00933E4A" w:rsidRDefault="00933E4A" w:rsidP="00687A01">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特种作业人员如驾驶员等须持证上岗；</w:t>
            </w:r>
          </w:p>
          <w:p w:rsidR="00933E4A" w:rsidRDefault="00933E4A" w:rsidP="00687A01">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重点和关键岗位须制定安全操作规程；如运输车安全使用；</w:t>
            </w:r>
          </w:p>
          <w:p w:rsidR="00933E4A" w:rsidRDefault="00933E4A" w:rsidP="00687A01">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张贴安全、防护标志、消防疏散图；</w:t>
            </w:r>
          </w:p>
          <w:p w:rsidR="00933E4A" w:rsidRDefault="00933E4A" w:rsidP="00687A01">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定期安全检查等。</w:t>
            </w:r>
          </w:p>
          <w:p w:rsidR="00933E4A" w:rsidRDefault="00933E4A" w:rsidP="00687A01">
            <w:pPr>
              <w:widowControl/>
              <w:jc w:val="left"/>
              <w:rPr>
                <w:rFonts w:asciiTheme="minorEastAsia" w:eastAsiaTheme="minorEastAsia" w:hAnsiTheme="minorEastAsia"/>
                <w:szCs w:val="21"/>
              </w:rPr>
            </w:pPr>
            <w:r>
              <w:rPr>
                <w:rFonts w:asciiTheme="minorEastAsia" w:eastAsiaTheme="minorEastAsia" w:hAnsiTheme="minorEastAsia" w:hint="eastAsia"/>
                <w:szCs w:val="21"/>
              </w:rPr>
              <w:t>危险源识别基本充分，控制措施需要完善。危险源识别基本充分，控制措施需要完善。</w:t>
            </w:r>
          </w:p>
        </w:tc>
        <w:tc>
          <w:tcPr>
            <w:tcW w:w="1004" w:type="dxa"/>
          </w:tcPr>
          <w:p w:rsidR="00933E4A" w:rsidRDefault="00933E4A" w:rsidP="00687A01"/>
        </w:tc>
      </w:tr>
      <w:tr w:rsidR="00933E4A" w:rsidTr="00687A01">
        <w:trPr>
          <w:trHeight w:val="378"/>
        </w:trPr>
        <w:tc>
          <w:tcPr>
            <w:tcW w:w="2160" w:type="dxa"/>
          </w:tcPr>
          <w:p w:rsidR="00933E4A" w:rsidRDefault="00933E4A" w:rsidP="00687A01">
            <w:pPr>
              <w:adjustRightInd w:val="0"/>
              <w:snapToGrid w:val="0"/>
              <w:jc w:val="center"/>
              <w:rPr>
                <w:rFonts w:asciiTheme="minorEastAsia" w:eastAsiaTheme="minorEastAsia" w:hAnsiTheme="minorEastAsia" w:cs="新宋体"/>
                <w:szCs w:val="21"/>
              </w:rPr>
            </w:pPr>
            <w:r>
              <w:rPr>
                <w:rFonts w:asciiTheme="minorEastAsia" w:eastAsiaTheme="minorEastAsia" w:hAnsiTheme="minorEastAsia" w:cs="新宋体" w:hint="eastAsia"/>
                <w:szCs w:val="21"/>
              </w:rPr>
              <w:t xml:space="preserve">沟通 </w:t>
            </w:r>
          </w:p>
        </w:tc>
        <w:tc>
          <w:tcPr>
            <w:tcW w:w="960" w:type="dxa"/>
          </w:tcPr>
          <w:p w:rsidR="00933E4A" w:rsidRDefault="00933E4A" w:rsidP="00687A01">
            <w:pPr>
              <w:rPr>
                <w:rFonts w:asciiTheme="minorEastAsia" w:eastAsiaTheme="minorEastAsia" w:hAnsiTheme="minorEastAsia" w:cs="新宋体"/>
                <w:szCs w:val="21"/>
              </w:rPr>
            </w:pPr>
            <w:r>
              <w:rPr>
                <w:rFonts w:asciiTheme="minorEastAsia" w:eastAsiaTheme="minorEastAsia" w:hAnsiTheme="minorEastAsia" w:cs="新宋体" w:hint="eastAsia"/>
                <w:szCs w:val="21"/>
              </w:rPr>
              <w:t xml:space="preserve">E7.4 </w:t>
            </w:r>
          </w:p>
          <w:p w:rsidR="00933E4A" w:rsidRDefault="00933E4A" w:rsidP="00687A01">
            <w:pPr>
              <w:rPr>
                <w:rFonts w:asciiTheme="minorEastAsia" w:eastAsiaTheme="minorEastAsia" w:hAnsiTheme="minorEastAsia" w:cs="新宋体"/>
                <w:szCs w:val="21"/>
              </w:rPr>
            </w:pPr>
            <w:r>
              <w:rPr>
                <w:rFonts w:asciiTheme="minorEastAsia" w:eastAsiaTheme="minorEastAsia" w:hAnsiTheme="minorEastAsia" w:cs="新宋体" w:hint="eastAsia"/>
                <w:szCs w:val="21"/>
              </w:rPr>
              <w:t>S4.4.3</w:t>
            </w:r>
          </w:p>
        </w:tc>
        <w:tc>
          <w:tcPr>
            <w:tcW w:w="10585" w:type="dxa"/>
          </w:tcPr>
          <w:p w:rsidR="00933E4A" w:rsidRDefault="00933E4A" w:rsidP="00687A01">
            <w:pPr>
              <w:pStyle w:val="ab"/>
              <w:spacing w:line="400" w:lineRule="exact"/>
              <w:rPr>
                <w:rFonts w:asciiTheme="minorEastAsia" w:eastAsiaTheme="minorEastAsia" w:hAnsiTheme="minorEastAsia"/>
                <w:color w:val="auto"/>
                <w:sz w:val="21"/>
                <w:szCs w:val="21"/>
              </w:rPr>
            </w:pPr>
            <w:r>
              <w:rPr>
                <w:rFonts w:asciiTheme="minorEastAsia" w:eastAsiaTheme="minorEastAsia" w:hAnsiTheme="minorEastAsia" w:hint="eastAsia"/>
                <w:color w:val="auto"/>
                <w:kern w:val="2"/>
                <w:sz w:val="21"/>
                <w:szCs w:val="21"/>
              </w:rPr>
              <w:t>---《</w:t>
            </w:r>
            <w:r>
              <w:rPr>
                <w:rFonts w:asciiTheme="minorEastAsia" w:eastAsiaTheme="minorEastAsia" w:hAnsiTheme="minorEastAsia" w:cs="宋体" w:hint="eastAsia"/>
                <w:color w:val="auto"/>
                <w:kern w:val="2"/>
                <w:sz w:val="21"/>
                <w:szCs w:val="21"/>
              </w:rPr>
              <w:t>信息交流管理制度</w:t>
            </w:r>
            <w:r>
              <w:rPr>
                <w:rFonts w:asciiTheme="minorEastAsia" w:eastAsiaTheme="minorEastAsia" w:hAnsiTheme="minorEastAsia" w:hint="eastAsia"/>
                <w:color w:val="auto"/>
                <w:kern w:val="2"/>
                <w:sz w:val="21"/>
                <w:szCs w:val="21"/>
              </w:rPr>
              <w:t>》</w:t>
            </w:r>
            <w:r>
              <w:rPr>
                <w:rFonts w:asciiTheme="minorEastAsia" w:eastAsiaTheme="minorEastAsia" w:hAnsiTheme="minorEastAsia" w:cs="Arial" w:hint="eastAsia"/>
                <w:color w:val="auto"/>
                <w:kern w:val="2"/>
                <w:sz w:val="21"/>
                <w:szCs w:val="21"/>
              </w:rPr>
              <w:t>规定了公司内外信息交流、协商的对象、方式、记录等。</w:t>
            </w:r>
          </w:p>
          <w:p w:rsidR="00933E4A" w:rsidRDefault="00933E4A" w:rsidP="00687A01">
            <w:pPr>
              <w:pStyle w:val="ab"/>
              <w:spacing w:line="400" w:lineRule="exact"/>
              <w:ind w:firstLineChars="200" w:firstLine="420"/>
              <w:rPr>
                <w:rFonts w:asciiTheme="minorEastAsia" w:eastAsiaTheme="minorEastAsia" w:hAnsiTheme="minorEastAsia"/>
                <w:color w:val="auto"/>
                <w:sz w:val="21"/>
                <w:szCs w:val="21"/>
              </w:rPr>
            </w:pPr>
            <w:r>
              <w:rPr>
                <w:rFonts w:asciiTheme="minorEastAsia" w:eastAsiaTheme="minorEastAsia" w:hAnsiTheme="minorEastAsia" w:hint="eastAsia"/>
                <w:color w:val="auto"/>
                <w:kern w:val="2"/>
                <w:sz w:val="21"/>
                <w:szCs w:val="21"/>
              </w:rPr>
              <w:t>对部门之间有需要交流的有关环境、安全健康管理信息，在公司内部利用部门会议、宣传栏进行环境、安全管理方针及目标、指标、管理方案及环保法律法规等内容的宣传、沟通。</w:t>
            </w:r>
          </w:p>
          <w:p w:rsidR="00933E4A" w:rsidRDefault="00933E4A" w:rsidP="00687A01">
            <w:pPr>
              <w:pStyle w:val="ab"/>
              <w:spacing w:line="400" w:lineRule="exact"/>
              <w:ind w:firstLineChars="150" w:firstLine="315"/>
              <w:rPr>
                <w:rFonts w:asciiTheme="minorEastAsia" w:eastAsiaTheme="minorEastAsia" w:hAnsiTheme="minorEastAsia"/>
                <w:color w:val="auto"/>
                <w:sz w:val="21"/>
                <w:szCs w:val="21"/>
              </w:rPr>
            </w:pPr>
            <w:r>
              <w:rPr>
                <w:rFonts w:asciiTheme="minorEastAsia" w:eastAsiaTheme="minorEastAsia" w:hAnsiTheme="minorEastAsia" w:hint="eastAsia"/>
                <w:color w:val="auto"/>
                <w:kern w:val="2"/>
                <w:sz w:val="21"/>
                <w:szCs w:val="21"/>
              </w:rPr>
              <w:t>外部，对顾客等相关方进行了管理方针、产品使用环保要求的沟通，主要通过网络、交流合同等方式进行，并达成一致性意见实施有效控制。</w:t>
            </w:r>
          </w:p>
          <w:p w:rsidR="00933E4A" w:rsidRDefault="00933E4A" w:rsidP="00687A01">
            <w:pPr>
              <w:spacing w:line="400" w:lineRule="exact"/>
              <w:rPr>
                <w:rFonts w:asciiTheme="minorEastAsia" w:eastAsiaTheme="minorEastAsia" w:hAnsiTheme="minorEastAsia" w:cs="Arial"/>
                <w:szCs w:val="21"/>
              </w:rPr>
            </w:pPr>
            <w:r>
              <w:rPr>
                <w:rFonts w:asciiTheme="minorEastAsia" w:eastAsiaTheme="minorEastAsia" w:hAnsiTheme="minorEastAsia" w:hint="eastAsia"/>
                <w:szCs w:val="21"/>
              </w:rPr>
              <w:t xml:space="preserve">    </w:t>
            </w:r>
            <w:r>
              <w:rPr>
                <w:rFonts w:asciiTheme="minorEastAsia" w:eastAsiaTheme="minorEastAsia" w:hAnsiTheme="minorEastAsia" w:cs="Arial" w:hint="eastAsia"/>
                <w:szCs w:val="21"/>
              </w:rPr>
              <w:t>查见内部交流主要通过直接面谈、会议、文件、培训方式，外部交流主要通过电话、信函方式。</w:t>
            </w:r>
          </w:p>
          <w:p w:rsidR="00933E4A" w:rsidRDefault="00933E4A" w:rsidP="00687A01">
            <w:pPr>
              <w:widowControl/>
              <w:spacing w:line="400" w:lineRule="atLeast"/>
              <w:ind w:firstLineChars="150" w:firstLine="315"/>
              <w:rPr>
                <w:rFonts w:asciiTheme="minorEastAsia" w:eastAsiaTheme="minorEastAsia" w:hAnsiTheme="minorEastAsia" w:cs="Arial"/>
                <w:szCs w:val="21"/>
              </w:rPr>
            </w:pPr>
            <w:r>
              <w:rPr>
                <w:rFonts w:asciiTheme="minorEastAsia" w:eastAsiaTheme="minorEastAsia" w:hAnsiTheme="minorEastAsia" w:cs="Arial" w:hint="eastAsia"/>
                <w:szCs w:val="21"/>
              </w:rPr>
              <w:t>查见：部门内部会议记录表，沟通信息包括：</w:t>
            </w:r>
          </w:p>
          <w:p w:rsidR="00933E4A" w:rsidRDefault="00933E4A" w:rsidP="00687A01">
            <w:pPr>
              <w:widowControl/>
              <w:spacing w:line="400" w:lineRule="atLeast"/>
              <w:rPr>
                <w:rFonts w:asciiTheme="minorEastAsia" w:eastAsiaTheme="minorEastAsia" w:hAnsiTheme="minorEastAsia" w:cs="Arial"/>
                <w:szCs w:val="21"/>
              </w:rPr>
            </w:pPr>
            <w:r>
              <w:rPr>
                <w:rFonts w:asciiTheme="minorEastAsia" w:eastAsiaTheme="minorEastAsia" w:hAnsiTheme="minorEastAsia" w:cs="Arial" w:hint="eastAsia"/>
                <w:szCs w:val="21"/>
              </w:rPr>
              <w:t>1）告知员工：质量、环境管理者代表是罗发明；</w:t>
            </w:r>
          </w:p>
          <w:p w:rsidR="00933E4A" w:rsidRDefault="00933E4A" w:rsidP="00687A01">
            <w:pPr>
              <w:widowControl/>
              <w:spacing w:line="400" w:lineRule="atLeast"/>
              <w:ind w:firstLineChars="150" w:firstLine="315"/>
              <w:rPr>
                <w:rFonts w:asciiTheme="minorEastAsia" w:eastAsiaTheme="minorEastAsia" w:hAnsiTheme="minorEastAsia" w:cs="Arial"/>
                <w:szCs w:val="21"/>
              </w:rPr>
            </w:pPr>
            <w:r>
              <w:rPr>
                <w:rFonts w:asciiTheme="minorEastAsia" w:eastAsiaTheme="minorEastAsia" w:hAnsiTheme="minorEastAsia" w:cs="Arial" w:hint="eastAsia"/>
                <w:szCs w:val="21"/>
              </w:rPr>
              <w:lastRenderedPageBreak/>
              <w:t>职业健康安全事务代表是柯新强。</w:t>
            </w:r>
          </w:p>
          <w:p w:rsidR="00933E4A" w:rsidRDefault="00933E4A" w:rsidP="00687A01">
            <w:pPr>
              <w:widowControl/>
              <w:spacing w:line="400" w:lineRule="atLeast"/>
              <w:ind w:firstLineChars="150" w:firstLine="315"/>
              <w:rPr>
                <w:rFonts w:asciiTheme="minorEastAsia" w:eastAsiaTheme="minorEastAsia" w:hAnsiTheme="minorEastAsia" w:cs="Arial"/>
                <w:szCs w:val="21"/>
              </w:rPr>
            </w:pPr>
            <w:r>
              <w:rPr>
                <w:rFonts w:asciiTheme="minorEastAsia" w:eastAsiaTheme="minorEastAsia" w:hAnsiTheme="minorEastAsia" w:cs="Arial" w:hint="eastAsia"/>
                <w:szCs w:val="21"/>
              </w:rPr>
              <w:t>环境及职业健康安全管理体系建立的依据、标准和意义，针对第一次运输作业对驾驶员和押送员都出具安全告知书；</w:t>
            </w:r>
          </w:p>
          <w:p w:rsidR="00933E4A" w:rsidRDefault="00933E4A" w:rsidP="00687A01">
            <w:pPr>
              <w:spacing w:line="400" w:lineRule="exact"/>
              <w:rPr>
                <w:rFonts w:asciiTheme="minorEastAsia" w:eastAsiaTheme="minorEastAsia" w:hAnsiTheme="minorEastAsia" w:cs="Arial"/>
                <w:szCs w:val="21"/>
              </w:rPr>
            </w:pPr>
            <w:r>
              <w:rPr>
                <w:rFonts w:asciiTheme="minorEastAsia" w:eastAsiaTheme="minorEastAsia" w:hAnsiTheme="minorEastAsia" w:cs="Arial" w:hint="eastAsia"/>
                <w:szCs w:val="21"/>
              </w:rPr>
              <w:t>3）组织员工学习：与环境及安全健康管理有关的法律法规，包括《环境保护法》、《劳动合同法》、《</w:t>
            </w:r>
            <w:r>
              <w:rPr>
                <w:rFonts w:asciiTheme="minorEastAsia" w:eastAsiaTheme="minorEastAsia" w:hAnsiTheme="minorEastAsia" w:cs="宋体" w:hint="eastAsia"/>
                <w:szCs w:val="21"/>
              </w:rPr>
              <w:t>生产安全事故报告和调查处理条例</w:t>
            </w:r>
            <w:r>
              <w:rPr>
                <w:rFonts w:asciiTheme="minorEastAsia" w:eastAsiaTheme="minorEastAsia" w:hAnsiTheme="minorEastAsia" w:cs="Arial" w:hint="eastAsia"/>
                <w:szCs w:val="21"/>
              </w:rPr>
              <w:t>》、《工伤保险条例》、《职业病防治法》等关于员工权益、保险等内容；</w:t>
            </w:r>
          </w:p>
          <w:p w:rsidR="00933E4A" w:rsidRDefault="00933E4A" w:rsidP="00687A01">
            <w:pPr>
              <w:widowControl/>
              <w:spacing w:line="400" w:lineRule="atLeast"/>
              <w:rPr>
                <w:rFonts w:asciiTheme="minorEastAsia" w:eastAsiaTheme="minorEastAsia" w:hAnsiTheme="minorEastAsia" w:cs="Arial"/>
                <w:szCs w:val="21"/>
              </w:rPr>
            </w:pPr>
            <w:r>
              <w:rPr>
                <w:rFonts w:asciiTheme="minorEastAsia" w:eastAsiaTheme="minorEastAsia" w:hAnsiTheme="minorEastAsia" w:cs="Arial" w:hint="eastAsia"/>
                <w:szCs w:val="21"/>
              </w:rPr>
              <w:t>在公司会议室学习专档有驾驶员三级安全教育、内容符合法规要求。</w:t>
            </w:r>
          </w:p>
          <w:p w:rsidR="00933E4A" w:rsidRDefault="00933E4A" w:rsidP="00933E4A">
            <w:pPr>
              <w:widowControl/>
              <w:numPr>
                <w:ilvl w:val="0"/>
                <w:numId w:val="4"/>
              </w:numPr>
              <w:spacing w:line="400" w:lineRule="atLeast"/>
              <w:rPr>
                <w:rFonts w:asciiTheme="minorEastAsia" w:eastAsiaTheme="minorEastAsia" w:hAnsiTheme="minorEastAsia" w:cs="Arial"/>
                <w:szCs w:val="21"/>
              </w:rPr>
            </w:pPr>
            <w:r>
              <w:rPr>
                <w:rFonts w:asciiTheme="minorEastAsia" w:eastAsiaTheme="minorEastAsia" w:hAnsiTheme="minorEastAsia" w:cs="Arial" w:hint="eastAsia"/>
                <w:szCs w:val="21"/>
              </w:rPr>
              <w:t>将环境管理、劳动保护要求、安全要求和意义作为新员工岗前培训内容。</w:t>
            </w:r>
          </w:p>
          <w:p w:rsidR="00933E4A" w:rsidRDefault="00933E4A" w:rsidP="00687A01">
            <w:pPr>
              <w:widowControl/>
              <w:spacing w:line="400" w:lineRule="atLeast"/>
              <w:ind w:left="210"/>
              <w:rPr>
                <w:rFonts w:asciiTheme="minorEastAsia" w:eastAsiaTheme="minorEastAsia" w:hAnsiTheme="minorEastAsia"/>
                <w:szCs w:val="21"/>
              </w:rPr>
            </w:pPr>
            <w:r>
              <w:rPr>
                <w:rFonts w:asciiTheme="minorEastAsia" w:eastAsiaTheme="minorEastAsia" w:hAnsiTheme="minorEastAsia" w:hint="eastAsia"/>
                <w:szCs w:val="21"/>
              </w:rPr>
              <w:t>审核时未发现有相关方投诉和环境安全违规情况发生。</w:t>
            </w:r>
          </w:p>
        </w:tc>
        <w:tc>
          <w:tcPr>
            <w:tcW w:w="1004" w:type="dxa"/>
          </w:tcPr>
          <w:p w:rsidR="00933E4A" w:rsidRDefault="00933E4A" w:rsidP="00687A01"/>
        </w:tc>
      </w:tr>
      <w:tr w:rsidR="00933E4A" w:rsidTr="00687A01">
        <w:trPr>
          <w:trHeight w:val="378"/>
        </w:trPr>
        <w:tc>
          <w:tcPr>
            <w:tcW w:w="2160" w:type="dxa"/>
          </w:tcPr>
          <w:p w:rsidR="00933E4A" w:rsidRDefault="00933E4A" w:rsidP="00687A01">
            <w:pPr>
              <w:adjustRightInd w:val="0"/>
              <w:snapToGrid w:val="0"/>
              <w:jc w:val="center"/>
              <w:rPr>
                <w:rFonts w:asciiTheme="minorEastAsia" w:eastAsiaTheme="minorEastAsia" w:hAnsiTheme="minorEastAsia" w:cs="新宋体"/>
                <w:szCs w:val="21"/>
              </w:rPr>
            </w:pPr>
            <w:r>
              <w:rPr>
                <w:rFonts w:asciiTheme="minorEastAsia" w:eastAsiaTheme="minorEastAsia" w:hAnsiTheme="minorEastAsia" w:cs="新宋体" w:hint="eastAsia"/>
                <w:szCs w:val="21"/>
              </w:rPr>
              <w:lastRenderedPageBreak/>
              <w:t>运行策划和控制</w:t>
            </w:r>
          </w:p>
        </w:tc>
        <w:tc>
          <w:tcPr>
            <w:tcW w:w="960" w:type="dxa"/>
          </w:tcPr>
          <w:p w:rsidR="00933E4A" w:rsidRDefault="00933E4A" w:rsidP="00687A01">
            <w:pPr>
              <w:rPr>
                <w:rFonts w:asciiTheme="minorEastAsia" w:eastAsiaTheme="minorEastAsia" w:hAnsiTheme="minorEastAsia" w:cs="新宋体"/>
                <w:szCs w:val="21"/>
              </w:rPr>
            </w:pPr>
            <w:r>
              <w:rPr>
                <w:rFonts w:asciiTheme="minorEastAsia" w:eastAsiaTheme="minorEastAsia" w:hAnsiTheme="minorEastAsia" w:cs="新宋体" w:hint="eastAsia"/>
                <w:szCs w:val="21"/>
              </w:rPr>
              <w:t>E8.1 </w:t>
            </w:r>
          </w:p>
          <w:p w:rsidR="00933E4A" w:rsidRDefault="00933E4A" w:rsidP="00687A01">
            <w:pPr>
              <w:rPr>
                <w:rFonts w:asciiTheme="minorEastAsia" w:eastAsiaTheme="minorEastAsia" w:hAnsiTheme="minorEastAsia"/>
                <w:szCs w:val="21"/>
              </w:rPr>
            </w:pPr>
            <w:r>
              <w:rPr>
                <w:rFonts w:asciiTheme="minorEastAsia" w:eastAsiaTheme="minorEastAsia" w:hAnsiTheme="minorEastAsia" w:cs="新宋体" w:hint="eastAsia"/>
                <w:szCs w:val="21"/>
              </w:rPr>
              <w:t>S4.4.6</w:t>
            </w:r>
          </w:p>
        </w:tc>
        <w:tc>
          <w:tcPr>
            <w:tcW w:w="10585" w:type="dxa"/>
          </w:tcPr>
          <w:p w:rsidR="00933E4A" w:rsidRDefault="00933E4A" w:rsidP="00687A01">
            <w:pPr>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查，运营部实施以下环境安全管理制度：《环境和职业健康安全运行管理制度》、《节约用电用水管理制度》、《固体废弃物管理制度》《消防安全管理制度》、《用电安全管理规定》、《公司劳动安全管理办法》、《消防器材管理规定程序》、《火灾事故应急救援预案》、《劳动防护用品管理制度》等。</w:t>
            </w:r>
          </w:p>
          <w:p w:rsidR="00933E4A" w:rsidRDefault="00933E4A" w:rsidP="00687A01">
            <w:pPr>
              <w:rPr>
                <w:rFonts w:asciiTheme="minorEastAsia" w:eastAsiaTheme="minorEastAsia" w:hAnsiTheme="minorEastAsia" w:cs="宋体"/>
                <w:szCs w:val="21"/>
              </w:rPr>
            </w:pPr>
            <w:r>
              <w:rPr>
                <w:rFonts w:asciiTheme="minorEastAsia" w:eastAsiaTheme="minorEastAsia" w:hAnsiTheme="minorEastAsia" w:cs="宋体" w:hint="eastAsia"/>
                <w:szCs w:val="21"/>
              </w:rPr>
              <w:t>据介绍，公司产品服务流程：</w:t>
            </w:r>
          </w:p>
          <w:p w:rsidR="00933E4A" w:rsidRDefault="00933E4A" w:rsidP="00687A01">
            <w:pPr>
              <w:rPr>
                <w:rFonts w:asciiTheme="minorEastAsia" w:eastAsiaTheme="minorEastAsia" w:hAnsiTheme="minorEastAsia" w:cs="宋体"/>
                <w:szCs w:val="21"/>
              </w:rPr>
            </w:pPr>
            <w:r>
              <w:rPr>
                <w:rFonts w:asciiTheme="minorEastAsia" w:eastAsiaTheme="minorEastAsia" w:hAnsiTheme="minorEastAsia" w:cs="宋体" w:hint="eastAsia"/>
                <w:szCs w:val="21"/>
              </w:rPr>
              <w:t>签订合同——任务派遣——装货——运输——在途管理——交货——结算</w:t>
            </w:r>
          </w:p>
          <w:p w:rsidR="00933E4A" w:rsidRDefault="00933E4A" w:rsidP="00687A01">
            <w:pPr>
              <w:rPr>
                <w:rFonts w:asciiTheme="minorEastAsia" w:eastAsiaTheme="minorEastAsia" w:hAnsiTheme="minorEastAsia" w:cs="宋体"/>
                <w:szCs w:val="21"/>
              </w:rPr>
            </w:pPr>
            <w:r>
              <w:rPr>
                <w:rFonts w:asciiTheme="minorEastAsia" w:eastAsiaTheme="minorEastAsia" w:hAnsiTheme="minorEastAsia" w:cs="宋体" w:hint="eastAsia"/>
                <w:szCs w:val="21"/>
              </w:rPr>
              <w:t>查不可接受风险源：</w:t>
            </w:r>
          </w:p>
          <w:p w:rsidR="00933E4A" w:rsidRDefault="00933E4A" w:rsidP="00687A01">
            <w:pPr>
              <w:rPr>
                <w:rFonts w:asciiTheme="minorEastAsia" w:eastAsiaTheme="minorEastAsia" w:hAnsiTheme="minorEastAsia" w:cs="宋体"/>
                <w:szCs w:val="21"/>
              </w:rPr>
            </w:pPr>
            <w:r>
              <w:rPr>
                <w:rFonts w:asciiTheme="minorEastAsia" w:eastAsiaTheme="minorEastAsia" w:hAnsiTheme="minorEastAsia" w:cs="宋体" w:hint="eastAsia"/>
                <w:szCs w:val="21"/>
              </w:rPr>
              <w:t>1）火灾；</w:t>
            </w:r>
          </w:p>
          <w:p w:rsidR="00933E4A" w:rsidRDefault="00933E4A" w:rsidP="00687A01">
            <w:pPr>
              <w:rPr>
                <w:rFonts w:asciiTheme="minorEastAsia" w:eastAsiaTheme="minorEastAsia" w:hAnsiTheme="minorEastAsia" w:cs="宋体"/>
                <w:szCs w:val="21"/>
              </w:rPr>
            </w:pPr>
            <w:r>
              <w:rPr>
                <w:rFonts w:asciiTheme="minorEastAsia" w:eastAsiaTheme="minorEastAsia" w:hAnsiTheme="minorEastAsia" w:cs="宋体" w:hint="eastAsia"/>
                <w:szCs w:val="21"/>
              </w:rPr>
              <w:t>2）中暑；</w:t>
            </w:r>
          </w:p>
          <w:p w:rsidR="00933E4A" w:rsidRDefault="00933E4A" w:rsidP="00687A01">
            <w:pPr>
              <w:rPr>
                <w:rFonts w:asciiTheme="minorEastAsia" w:eastAsiaTheme="minorEastAsia" w:hAnsiTheme="minorEastAsia" w:cs="宋体"/>
                <w:szCs w:val="21"/>
              </w:rPr>
            </w:pPr>
            <w:r>
              <w:rPr>
                <w:rFonts w:asciiTheme="minorEastAsia" w:eastAsiaTheme="minorEastAsia" w:hAnsiTheme="minorEastAsia" w:cs="宋体" w:hint="eastAsia"/>
                <w:szCs w:val="21"/>
              </w:rPr>
              <w:t>3）交通意外伤害。</w:t>
            </w:r>
          </w:p>
          <w:p w:rsidR="00933E4A" w:rsidRDefault="00933E4A" w:rsidP="00687A01">
            <w:pPr>
              <w:rPr>
                <w:rFonts w:asciiTheme="minorEastAsia" w:eastAsiaTheme="minorEastAsia" w:hAnsiTheme="minorEastAsia" w:cs="宋体"/>
                <w:szCs w:val="21"/>
              </w:rPr>
            </w:pPr>
            <w:r>
              <w:rPr>
                <w:rFonts w:asciiTheme="minorEastAsia" w:eastAsiaTheme="minorEastAsia" w:hAnsiTheme="minorEastAsia" w:cs="宋体" w:hint="eastAsia"/>
                <w:szCs w:val="21"/>
              </w:rPr>
              <w:t>查重要环境因素：</w:t>
            </w:r>
          </w:p>
          <w:p w:rsidR="00933E4A" w:rsidRDefault="00933E4A" w:rsidP="00933E4A">
            <w:pPr>
              <w:numPr>
                <w:ilvl w:val="0"/>
                <w:numId w:val="5"/>
              </w:numPr>
              <w:ind w:firstLine="0"/>
              <w:rPr>
                <w:rFonts w:asciiTheme="minorEastAsia" w:eastAsiaTheme="minorEastAsia" w:hAnsiTheme="minorEastAsia" w:cs="宋体"/>
                <w:szCs w:val="21"/>
              </w:rPr>
            </w:pPr>
            <w:r>
              <w:rPr>
                <w:rFonts w:asciiTheme="minorEastAsia" w:eastAsiaTheme="minorEastAsia" w:hAnsiTheme="minorEastAsia" w:cs="宋体" w:hint="eastAsia"/>
                <w:szCs w:val="21"/>
              </w:rPr>
              <w:t>潜在火灾；</w:t>
            </w:r>
          </w:p>
          <w:p w:rsidR="00933E4A" w:rsidRDefault="00933E4A" w:rsidP="00933E4A">
            <w:pPr>
              <w:numPr>
                <w:ilvl w:val="0"/>
                <w:numId w:val="5"/>
              </w:numPr>
              <w:ind w:firstLine="0"/>
              <w:rPr>
                <w:rFonts w:asciiTheme="minorEastAsia" w:eastAsiaTheme="minorEastAsia" w:hAnsiTheme="minorEastAsia" w:cs="宋体"/>
                <w:szCs w:val="21"/>
              </w:rPr>
            </w:pPr>
            <w:r>
              <w:rPr>
                <w:rFonts w:asciiTheme="minorEastAsia" w:eastAsiaTheme="minorEastAsia" w:hAnsiTheme="minorEastAsia" w:cs="宋体" w:hint="eastAsia"/>
                <w:szCs w:val="21"/>
              </w:rPr>
              <w:t>固废排放；</w:t>
            </w:r>
          </w:p>
          <w:p w:rsidR="00933E4A" w:rsidRDefault="00933E4A" w:rsidP="00687A01">
            <w:pPr>
              <w:ind w:left="360"/>
              <w:rPr>
                <w:rFonts w:asciiTheme="minorEastAsia" w:eastAsiaTheme="minorEastAsia" w:hAnsiTheme="minorEastAsia" w:cs="宋体"/>
                <w:szCs w:val="21"/>
              </w:rPr>
            </w:pPr>
            <w:r>
              <w:rPr>
                <w:rFonts w:asciiTheme="minorEastAsia" w:eastAsiaTheme="minorEastAsia" w:hAnsiTheme="minorEastAsia" w:cs="宋体" w:hint="eastAsia"/>
                <w:szCs w:val="21"/>
              </w:rPr>
              <w:t>查看，公司制订的相应的安全管理制度及管理方案，对不可接受风险源进行管控。</w:t>
            </w:r>
          </w:p>
          <w:p w:rsidR="00933E4A" w:rsidRDefault="00933E4A" w:rsidP="00687A01">
            <w:pPr>
              <w:rPr>
                <w:rFonts w:asciiTheme="minorEastAsia" w:eastAsiaTheme="minorEastAsia" w:hAnsiTheme="minorEastAsia" w:cs="Arial"/>
                <w:szCs w:val="21"/>
              </w:rPr>
            </w:pPr>
            <w:r>
              <w:rPr>
                <w:rFonts w:asciiTheme="minorEastAsia" w:eastAsiaTheme="minorEastAsia" w:hAnsiTheme="minorEastAsia" w:cs="Arial" w:hint="eastAsia"/>
                <w:szCs w:val="21"/>
              </w:rPr>
              <w:t>抽查环境运行的策划与控制实施</w:t>
            </w:r>
          </w:p>
          <w:p w:rsidR="00933E4A" w:rsidRDefault="00933E4A" w:rsidP="00687A01">
            <w:pPr>
              <w:rPr>
                <w:rFonts w:asciiTheme="minorEastAsia" w:eastAsiaTheme="minorEastAsia" w:hAnsiTheme="minorEastAsia"/>
                <w:szCs w:val="21"/>
              </w:rPr>
            </w:pPr>
            <w:r>
              <w:rPr>
                <w:rFonts w:asciiTheme="minorEastAsia" w:eastAsiaTheme="minorEastAsia" w:hAnsiTheme="minorEastAsia" w:cs="Arial" w:hint="eastAsia"/>
                <w:szCs w:val="21"/>
              </w:rPr>
              <w:t>1）</w:t>
            </w:r>
            <w:r>
              <w:rPr>
                <w:rFonts w:asciiTheme="minorEastAsia" w:eastAsiaTheme="minorEastAsia" w:hAnsiTheme="minorEastAsia"/>
                <w:szCs w:val="21"/>
              </w:rPr>
              <w:t>固体废弃物排放的管控</w:t>
            </w:r>
            <w:r>
              <w:rPr>
                <w:rFonts w:asciiTheme="minorEastAsia" w:eastAsiaTheme="minorEastAsia" w:hAnsiTheme="minorEastAsia" w:hint="eastAsia"/>
                <w:szCs w:val="21"/>
              </w:rPr>
              <w:t>：</w:t>
            </w:r>
          </w:p>
          <w:p w:rsidR="00933E4A" w:rsidRDefault="00933E4A" w:rsidP="00687A01">
            <w:pPr>
              <w:pStyle w:val="2"/>
              <w:ind w:firstLineChars="0" w:firstLine="0"/>
              <w:rPr>
                <w:rFonts w:asciiTheme="minorEastAsia" w:eastAsiaTheme="minorEastAsia" w:hAnsiTheme="minorEastAsia"/>
                <w:szCs w:val="21"/>
              </w:rPr>
            </w:pPr>
            <w:r>
              <w:rPr>
                <w:rFonts w:asciiTheme="minorEastAsia" w:eastAsiaTheme="minorEastAsia" w:hAnsiTheme="minorEastAsia" w:hint="eastAsia"/>
                <w:szCs w:val="21"/>
              </w:rPr>
              <w:t xml:space="preserve">   制定并实施</w:t>
            </w:r>
            <w:r>
              <w:rPr>
                <w:rFonts w:asciiTheme="minorEastAsia" w:eastAsiaTheme="minorEastAsia" w:hAnsiTheme="minorEastAsia" w:hint="eastAsia"/>
                <w:bCs/>
                <w:szCs w:val="21"/>
              </w:rPr>
              <w:t>《环境和职业健康安全运行管理制度》中固体废弃物控制要求</w:t>
            </w:r>
            <w:r>
              <w:rPr>
                <w:rFonts w:asciiTheme="minorEastAsia" w:eastAsiaTheme="minorEastAsia" w:hAnsiTheme="minorEastAsia" w:hint="eastAsia"/>
                <w:szCs w:val="21"/>
              </w:rPr>
              <w:t>。办公室负责废弃物的分类、收集、保管、由有资质的市政环卫公司合法拉运、处置。现场分设：可回收一般废弃物、不可回收一般废弃物，员工能</w:t>
            </w:r>
            <w:r>
              <w:rPr>
                <w:rFonts w:asciiTheme="minorEastAsia" w:eastAsiaTheme="minorEastAsia" w:hAnsiTheme="minorEastAsia" w:hint="eastAsia"/>
                <w:szCs w:val="21"/>
              </w:rPr>
              <w:lastRenderedPageBreak/>
              <w:t>按要求分类放置固体废弃物。</w:t>
            </w:r>
          </w:p>
          <w:p w:rsidR="00933E4A" w:rsidRDefault="00933E4A" w:rsidP="00687A01">
            <w:pPr>
              <w:pStyle w:val="2"/>
              <w:ind w:firstLineChars="0" w:firstLine="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资源</w:t>
            </w:r>
            <w:r>
              <w:rPr>
                <w:rFonts w:asciiTheme="minorEastAsia" w:eastAsiaTheme="minorEastAsia" w:hAnsiTheme="minorEastAsia" w:hint="eastAsia"/>
                <w:szCs w:val="21"/>
              </w:rPr>
              <w:t>、</w:t>
            </w:r>
            <w:r>
              <w:rPr>
                <w:rFonts w:asciiTheme="minorEastAsia" w:eastAsiaTheme="minorEastAsia" w:hAnsiTheme="minorEastAsia"/>
                <w:szCs w:val="21"/>
              </w:rPr>
              <w:t>能源消耗管控</w:t>
            </w:r>
            <w:r>
              <w:rPr>
                <w:rFonts w:asciiTheme="minorEastAsia" w:eastAsiaTheme="minorEastAsia" w:hAnsiTheme="minorEastAsia" w:hint="eastAsia"/>
                <w:szCs w:val="21"/>
              </w:rPr>
              <w:t>：</w:t>
            </w:r>
          </w:p>
          <w:p w:rsidR="00933E4A" w:rsidRDefault="00933E4A" w:rsidP="00687A01">
            <w:pPr>
              <w:rPr>
                <w:rFonts w:asciiTheme="minorEastAsia" w:eastAsiaTheme="minorEastAsia" w:hAnsiTheme="minorEastAsia"/>
                <w:szCs w:val="21"/>
              </w:rPr>
            </w:pPr>
            <w:r>
              <w:rPr>
                <w:rFonts w:asciiTheme="minorEastAsia" w:eastAsiaTheme="minorEastAsia" w:hAnsiTheme="minorEastAsia" w:hint="eastAsia"/>
                <w:szCs w:val="21"/>
              </w:rPr>
              <w:t xml:space="preserve">  负责人讲，公司资源、能源节约有相关规定措施，如：加强宣传、主管检查督导、专人定期统计跟进。现场有水、电、气等使用的场所，均有节约资源、能源的宣导标语。未发现资源、能源过度消耗或浪费的情形。公司制定了节约资源、能源目标，除日常监督落实外，每月一次集中统计跟进。记录显示：基本达成目标。</w:t>
            </w:r>
          </w:p>
          <w:p w:rsidR="00933E4A" w:rsidRDefault="00933E4A" w:rsidP="00687A01">
            <w:pPr>
              <w:rPr>
                <w:rFonts w:asciiTheme="minorEastAsia" w:eastAsiaTheme="minorEastAsia" w:hAnsiTheme="minorEastAsia"/>
                <w:szCs w:val="21"/>
              </w:rPr>
            </w:pPr>
            <w:r>
              <w:rPr>
                <w:rFonts w:asciiTheme="minorEastAsia" w:eastAsiaTheme="minorEastAsia" w:hAnsiTheme="minorEastAsia" w:hint="eastAsia"/>
                <w:szCs w:val="21"/>
              </w:rPr>
              <w:t>3）火灾预防</w:t>
            </w:r>
          </w:p>
          <w:p w:rsidR="00933E4A" w:rsidRDefault="00933E4A" w:rsidP="00687A01">
            <w:pPr>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制定并实施</w:t>
            </w:r>
            <w:r>
              <w:rPr>
                <w:rFonts w:asciiTheme="minorEastAsia" w:eastAsiaTheme="minorEastAsia" w:hAnsiTheme="minorEastAsia" w:hint="eastAsia"/>
                <w:bCs/>
                <w:szCs w:val="21"/>
              </w:rPr>
              <w:t>《应急准备和响应管理制度》</w:t>
            </w:r>
            <w:r>
              <w:rPr>
                <w:rFonts w:asciiTheme="minorEastAsia" w:eastAsiaTheme="minorEastAsia" w:hAnsiTheme="minorEastAsia" w:hint="eastAsia"/>
                <w:szCs w:val="21"/>
              </w:rPr>
              <w:t>。</w:t>
            </w:r>
          </w:p>
          <w:p w:rsidR="00933E4A" w:rsidRDefault="00933E4A" w:rsidP="00687A01">
            <w:pPr>
              <w:rPr>
                <w:rFonts w:asciiTheme="minorEastAsia" w:eastAsiaTheme="minorEastAsia" w:hAnsiTheme="minorEastAsia"/>
                <w:szCs w:val="21"/>
              </w:rPr>
            </w:pPr>
            <w:r>
              <w:rPr>
                <w:rFonts w:asciiTheme="minorEastAsia" w:eastAsiaTheme="minorEastAsia" w:hAnsiTheme="minorEastAsia" w:hint="eastAsia"/>
                <w:b/>
                <w:szCs w:val="21"/>
              </w:rPr>
              <w:t xml:space="preserve">  </w:t>
            </w:r>
            <w:r>
              <w:rPr>
                <w:rFonts w:asciiTheme="minorEastAsia" w:eastAsiaTheme="minorEastAsia" w:hAnsiTheme="minorEastAsia" w:hint="eastAsia"/>
                <w:szCs w:val="21"/>
              </w:rPr>
              <w:t>组织</w:t>
            </w:r>
            <w:r>
              <w:rPr>
                <w:rFonts w:asciiTheme="minorEastAsia" w:eastAsiaTheme="minorEastAsia" w:hAnsiTheme="minorEastAsia"/>
                <w:szCs w:val="21"/>
              </w:rPr>
              <w:t>管辖的区域</w:t>
            </w:r>
            <w:r>
              <w:rPr>
                <w:rFonts w:asciiTheme="minorEastAsia" w:eastAsiaTheme="minorEastAsia" w:hAnsiTheme="minorEastAsia" w:hint="eastAsia"/>
                <w:szCs w:val="21"/>
              </w:rPr>
              <w:t>内，</w:t>
            </w:r>
            <w:r>
              <w:rPr>
                <w:rFonts w:asciiTheme="minorEastAsia" w:eastAsiaTheme="minorEastAsia" w:hAnsiTheme="minorEastAsia"/>
                <w:szCs w:val="21"/>
              </w:rPr>
              <w:t>均按要求配备</w:t>
            </w:r>
            <w:r>
              <w:rPr>
                <w:rFonts w:asciiTheme="minorEastAsia" w:eastAsiaTheme="minorEastAsia" w:hAnsiTheme="minorEastAsia"/>
                <w:bCs/>
                <w:szCs w:val="21"/>
              </w:rPr>
              <w:t>灭火器</w:t>
            </w:r>
            <w:r>
              <w:rPr>
                <w:rFonts w:asciiTheme="minorEastAsia" w:eastAsiaTheme="minorEastAsia" w:hAnsiTheme="minorEastAsia" w:hint="eastAsia"/>
                <w:bCs/>
                <w:szCs w:val="21"/>
              </w:rPr>
              <w:t>、</w:t>
            </w:r>
            <w:r>
              <w:rPr>
                <w:rFonts w:asciiTheme="minorEastAsia" w:eastAsiaTheme="minorEastAsia" w:hAnsiTheme="minorEastAsia"/>
                <w:bCs/>
                <w:szCs w:val="21"/>
              </w:rPr>
              <w:t>消防栓</w:t>
            </w:r>
            <w:r>
              <w:rPr>
                <w:rFonts w:asciiTheme="minorEastAsia" w:eastAsiaTheme="minorEastAsia" w:hAnsiTheme="minorEastAsia" w:hint="eastAsia"/>
                <w:bCs/>
                <w:szCs w:val="21"/>
              </w:rPr>
              <w:t>、</w:t>
            </w:r>
            <w:r>
              <w:rPr>
                <w:rFonts w:asciiTheme="minorEastAsia" w:eastAsiaTheme="minorEastAsia" w:hAnsiTheme="minorEastAsia"/>
                <w:bCs/>
                <w:szCs w:val="21"/>
              </w:rPr>
              <w:t>应急灯及安全出口标识</w:t>
            </w:r>
            <w:r>
              <w:rPr>
                <w:rFonts w:asciiTheme="minorEastAsia" w:eastAsiaTheme="minorEastAsia" w:hAnsiTheme="minorEastAsia" w:hint="eastAsia"/>
                <w:bCs/>
                <w:szCs w:val="21"/>
              </w:rPr>
              <w:t>，查见《环境、安全点检表》、《消防器材点检表》提供2020年6-9月</w:t>
            </w:r>
            <w:r>
              <w:rPr>
                <w:rFonts w:asciiTheme="minorEastAsia" w:eastAsiaTheme="minorEastAsia" w:hAnsiTheme="minorEastAsia"/>
                <w:szCs w:val="21"/>
              </w:rPr>
              <w:t>每月点检记录</w:t>
            </w:r>
            <w:r>
              <w:rPr>
                <w:rFonts w:asciiTheme="minorEastAsia" w:eastAsiaTheme="minorEastAsia" w:hAnsiTheme="minorEastAsia" w:hint="eastAsia"/>
                <w:szCs w:val="21"/>
              </w:rPr>
              <w:t>；对消防器材的外观、效期、标志、使用等及</w:t>
            </w:r>
            <w:r>
              <w:rPr>
                <w:rFonts w:asciiTheme="minorEastAsia" w:eastAsiaTheme="minorEastAsia" w:hAnsiTheme="minorEastAsia"/>
                <w:szCs w:val="21"/>
              </w:rPr>
              <w:t>可能产生火灾隐患的区域予以重点排查</w:t>
            </w:r>
            <w:r>
              <w:rPr>
                <w:rFonts w:asciiTheme="minorEastAsia" w:eastAsiaTheme="minorEastAsia" w:hAnsiTheme="minorEastAsia" w:hint="eastAsia"/>
                <w:szCs w:val="21"/>
              </w:rPr>
              <w:t>，若</w:t>
            </w:r>
            <w:r>
              <w:rPr>
                <w:rFonts w:asciiTheme="minorEastAsia" w:eastAsiaTheme="minorEastAsia" w:hAnsiTheme="minorEastAsia"/>
                <w:szCs w:val="21"/>
              </w:rPr>
              <w:t>发现问题及时上报</w:t>
            </w:r>
            <w:r>
              <w:rPr>
                <w:rFonts w:asciiTheme="minorEastAsia" w:eastAsiaTheme="minorEastAsia" w:hAnsiTheme="minorEastAsia" w:hint="eastAsia"/>
                <w:szCs w:val="21"/>
              </w:rPr>
              <w:t>、</w:t>
            </w:r>
            <w:r>
              <w:rPr>
                <w:rFonts w:asciiTheme="minorEastAsia" w:eastAsiaTheme="minorEastAsia" w:hAnsiTheme="minorEastAsia"/>
                <w:szCs w:val="21"/>
              </w:rPr>
              <w:t>整改</w:t>
            </w:r>
            <w:r>
              <w:rPr>
                <w:rFonts w:asciiTheme="minorEastAsia" w:eastAsiaTheme="minorEastAsia" w:hAnsiTheme="minorEastAsia" w:hint="eastAsia"/>
                <w:szCs w:val="21"/>
              </w:rPr>
              <w:t>。经现场确认：实物及其状态、人员行为及相关记录均符合要求。</w:t>
            </w:r>
          </w:p>
          <w:p w:rsidR="00933E4A" w:rsidRDefault="00933E4A" w:rsidP="00687A01">
            <w:pPr>
              <w:rPr>
                <w:rFonts w:asciiTheme="minorEastAsia" w:eastAsiaTheme="minorEastAsia" w:hAnsiTheme="minorEastAsia"/>
                <w:bCs/>
                <w:szCs w:val="21"/>
              </w:rPr>
            </w:pPr>
          </w:p>
          <w:p w:rsidR="00933E4A" w:rsidRDefault="00933E4A" w:rsidP="00687A01">
            <w:pPr>
              <w:rPr>
                <w:rFonts w:asciiTheme="minorEastAsia" w:eastAsiaTheme="minorEastAsia" w:hAnsiTheme="minorEastAsia"/>
                <w:szCs w:val="21"/>
              </w:rPr>
            </w:pPr>
            <w:r>
              <w:rPr>
                <w:rFonts w:asciiTheme="minorEastAsia" w:eastAsiaTheme="minorEastAsia" w:hAnsiTheme="minorEastAsia" w:hint="eastAsia"/>
                <w:bCs/>
                <w:szCs w:val="21"/>
              </w:rPr>
              <w:t>◆</w:t>
            </w:r>
            <w:r>
              <w:rPr>
                <w:rFonts w:asciiTheme="minorEastAsia" w:eastAsiaTheme="minorEastAsia" w:hAnsiTheme="minorEastAsia" w:hint="eastAsia"/>
                <w:szCs w:val="21"/>
              </w:rPr>
              <w:t>查见职业健康安全运行控制状况：</w:t>
            </w:r>
          </w:p>
          <w:p w:rsidR="00933E4A" w:rsidRDefault="00933E4A" w:rsidP="00687A01">
            <w:pPr>
              <w:rPr>
                <w:rFonts w:asciiTheme="minorEastAsia" w:eastAsiaTheme="minorEastAsia" w:hAnsiTheme="minorEastAsia"/>
                <w:szCs w:val="21"/>
              </w:rPr>
            </w:pPr>
            <w:r>
              <w:rPr>
                <w:rFonts w:asciiTheme="minorEastAsia" w:eastAsiaTheme="minorEastAsia" w:hAnsiTheme="minorEastAsia" w:hint="eastAsia"/>
                <w:szCs w:val="21"/>
              </w:rPr>
              <w:t xml:space="preserve">  1）意外火灾控制</w:t>
            </w:r>
          </w:p>
          <w:p w:rsidR="00933E4A" w:rsidRDefault="00933E4A" w:rsidP="00687A01">
            <w:pPr>
              <w:rPr>
                <w:rFonts w:asciiTheme="minorEastAsia" w:eastAsiaTheme="minorEastAsia" w:hAnsiTheme="minorEastAsia"/>
                <w:szCs w:val="21"/>
              </w:rPr>
            </w:pPr>
            <w:r>
              <w:rPr>
                <w:rFonts w:asciiTheme="minorEastAsia" w:eastAsiaTheme="minorEastAsia" w:hAnsiTheme="minorEastAsia" w:hint="eastAsia"/>
                <w:szCs w:val="21"/>
              </w:rPr>
              <w:t xml:space="preserve">   组织的办公区域消防器材配置合理，每辆运输车都配置有灭火器，有灭火器等灭火器材，现场确认正常，《消防安全点检表》按规定实施检查；各部门不定期的对本部门防火工作进行消防安全检查，对查出的问题和隐患，及时进行整改解决，确保安全；定期对员工进行火灾安全意识培训。</w:t>
            </w:r>
          </w:p>
          <w:p w:rsidR="00933E4A" w:rsidRDefault="00933E4A" w:rsidP="00687A01">
            <w:pPr>
              <w:rPr>
                <w:rFonts w:asciiTheme="minorEastAsia" w:eastAsiaTheme="minorEastAsia" w:hAnsiTheme="minorEastAsia"/>
                <w:szCs w:val="21"/>
              </w:rPr>
            </w:pPr>
            <w:r>
              <w:rPr>
                <w:rFonts w:asciiTheme="minorEastAsia" w:eastAsiaTheme="minorEastAsia" w:hAnsiTheme="minorEastAsia" w:hint="eastAsia"/>
                <w:szCs w:val="21"/>
              </w:rPr>
              <w:t xml:space="preserve">  2）意外中暑防控</w:t>
            </w:r>
          </w:p>
          <w:p w:rsidR="00933E4A" w:rsidRDefault="00933E4A" w:rsidP="00687A01">
            <w:pPr>
              <w:rPr>
                <w:rFonts w:asciiTheme="minorEastAsia" w:eastAsiaTheme="minorEastAsia" w:hAnsiTheme="minorEastAsia"/>
                <w:szCs w:val="21"/>
              </w:rPr>
            </w:pPr>
            <w:r>
              <w:rPr>
                <w:rFonts w:asciiTheme="minorEastAsia" w:eastAsiaTheme="minorEastAsia" w:hAnsiTheme="minorEastAsia" w:hint="eastAsia"/>
                <w:szCs w:val="21"/>
              </w:rPr>
              <w:t xml:space="preserve">  a)认真抓好作业现场安全防护，加强现场巡查</w:t>
            </w:r>
          </w:p>
          <w:p w:rsidR="00933E4A" w:rsidRDefault="00933E4A" w:rsidP="00687A01">
            <w:pPr>
              <w:rPr>
                <w:rFonts w:asciiTheme="minorEastAsia" w:eastAsiaTheme="minorEastAsia" w:hAnsiTheme="minorEastAsia"/>
                <w:szCs w:val="21"/>
              </w:rPr>
            </w:pPr>
            <w:r>
              <w:rPr>
                <w:rFonts w:asciiTheme="minorEastAsia" w:eastAsiaTheme="minorEastAsia" w:hAnsiTheme="minorEastAsia" w:hint="eastAsia"/>
                <w:szCs w:val="21"/>
              </w:rPr>
              <w:t>，合理安排作业人员中途适当休息，提醒外出员工注意补水，适时使用药物，以防中暑，加大防暑降温和中暑急救知识宣传，提高全体职工夏季高温防护意识；</w:t>
            </w:r>
          </w:p>
          <w:p w:rsidR="00933E4A" w:rsidRDefault="00933E4A" w:rsidP="00687A01">
            <w:pPr>
              <w:rPr>
                <w:rFonts w:asciiTheme="minorEastAsia" w:eastAsiaTheme="minorEastAsia" w:hAnsiTheme="minorEastAsia"/>
                <w:szCs w:val="21"/>
              </w:rPr>
            </w:pPr>
            <w:r>
              <w:rPr>
                <w:rFonts w:asciiTheme="minorEastAsia" w:eastAsiaTheme="minorEastAsia" w:hAnsiTheme="minorEastAsia" w:hint="eastAsia"/>
                <w:szCs w:val="21"/>
              </w:rPr>
              <w:t>b)每一位管理人员要密切关注有关高温天气预报，最高气温大于或等于35摄氏度定义为“高温日”。适当调整夏季“高温日”的作业和休息时间，尽量避免高温时段作业，确保职业身体健康和生命安全；</w:t>
            </w:r>
          </w:p>
          <w:p w:rsidR="00933E4A" w:rsidRDefault="00933E4A" w:rsidP="00687A01">
            <w:pPr>
              <w:rPr>
                <w:rFonts w:asciiTheme="minorEastAsia" w:eastAsiaTheme="minorEastAsia" w:hAnsiTheme="minorEastAsia"/>
                <w:szCs w:val="21"/>
              </w:rPr>
            </w:pPr>
            <w:r>
              <w:rPr>
                <w:rFonts w:asciiTheme="minorEastAsia" w:eastAsiaTheme="minorEastAsia" w:hAnsiTheme="minorEastAsia" w:hint="eastAsia"/>
                <w:szCs w:val="21"/>
              </w:rPr>
              <w:t>c）必须保障装卸作业现场及运输车辆上有充足的清凉饮料（凉茶、盐开水等），以避免中暑事件的发生；</w:t>
            </w:r>
          </w:p>
          <w:p w:rsidR="00933E4A" w:rsidRDefault="00933E4A" w:rsidP="00687A01">
            <w:pPr>
              <w:rPr>
                <w:rFonts w:asciiTheme="minorEastAsia" w:eastAsiaTheme="minorEastAsia" w:hAnsiTheme="minorEastAsia"/>
                <w:szCs w:val="21"/>
              </w:rPr>
            </w:pPr>
            <w:r>
              <w:rPr>
                <w:rFonts w:asciiTheme="minorEastAsia" w:eastAsiaTheme="minorEastAsia" w:hAnsiTheme="minorEastAsia" w:hint="eastAsia"/>
                <w:szCs w:val="21"/>
              </w:rPr>
              <w:t>d）由公司统一采购防暑降温药品，和部门负责人及时向作业人员派发防暑降温药品，要求在高温作业环境的工人都要随身携带防暑药物（人丹、霍香正气水，清凉油等）。</w:t>
            </w:r>
          </w:p>
          <w:p w:rsidR="00933E4A" w:rsidRDefault="00933E4A" w:rsidP="00687A01">
            <w:pPr>
              <w:tabs>
                <w:tab w:val="center" w:pos="2589"/>
              </w:tabs>
              <w:rPr>
                <w:rFonts w:asciiTheme="minorEastAsia" w:eastAsiaTheme="minorEastAsia" w:hAnsiTheme="minorEastAsia"/>
                <w:bCs/>
                <w:szCs w:val="21"/>
              </w:rPr>
            </w:pPr>
            <w:r>
              <w:rPr>
                <w:rFonts w:asciiTheme="minorEastAsia" w:eastAsiaTheme="minorEastAsia" w:hAnsiTheme="minorEastAsia" w:hint="eastAsia"/>
                <w:bCs/>
                <w:szCs w:val="21"/>
              </w:rPr>
              <w:t>......</w:t>
            </w:r>
          </w:p>
          <w:p w:rsidR="00933E4A" w:rsidRDefault="00933E4A" w:rsidP="00687A01">
            <w:pPr>
              <w:tabs>
                <w:tab w:val="center" w:pos="2589"/>
              </w:tabs>
              <w:rPr>
                <w:rFonts w:asciiTheme="minorEastAsia" w:eastAsiaTheme="minorEastAsia" w:hAnsiTheme="minorEastAsia"/>
                <w:szCs w:val="21"/>
              </w:rPr>
            </w:pPr>
            <w:r>
              <w:rPr>
                <w:rFonts w:asciiTheme="minorEastAsia" w:eastAsiaTheme="minorEastAsia" w:hAnsiTheme="minorEastAsia" w:hint="eastAsia"/>
                <w:bCs/>
                <w:szCs w:val="21"/>
              </w:rPr>
              <w:lastRenderedPageBreak/>
              <w:t>3</w:t>
            </w:r>
            <w:r>
              <w:rPr>
                <w:rFonts w:asciiTheme="minorEastAsia" w:eastAsiaTheme="minorEastAsia" w:hAnsiTheme="minorEastAsia" w:hint="eastAsia"/>
                <w:szCs w:val="21"/>
              </w:rPr>
              <w:t>）急救应对</w:t>
            </w:r>
            <w:r>
              <w:rPr>
                <w:rFonts w:asciiTheme="minorEastAsia" w:eastAsiaTheme="minorEastAsia" w:hAnsiTheme="minorEastAsia"/>
                <w:szCs w:val="21"/>
              </w:rPr>
              <w:tab/>
            </w:r>
          </w:p>
          <w:p w:rsidR="00933E4A" w:rsidRDefault="00933E4A" w:rsidP="00687A01">
            <w:pPr>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公司现场配备有创口贴</w:t>
            </w:r>
            <w:r>
              <w:rPr>
                <w:rFonts w:asciiTheme="minorEastAsia" w:eastAsiaTheme="minorEastAsia" w:hAnsiTheme="minorEastAsia" w:hint="eastAsia"/>
                <w:szCs w:val="21"/>
              </w:rPr>
              <w:t>、</w:t>
            </w:r>
            <w:r>
              <w:rPr>
                <w:rFonts w:asciiTheme="minorEastAsia" w:eastAsiaTheme="minorEastAsia" w:hAnsiTheme="minorEastAsia"/>
                <w:szCs w:val="21"/>
              </w:rPr>
              <w:t>消暑</w:t>
            </w:r>
            <w:r>
              <w:rPr>
                <w:rFonts w:asciiTheme="minorEastAsia" w:eastAsiaTheme="minorEastAsia" w:hAnsiTheme="minorEastAsia" w:hint="eastAsia"/>
                <w:szCs w:val="21"/>
              </w:rPr>
              <w:t>、</w:t>
            </w:r>
            <w:r>
              <w:rPr>
                <w:rFonts w:asciiTheme="minorEastAsia" w:eastAsiaTheme="minorEastAsia" w:hAnsiTheme="minorEastAsia"/>
                <w:szCs w:val="21"/>
              </w:rPr>
              <w:t>止痛及纱布等急救用品</w:t>
            </w:r>
            <w:r>
              <w:rPr>
                <w:rFonts w:asciiTheme="minorEastAsia" w:eastAsiaTheme="minorEastAsia" w:hAnsiTheme="minorEastAsia" w:hint="eastAsia"/>
                <w:szCs w:val="21"/>
              </w:rPr>
              <w:t>，</w:t>
            </w:r>
            <w:r>
              <w:rPr>
                <w:rFonts w:asciiTheme="minorEastAsia" w:eastAsiaTheme="minorEastAsia" w:hAnsiTheme="minorEastAsia"/>
                <w:szCs w:val="21"/>
              </w:rPr>
              <w:t>并对其数量</w:t>
            </w:r>
            <w:r>
              <w:rPr>
                <w:rFonts w:asciiTheme="minorEastAsia" w:eastAsiaTheme="minorEastAsia" w:hAnsiTheme="minorEastAsia" w:hint="eastAsia"/>
                <w:szCs w:val="21"/>
              </w:rPr>
              <w:t>、</w:t>
            </w:r>
            <w:r>
              <w:rPr>
                <w:rFonts w:asciiTheme="minorEastAsia" w:eastAsiaTheme="minorEastAsia" w:hAnsiTheme="minorEastAsia"/>
                <w:szCs w:val="21"/>
              </w:rPr>
              <w:t>保质期等予以跟进管控</w:t>
            </w:r>
            <w:r>
              <w:rPr>
                <w:rFonts w:asciiTheme="minorEastAsia" w:eastAsiaTheme="minorEastAsia" w:hAnsiTheme="minorEastAsia" w:hint="eastAsia"/>
                <w:szCs w:val="21"/>
              </w:rPr>
              <w:t>。</w:t>
            </w:r>
          </w:p>
          <w:p w:rsidR="00933E4A" w:rsidRDefault="00933E4A" w:rsidP="00687A01">
            <w:pP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4）</w:t>
            </w:r>
            <w:r>
              <w:rPr>
                <w:rFonts w:asciiTheme="minorEastAsia" w:eastAsiaTheme="minorEastAsia" w:hAnsiTheme="minorEastAsia" w:hint="eastAsia"/>
                <w:szCs w:val="21"/>
              </w:rPr>
              <w:t>对相关方施加影响</w:t>
            </w:r>
          </w:p>
          <w:p w:rsidR="00933E4A" w:rsidRDefault="00933E4A" w:rsidP="00687A01">
            <w:pPr>
              <w:ind w:firstLineChars="150" w:firstLine="315"/>
              <w:rPr>
                <w:rFonts w:asciiTheme="minorEastAsia" w:eastAsiaTheme="minorEastAsia" w:hAnsiTheme="minorEastAsia" w:cs="宋体"/>
                <w:szCs w:val="21"/>
              </w:rPr>
            </w:pPr>
            <w:r>
              <w:rPr>
                <w:rFonts w:asciiTheme="minorEastAsia" w:eastAsiaTheme="minorEastAsia" w:hAnsiTheme="minorEastAsia" w:cs="宋体" w:hint="eastAsia"/>
                <w:szCs w:val="21"/>
              </w:rPr>
              <w:t>组织对进入场所内的送货员、访客，视情况由安保人员或受访人提醒等方式，告知相关遵守相应的运行准则，以防止外来人员受到人身伤害或职业健康安危害。</w:t>
            </w:r>
          </w:p>
        </w:tc>
        <w:tc>
          <w:tcPr>
            <w:tcW w:w="1004" w:type="dxa"/>
          </w:tcPr>
          <w:p w:rsidR="00933E4A" w:rsidRDefault="00933E4A" w:rsidP="00687A01"/>
        </w:tc>
      </w:tr>
      <w:tr w:rsidR="00933E4A" w:rsidTr="00687A01">
        <w:trPr>
          <w:trHeight w:val="378"/>
        </w:trPr>
        <w:tc>
          <w:tcPr>
            <w:tcW w:w="2160" w:type="dxa"/>
          </w:tcPr>
          <w:p w:rsidR="00933E4A" w:rsidRDefault="00933E4A" w:rsidP="00687A01">
            <w:pPr>
              <w:adjustRightInd w:val="0"/>
              <w:snapToGrid w:val="0"/>
              <w:jc w:val="center"/>
              <w:rPr>
                <w:rFonts w:asciiTheme="minorEastAsia" w:eastAsiaTheme="minorEastAsia" w:hAnsiTheme="minorEastAsia" w:cs="新宋体"/>
                <w:szCs w:val="21"/>
              </w:rPr>
            </w:pPr>
            <w:r>
              <w:rPr>
                <w:rFonts w:asciiTheme="minorEastAsia" w:eastAsiaTheme="minorEastAsia" w:hAnsiTheme="minorEastAsia" w:cs="新宋体" w:hint="eastAsia"/>
                <w:szCs w:val="21"/>
              </w:rPr>
              <w:lastRenderedPageBreak/>
              <w:t>应急准备和响应</w:t>
            </w:r>
          </w:p>
        </w:tc>
        <w:tc>
          <w:tcPr>
            <w:tcW w:w="960" w:type="dxa"/>
          </w:tcPr>
          <w:p w:rsidR="00933E4A" w:rsidRDefault="00933E4A" w:rsidP="00687A01">
            <w:pPr>
              <w:rPr>
                <w:rFonts w:asciiTheme="minorEastAsia" w:eastAsiaTheme="minorEastAsia" w:hAnsiTheme="minorEastAsia" w:cs="新宋体"/>
                <w:szCs w:val="21"/>
              </w:rPr>
            </w:pPr>
            <w:r>
              <w:rPr>
                <w:rFonts w:asciiTheme="minorEastAsia" w:eastAsiaTheme="minorEastAsia" w:hAnsiTheme="minorEastAsia" w:cs="新宋体" w:hint="eastAsia"/>
                <w:szCs w:val="21"/>
              </w:rPr>
              <w:t>E8.2</w:t>
            </w:r>
          </w:p>
          <w:p w:rsidR="00933E4A" w:rsidRDefault="00933E4A" w:rsidP="00687A01">
            <w:pPr>
              <w:rPr>
                <w:rFonts w:asciiTheme="minorEastAsia" w:eastAsiaTheme="minorEastAsia" w:hAnsiTheme="minorEastAsia" w:cs="新宋体"/>
                <w:szCs w:val="21"/>
              </w:rPr>
            </w:pPr>
            <w:r>
              <w:rPr>
                <w:rFonts w:asciiTheme="minorEastAsia" w:eastAsiaTheme="minorEastAsia" w:hAnsiTheme="minorEastAsia" w:cs="新宋体" w:hint="eastAsia"/>
                <w:szCs w:val="21"/>
              </w:rPr>
              <w:t>S4.4.7</w:t>
            </w:r>
          </w:p>
        </w:tc>
        <w:tc>
          <w:tcPr>
            <w:tcW w:w="10585" w:type="dxa"/>
          </w:tcPr>
          <w:p w:rsidR="00933E4A" w:rsidRDefault="00933E4A" w:rsidP="00687A01">
            <w:pPr>
              <w:spacing w:line="360" w:lineRule="auto"/>
              <w:rPr>
                <w:rFonts w:asciiTheme="minorEastAsia" w:eastAsiaTheme="minorEastAsia" w:hAnsiTheme="minorEastAsia"/>
                <w:szCs w:val="21"/>
              </w:rPr>
            </w:pPr>
            <w:r>
              <w:rPr>
                <w:rFonts w:asciiTheme="minorEastAsia" w:eastAsiaTheme="minorEastAsia" w:hAnsiTheme="minorEastAsia" w:cs="宋体" w:hint="eastAsia"/>
                <w:szCs w:val="21"/>
              </w:rPr>
              <w:t>查见：《应急准备和响应管理制度》、《消防与疏散演习计划、报告》</w:t>
            </w:r>
          </w:p>
          <w:p w:rsidR="00933E4A" w:rsidRDefault="00933E4A" w:rsidP="00687A01">
            <w:pPr>
              <w:spacing w:line="360" w:lineRule="auto"/>
              <w:rPr>
                <w:rFonts w:asciiTheme="minorEastAsia" w:eastAsiaTheme="minorEastAsia" w:hAnsiTheme="minorEastAsia"/>
                <w:szCs w:val="21"/>
              </w:rPr>
            </w:pPr>
            <w:r>
              <w:rPr>
                <w:rFonts w:asciiTheme="minorEastAsia" w:eastAsiaTheme="minorEastAsia" w:hAnsiTheme="minorEastAsia" w:cs="宋体" w:hint="eastAsia"/>
                <w:szCs w:val="21"/>
              </w:rPr>
              <w:t>服务现场工作人的在综合部组织下，参加了公司组织的“火灾消防知识培训”。</w:t>
            </w:r>
          </w:p>
          <w:p w:rsidR="00933E4A" w:rsidRDefault="00933E4A" w:rsidP="00687A01">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查见：消防演练记录：运营部相关人员参加了2020年4月18日在公司办公区由综合部组织的消防演练。</w:t>
            </w:r>
          </w:p>
          <w:p w:rsidR="00933E4A" w:rsidRDefault="00933E4A" w:rsidP="00687A0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cs="宋体" w:hint="eastAsia"/>
                <w:szCs w:val="21"/>
              </w:rPr>
              <w:t>查，现场对应，公司员工的安全逃生意识有明显的改善和较大提高。使员工掌握了安全逃生的方式和路径。同时使员工掌握了灭火器材的使用。消防器材完善、良好。</w:t>
            </w:r>
          </w:p>
        </w:tc>
        <w:tc>
          <w:tcPr>
            <w:tcW w:w="1004" w:type="dxa"/>
          </w:tcPr>
          <w:p w:rsidR="00933E4A" w:rsidRDefault="00933E4A" w:rsidP="00687A01"/>
        </w:tc>
      </w:tr>
    </w:tbl>
    <w:p w:rsidR="00933E4A" w:rsidRDefault="00933E4A" w:rsidP="00933E4A">
      <w:pPr>
        <w:pStyle w:val="a9"/>
      </w:pPr>
      <w:r>
        <w:rPr>
          <w:rFonts w:hint="eastAsia"/>
        </w:rPr>
        <w:t>说明：不符合标注</w:t>
      </w:r>
      <w:r>
        <w:rPr>
          <w:rFonts w:hint="eastAsia"/>
        </w:rPr>
        <w:t>N</w:t>
      </w:r>
    </w:p>
    <w:p w:rsidR="00933E4A" w:rsidRDefault="00933E4A" w:rsidP="00933E4A"/>
    <w:p w:rsidR="00933E4A" w:rsidRDefault="00933E4A" w:rsidP="00933E4A"/>
    <w:p w:rsidR="0081589C" w:rsidRDefault="0081589C">
      <w:pPr>
        <w:pStyle w:val="a4"/>
        <w:rPr>
          <w:color w:val="000000" w:themeColor="text1"/>
        </w:rPr>
      </w:pPr>
    </w:p>
    <w:p w:rsidR="0081589C" w:rsidRDefault="0081589C">
      <w:pPr>
        <w:rPr>
          <w:color w:val="000000" w:themeColor="text1"/>
        </w:rPr>
      </w:pPr>
    </w:p>
    <w:sectPr w:rsidR="0081589C" w:rsidSect="0081589C">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72F" w:rsidRDefault="0076372F" w:rsidP="0081589C">
      <w:r>
        <w:separator/>
      </w:r>
    </w:p>
  </w:endnote>
  <w:endnote w:type="continuationSeparator" w:id="0">
    <w:p w:rsidR="0076372F" w:rsidRDefault="0076372F" w:rsidP="008158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AutoText"/>
      </w:docPartObj>
    </w:sdtPr>
    <w:sdtContent>
      <w:sdt>
        <w:sdtPr>
          <w:id w:val="171357217"/>
          <w:docPartObj>
            <w:docPartGallery w:val="AutoText"/>
          </w:docPartObj>
        </w:sdtPr>
        <w:sdtContent>
          <w:p w:rsidR="0081589C" w:rsidRDefault="0076372F">
            <w:pPr>
              <w:pStyle w:val="a9"/>
              <w:jc w:val="center"/>
            </w:pPr>
            <w:r>
              <w:rPr>
                <w:lang w:val="zh-CN"/>
              </w:rPr>
              <w:t xml:space="preserve"> </w:t>
            </w:r>
            <w:r w:rsidR="0081589C">
              <w:rPr>
                <w:b/>
                <w:sz w:val="24"/>
                <w:szCs w:val="24"/>
              </w:rPr>
              <w:fldChar w:fldCharType="begin"/>
            </w:r>
            <w:r>
              <w:rPr>
                <w:b/>
              </w:rPr>
              <w:instrText>PAGE</w:instrText>
            </w:r>
            <w:r w:rsidR="0081589C">
              <w:rPr>
                <w:b/>
                <w:sz w:val="24"/>
                <w:szCs w:val="24"/>
              </w:rPr>
              <w:fldChar w:fldCharType="separate"/>
            </w:r>
            <w:r w:rsidR="00933E4A">
              <w:rPr>
                <w:b/>
                <w:noProof/>
              </w:rPr>
              <w:t>1</w:t>
            </w:r>
            <w:r w:rsidR="0081589C">
              <w:rPr>
                <w:b/>
                <w:sz w:val="24"/>
                <w:szCs w:val="24"/>
              </w:rPr>
              <w:fldChar w:fldCharType="end"/>
            </w:r>
            <w:r>
              <w:rPr>
                <w:lang w:val="zh-CN"/>
              </w:rPr>
              <w:t xml:space="preserve"> </w:t>
            </w:r>
            <w:r>
              <w:rPr>
                <w:lang w:val="zh-CN"/>
              </w:rPr>
              <w:t xml:space="preserve">/ </w:t>
            </w:r>
            <w:r w:rsidR="0081589C">
              <w:rPr>
                <w:b/>
                <w:sz w:val="24"/>
                <w:szCs w:val="24"/>
              </w:rPr>
              <w:fldChar w:fldCharType="begin"/>
            </w:r>
            <w:r>
              <w:rPr>
                <w:b/>
              </w:rPr>
              <w:instrText>NUMPAGES</w:instrText>
            </w:r>
            <w:r w:rsidR="0081589C">
              <w:rPr>
                <w:b/>
                <w:sz w:val="24"/>
                <w:szCs w:val="24"/>
              </w:rPr>
              <w:fldChar w:fldCharType="separate"/>
            </w:r>
            <w:r w:rsidR="00933E4A">
              <w:rPr>
                <w:b/>
                <w:noProof/>
              </w:rPr>
              <w:t>42</w:t>
            </w:r>
            <w:r w:rsidR="0081589C">
              <w:rPr>
                <w:b/>
                <w:sz w:val="24"/>
                <w:szCs w:val="24"/>
              </w:rPr>
              <w:fldChar w:fldCharType="end"/>
            </w:r>
          </w:p>
        </w:sdtContent>
      </w:sdt>
    </w:sdtContent>
  </w:sdt>
  <w:p w:rsidR="0081589C" w:rsidRDefault="0081589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72F" w:rsidRDefault="0076372F" w:rsidP="0081589C">
      <w:r>
        <w:separator/>
      </w:r>
    </w:p>
  </w:footnote>
  <w:footnote w:type="continuationSeparator" w:id="0">
    <w:p w:rsidR="0076372F" w:rsidRDefault="0076372F" w:rsidP="008158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89C" w:rsidRDefault="0076372F">
    <w:pPr>
      <w:pStyle w:val="aa"/>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1589C" w:rsidRDefault="0081589C">
    <w:pPr>
      <w:pStyle w:val="aa"/>
      <w:pBdr>
        <w:bottom w:val="none" w:sz="0" w:space="0" w:color="auto"/>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81589C" w:rsidRDefault="0076372F">
                <w:r>
                  <w:rPr>
                    <w:rFonts w:hint="eastAsia"/>
                    <w:sz w:val="18"/>
                    <w:szCs w:val="18"/>
                  </w:rPr>
                  <w:t>ISC-B-II-1</w:t>
                </w:r>
                <w:r>
                  <w:rPr>
                    <w:sz w:val="18"/>
                    <w:szCs w:val="18"/>
                  </w:rPr>
                  <w:t>2</w:t>
                </w:r>
                <w:r>
                  <w:rPr>
                    <w:rFonts w:hint="eastAsia"/>
                    <w:sz w:val="18"/>
                    <w:szCs w:val="18"/>
                  </w:rPr>
                  <w:t xml:space="preserve">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76372F">
      <w:rPr>
        <w:rStyle w:val="CharChar1"/>
        <w:rFonts w:hint="default"/>
      </w:rPr>
      <w:t xml:space="preserve">        </w:t>
    </w:r>
    <w:r w:rsidR="0076372F">
      <w:rPr>
        <w:rStyle w:val="CharChar1"/>
        <w:rFonts w:hint="default"/>
        <w:w w:val="90"/>
      </w:rPr>
      <w:t xml:space="preserve">Beijing International </w:t>
    </w:r>
    <w:r w:rsidR="0076372F">
      <w:rPr>
        <w:rStyle w:val="CharChar1"/>
        <w:rFonts w:hint="default"/>
        <w:w w:val="90"/>
      </w:rPr>
      <w:t xml:space="preserve">Standard united Certification </w:t>
    </w:r>
    <w:proofErr w:type="spellStart"/>
    <w:r w:rsidR="0076372F">
      <w:rPr>
        <w:rStyle w:val="CharChar1"/>
        <w:rFonts w:hint="default"/>
        <w:w w:val="90"/>
      </w:rPr>
      <w:t>Co.,Ltd</w:t>
    </w:r>
    <w:proofErr w:type="spellEnd"/>
    <w:r w:rsidR="0076372F">
      <w:rPr>
        <w:rStyle w:val="CharChar1"/>
        <w:rFonts w:hint="default"/>
        <w:w w:val="90"/>
      </w:rPr>
      <w:t>.</w:t>
    </w:r>
    <w:r w:rsidR="0076372F">
      <w:rPr>
        <w:rStyle w:val="CharChar1"/>
        <w:rFonts w:hint="default"/>
        <w:w w:val="90"/>
        <w:szCs w:val="21"/>
      </w:rPr>
      <w:t xml:space="preserve">  </w:t>
    </w:r>
    <w:r w:rsidR="0076372F">
      <w:rPr>
        <w:rStyle w:val="CharChar1"/>
        <w:rFonts w:hint="default"/>
        <w:w w:val="90"/>
        <w:sz w:val="20"/>
      </w:rPr>
      <w:t xml:space="preserve"> </w:t>
    </w:r>
    <w:r w:rsidR="0076372F">
      <w:rPr>
        <w:rStyle w:val="CharChar1"/>
        <w:rFonts w:hint="default"/>
        <w:w w:val="90"/>
      </w:rPr>
      <w:t xml:space="preserve">                   </w:t>
    </w:r>
  </w:p>
  <w:p w:rsidR="0081589C" w:rsidRDefault="0081589C">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942BE7"/>
    <w:multiLevelType w:val="singleLevel"/>
    <w:tmpl w:val="83942BE7"/>
    <w:lvl w:ilvl="0">
      <w:start w:val="4"/>
      <w:numFmt w:val="decimal"/>
      <w:suff w:val="nothing"/>
      <w:lvlText w:val="%1）"/>
      <w:lvlJc w:val="left"/>
    </w:lvl>
  </w:abstractNum>
  <w:abstractNum w:abstractNumId="1">
    <w:nsid w:val="A33595B9"/>
    <w:multiLevelType w:val="singleLevel"/>
    <w:tmpl w:val="A33595B9"/>
    <w:lvl w:ilvl="0">
      <w:start w:val="1"/>
      <w:numFmt w:val="decimal"/>
      <w:suff w:val="space"/>
      <w:lvlText w:val="%1)"/>
      <w:lvlJc w:val="left"/>
    </w:lvl>
  </w:abstractNum>
  <w:abstractNum w:abstractNumId="2">
    <w:nsid w:val="D84D14E5"/>
    <w:multiLevelType w:val="singleLevel"/>
    <w:tmpl w:val="D84D14E5"/>
    <w:lvl w:ilvl="0">
      <w:start w:val="1"/>
      <w:numFmt w:val="decimal"/>
      <w:suff w:val="nothing"/>
      <w:lvlText w:val="%1）"/>
      <w:lvlJc w:val="left"/>
      <w:pPr>
        <w:ind w:left="210" w:firstLine="0"/>
      </w:pPr>
    </w:lvl>
  </w:abstractNum>
  <w:abstractNum w:abstractNumId="3">
    <w:nsid w:val="0C5673A5"/>
    <w:multiLevelType w:val="multilevel"/>
    <w:tmpl w:val="0C5673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9C48FBA"/>
    <w:multiLevelType w:val="singleLevel"/>
    <w:tmpl w:val="59C48FBA"/>
    <w:lvl w:ilvl="0">
      <w:start w:val="1"/>
      <w:numFmt w:val="decimal"/>
      <w:suff w:val="nothing"/>
      <w:lvlText w:val="%1、"/>
      <w:lvlJc w:val="left"/>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0885"/>
    <w:rsid w:val="000336E7"/>
    <w:rsid w:val="000F0135"/>
    <w:rsid w:val="001F6094"/>
    <w:rsid w:val="002B074B"/>
    <w:rsid w:val="0031612B"/>
    <w:rsid w:val="00340CCE"/>
    <w:rsid w:val="004E1E0B"/>
    <w:rsid w:val="006C3906"/>
    <w:rsid w:val="00750104"/>
    <w:rsid w:val="007528F9"/>
    <w:rsid w:val="0076372F"/>
    <w:rsid w:val="007B0885"/>
    <w:rsid w:val="0081589C"/>
    <w:rsid w:val="00840339"/>
    <w:rsid w:val="00933E4A"/>
    <w:rsid w:val="0094107D"/>
    <w:rsid w:val="00AB5701"/>
    <w:rsid w:val="00B71199"/>
    <w:rsid w:val="00BD7ED6"/>
    <w:rsid w:val="04B655E4"/>
    <w:rsid w:val="0688231B"/>
    <w:rsid w:val="0DBE0D52"/>
    <w:rsid w:val="21BF4DCE"/>
    <w:rsid w:val="38AE31C2"/>
    <w:rsid w:val="3EA76AC6"/>
    <w:rsid w:val="4EFD15A1"/>
    <w:rsid w:val="5A096F0A"/>
    <w:rsid w:val="5CD05C4D"/>
    <w:rsid w:val="5F5A22C0"/>
    <w:rsid w:val="644B6334"/>
    <w:rsid w:val="6CB602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qFormat="1"/>
    <w:lsdException w:name="Body Text Indent" w:semiHidden="0" w:uiPriority="0" w:unhideWhenUsed="0" w:qFormat="1"/>
    <w:lsdException w:name="Subtitle" w:semiHidden="0" w:uiPriority="11" w:unhideWhenUsed="0" w:qFormat="1"/>
    <w:lsdException w:name="Note Heading" w:semiHidden="0" w:unhideWhenUsed="0"/>
    <w:lsdException w:name="Block Text" w:semiHidden="0" w:unhideWhenUsed="0" w:qFormat="1"/>
    <w:lsdException w:name="Hyperlink" w:semiHidden="0" w:unhideWhenUsed="0" w:qFormat="1"/>
    <w:lsdException w:name="Strong" w:semiHidden="0" w:uiPriority="0" w:unhideWhenUsed="0" w:qFormat="1"/>
    <w:lsdException w:name="Emphasis" w:semiHidden="0" w:uiPriority="20" w:unhideWhenUsed="0" w:qFormat="1"/>
    <w:lsdException w:name="Plain Text" w:semiHidden="0" w:unhideWhenUsed="0" w:qFormat="1"/>
    <w:lsdException w:name="Normal (Web)" w:semiHidden="0" w:qFormat="1"/>
    <w:lsdException w:name="Normal Table" w:qFormat="1"/>
    <w:lsdException w:name="Table Web 3" w:semiHidden="0" w:unhideWhenUsed="0"/>
    <w:lsdException w:name="Balloon Text" w:qFormat="1"/>
    <w:lsdException w:name="Table Grid" w:semiHidden="0" w:uiPriority="0" w:unhideWhenUsed="0" w:qFormat="1"/>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1589C"/>
    <w:pPr>
      <w:widowControl w:val="0"/>
      <w:jc w:val="both"/>
    </w:pPr>
    <w:rPr>
      <w:kern w:val="2"/>
      <w:sz w:val="21"/>
    </w:rPr>
  </w:style>
  <w:style w:type="paragraph" w:styleId="3">
    <w:name w:val="heading 3"/>
    <w:basedOn w:val="a"/>
    <w:next w:val="a"/>
    <w:link w:val="3Char"/>
    <w:qFormat/>
    <w:rsid w:val="0081589C"/>
    <w:pPr>
      <w:keepNext/>
      <w:keepLines/>
      <w:spacing w:before="260" w:after="260" w:line="413"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1589C"/>
    <w:pPr>
      <w:spacing w:before="25" w:after="25"/>
    </w:pPr>
    <w:rPr>
      <w:bCs/>
      <w:spacing w:val="10"/>
    </w:rPr>
  </w:style>
  <w:style w:type="paragraph" w:styleId="a4">
    <w:name w:val="Body Text"/>
    <w:basedOn w:val="a"/>
    <w:link w:val="Char"/>
    <w:unhideWhenUsed/>
    <w:qFormat/>
    <w:rsid w:val="0081589C"/>
    <w:pPr>
      <w:spacing w:after="120"/>
    </w:pPr>
  </w:style>
  <w:style w:type="paragraph" w:styleId="a5">
    <w:name w:val="Body Text Indent"/>
    <w:basedOn w:val="a"/>
    <w:link w:val="Char0"/>
    <w:qFormat/>
    <w:rsid w:val="0081589C"/>
    <w:pPr>
      <w:spacing w:line="360" w:lineRule="auto"/>
      <w:ind w:firstLine="420"/>
    </w:pPr>
    <w:rPr>
      <w:rFonts w:ascii="宋体" w:hint="eastAsia"/>
    </w:rPr>
  </w:style>
  <w:style w:type="paragraph" w:styleId="a6">
    <w:name w:val="Block Text"/>
    <w:basedOn w:val="a"/>
    <w:uiPriority w:val="99"/>
    <w:qFormat/>
    <w:rsid w:val="0081589C"/>
    <w:pPr>
      <w:tabs>
        <w:tab w:val="left" w:pos="709"/>
        <w:tab w:val="left" w:pos="1069"/>
        <w:tab w:val="left" w:pos="2149"/>
      </w:tabs>
      <w:ind w:left="1429" w:right="194"/>
    </w:pPr>
    <w:rPr>
      <w:rFonts w:ascii="楷体_GB2312" w:eastAsia="楷体_GB2312"/>
      <w:sz w:val="24"/>
    </w:rPr>
  </w:style>
  <w:style w:type="paragraph" w:styleId="a7">
    <w:name w:val="Plain Text"/>
    <w:basedOn w:val="a"/>
    <w:link w:val="Char1"/>
    <w:uiPriority w:val="99"/>
    <w:qFormat/>
    <w:rsid w:val="0081589C"/>
    <w:rPr>
      <w:rFonts w:ascii="宋体" w:hAnsi="Courier New"/>
    </w:rPr>
  </w:style>
  <w:style w:type="paragraph" w:styleId="a8">
    <w:name w:val="Balloon Text"/>
    <w:basedOn w:val="a"/>
    <w:link w:val="Char2"/>
    <w:uiPriority w:val="99"/>
    <w:semiHidden/>
    <w:unhideWhenUsed/>
    <w:qFormat/>
    <w:rsid w:val="0081589C"/>
    <w:rPr>
      <w:sz w:val="18"/>
      <w:szCs w:val="18"/>
    </w:rPr>
  </w:style>
  <w:style w:type="paragraph" w:styleId="a9">
    <w:name w:val="footer"/>
    <w:basedOn w:val="a"/>
    <w:link w:val="Char3"/>
    <w:uiPriority w:val="99"/>
    <w:unhideWhenUsed/>
    <w:qFormat/>
    <w:rsid w:val="0081589C"/>
    <w:pPr>
      <w:tabs>
        <w:tab w:val="center" w:pos="4153"/>
        <w:tab w:val="right" w:pos="8306"/>
      </w:tabs>
      <w:snapToGrid w:val="0"/>
      <w:jc w:val="left"/>
    </w:pPr>
    <w:rPr>
      <w:sz w:val="18"/>
      <w:szCs w:val="18"/>
    </w:rPr>
  </w:style>
  <w:style w:type="paragraph" w:styleId="aa">
    <w:name w:val="header"/>
    <w:basedOn w:val="a"/>
    <w:link w:val="Char4"/>
    <w:unhideWhenUsed/>
    <w:qFormat/>
    <w:rsid w:val="0081589C"/>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rsid w:val="0081589C"/>
    <w:rPr>
      <w:color w:val="000000"/>
      <w:kern w:val="0"/>
      <w:sz w:val="24"/>
      <w:szCs w:val="24"/>
    </w:rPr>
  </w:style>
  <w:style w:type="character" w:styleId="ac">
    <w:name w:val="Strong"/>
    <w:basedOn w:val="a1"/>
    <w:qFormat/>
    <w:rsid w:val="0081589C"/>
    <w:rPr>
      <w:b/>
    </w:rPr>
  </w:style>
  <w:style w:type="character" w:styleId="ad">
    <w:name w:val="Hyperlink"/>
    <w:uiPriority w:val="99"/>
    <w:qFormat/>
    <w:rsid w:val="0081589C"/>
    <w:rPr>
      <w:color w:val="0000FF"/>
      <w:u w:val="single"/>
    </w:rPr>
  </w:style>
  <w:style w:type="character" w:customStyle="1" w:styleId="3Char">
    <w:name w:val="标题 3 Char"/>
    <w:basedOn w:val="a1"/>
    <w:link w:val="3"/>
    <w:qFormat/>
    <w:rsid w:val="0081589C"/>
    <w:rPr>
      <w:rFonts w:ascii="Times New Roman" w:eastAsia="宋体" w:hAnsi="Times New Roman" w:cs="Times New Roman"/>
      <w:b/>
      <w:bCs/>
      <w:kern w:val="2"/>
      <w:sz w:val="32"/>
      <w:szCs w:val="32"/>
    </w:rPr>
  </w:style>
  <w:style w:type="character" w:customStyle="1" w:styleId="Char2">
    <w:name w:val="批注框文本 Char"/>
    <w:basedOn w:val="a1"/>
    <w:link w:val="a8"/>
    <w:uiPriority w:val="99"/>
    <w:semiHidden/>
    <w:qFormat/>
    <w:rsid w:val="0081589C"/>
    <w:rPr>
      <w:rFonts w:ascii="Times New Roman" w:eastAsia="宋体" w:hAnsi="Times New Roman" w:cs="Times New Roman"/>
      <w:sz w:val="18"/>
      <w:szCs w:val="18"/>
    </w:rPr>
  </w:style>
  <w:style w:type="character" w:customStyle="1" w:styleId="Char3">
    <w:name w:val="页脚 Char"/>
    <w:basedOn w:val="a1"/>
    <w:link w:val="a9"/>
    <w:uiPriority w:val="99"/>
    <w:qFormat/>
    <w:rsid w:val="0081589C"/>
    <w:rPr>
      <w:rFonts w:ascii="Times New Roman" w:eastAsia="宋体" w:hAnsi="Times New Roman" w:cs="Times New Roman"/>
      <w:sz w:val="18"/>
      <w:szCs w:val="18"/>
    </w:rPr>
  </w:style>
  <w:style w:type="character" w:customStyle="1" w:styleId="Char4">
    <w:name w:val="页眉 Char"/>
    <w:basedOn w:val="a1"/>
    <w:link w:val="aa"/>
    <w:uiPriority w:val="99"/>
    <w:qFormat/>
    <w:rsid w:val="0081589C"/>
    <w:rPr>
      <w:rFonts w:ascii="Times New Roman" w:eastAsia="宋体" w:hAnsi="Times New Roman" w:cs="Times New Roman"/>
      <w:sz w:val="18"/>
      <w:szCs w:val="18"/>
    </w:rPr>
  </w:style>
  <w:style w:type="character" w:customStyle="1" w:styleId="CharChar1">
    <w:name w:val="Char Char1"/>
    <w:qFormat/>
    <w:locked/>
    <w:rsid w:val="0081589C"/>
    <w:rPr>
      <w:rFonts w:ascii="宋体" w:eastAsia="宋体" w:hAnsi="Courier New" w:hint="eastAsia"/>
      <w:kern w:val="2"/>
      <w:sz w:val="21"/>
      <w:lang w:val="en-US" w:eastAsia="zh-CN" w:bidi="ar-SA"/>
    </w:rPr>
  </w:style>
  <w:style w:type="character" w:customStyle="1" w:styleId="Char">
    <w:name w:val="正文文本 Char"/>
    <w:basedOn w:val="a1"/>
    <w:link w:val="a4"/>
    <w:rsid w:val="0081589C"/>
    <w:rPr>
      <w:rFonts w:ascii="Times New Roman" w:eastAsia="宋体" w:hAnsi="Times New Roman" w:cs="Times New Roman"/>
      <w:kern w:val="2"/>
      <w:sz w:val="21"/>
    </w:rPr>
  </w:style>
  <w:style w:type="character" w:customStyle="1" w:styleId="Char0">
    <w:name w:val="正文文本缩进 Char"/>
    <w:basedOn w:val="a1"/>
    <w:link w:val="a5"/>
    <w:qFormat/>
    <w:rsid w:val="0081589C"/>
    <w:rPr>
      <w:rFonts w:ascii="宋体" w:eastAsia="宋体" w:hAnsi="Times New Roman" w:cs="Times New Roman"/>
      <w:kern w:val="2"/>
      <w:sz w:val="21"/>
    </w:rPr>
  </w:style>
  <w:style w:type="character" w:customStyle="1" w:styleId="Char1">
    <w:name w:val="纯文本 Char"/>
    <w:basedOn w:val="a1"/>
    <w:link w:val="a7"/>
    <w:uiPriority w:val="99"/>
    <w:rsid w:val="0081589C"/>
    <w:rPr>
      <w:rFonts w:ascii="宋体" w:eastAsia="宋体" w:hAnsi="Courier New" w:cs="Times New Roman"/>
      <w:kern w:val="2"/>
      <w:sz w:val="21"/>
    </w:rPr>
  </w:style>
  <w:style w:type="paragraph" w:customStyle="1" w:styleId="TableParagraph">
    <w:name w:val="Table Paragraph"/>
    <w:basedOn w:val="a"/>
    <w:uiPriority w:val="1"/>
    <w:unhideWhenUsed/>
    <w:qFormat/>
    <w:rsid w:val="0081589C"/>
    <w:rPr>
      <w:color w:val="000000"/>
      <w:kern w:val="0"/>
      <w:sz w:val="24"/>
      <w:szCs w:val="24"/>
    </w:rPr>
  </w:style>
  <w:style w:type="paragraph" w:customStyle="1" w:styleId="1">
    <w:name w:val="列出段落1"/>
    <w:basedOn w:val="a"/>
    <w:uiPriority w:val="34"/>
    <w:qFormat/>
    <w:rsid w:val="0081589C"/>
    <w:pPr>
      <w:ind w:firstLineChars="200" w:firstLine="420"/>
    </w:pPr>
    <w:rPr>
      <w:rFonts w:ascii="Calibri" w:hAnsi="Calibri"/>
      <w:szCs w:val="22"/>
    </w:rPr>
  </w:style>
  <w:style w:type="paragraph" w:customStyle="1" w:styleId="Default">
    <w:name w:val="Default"/>
    <w:qFormat/>
    <w:rsid w:val="0081589C"/>
    <w:pPr>
      <w:widowControl w:val="0"/>
      <w:autoSpaceDE w:val="0"/>
      <w:autoSpaceDN w:val="0"/>
      <w:adjustRightInd w:val="0"/>
    </w:pPr>
    <w:rPr>
      <w:rFonts w:ascii="黑体" w:hAnsi="黑体" w:cs="黑体"/>
      <w:color w:val="000000"/>
      <w:sz w:val="24"/>
      <w:szCs w:val="24"/>
    </w:rPr>
  </w:style>
  <w:style w:type="paragraph" w:styleId="ae">
    <w:name w:val="List Paragraph"/>
    <w:basedOn w:val="a"/>
    <w:uiPriority w:val="99"/>
    <w:unhideWhenUsed/>
    <w:qFormat/>
    <w:rsid w:val="0081589C"/>
    <w:pPr>
      <w:ind w:firstLineChars="200" w:firstLine="420"/>
    </w:pPr>
  </w:style>
  <w:style w:type="paragraph" w:customStyle="1" w:styleId="Char5">
    <w:name w:val="Char"/>
    <w:basedOn w:val="a"/>
    <w:qFormat/>
    <w:rsid w:val="0081589C"/>
  </w:style>
  <w:style w:type="paragraph" w:customStyle="1" w:styleId="4">
    <w:name w:val="列出段落4"/>
    <w:basedOn w:val="a"/>
    <w:uiPriority w:val="34"/>
    <w:qFormat/>
    <w:rsid w:val="0081589C"/>
    <w:pPr>
      <w:ind w:firstLineChars="200" w:firstLine="420"/>
    </w:pPr>
    <w:rPr>
      <w:rFonts w:ascii="Calibri" w:hAnsi="Calibri"/>
      <w:szCs w:val="22"/>
    </w:rPr>
  </w:style>
  <w:style w:type="paragraph" w:customStyle="1" w:styleId="2">
    <w:name w:val="列出段落2"/>
    <w:basedOn w:val="a"/>
    <w:uiPriority w:val="34"/>
    <w:qFormat/>
    <w:rsid w:val="0081589C"/>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42</Pages>
  <Words>3976</Words>
  <Characters>22668</Characters>
  <Application>Microsoft Office Word</Application>
  <DocSecurity>0</DocSecurity>
  <Lines>188</Lines>
  <Paragraphs>53</Paragraphs>
  <ScaleCrop>false</ScaleCrop>
  <Company/>
  <LinksUpToDate>false</LinksUpToDate>
  <CharactersWithSpaces>26591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30</cp:revision>
  <dcterms:created xsi:type="dcterms:W3CDTF">2015-06-17T12:51:00Z</dcterms:created>
  <dcterms:modified xsi:type="dcterms:W3CDTF">2020-10-12T12:25:00Z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