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部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张磊   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审核日期：20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-03-17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13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Q: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6.2/8.2/8.5.3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8.5.5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9.1.2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分解质量目标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考核频次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t>顾客满意率：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≥</w:t>
                  </w:r>
                  <w:r>
                    <w:t>95%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  <w:color w:val="auto"/>
                      <w:spacing w:val="-6"/>
                      <w:sz w:val="18"/>
                      <w:szCs w:val="18"/>
                      <w:lang w:val="en-US" w:eastAsia="zh-CN"/>
                    </w:rPr>
                    <w:t>调查各项得分总和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 w:eastAsia="宋体"/>
                      <w:color w:val="auto"/>
                      <w:sz w:val="18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t>9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 w:ascii="宋体" w:hAnsi="宋体" w:eastAsia="宋体"/>
                      <w:bCs/>
                      <w:color w:val="auto"/>
                      <w:sz w:val="18"/>
                      <w:szCs w:val="18"/>
                    </w:rPr>
                    <w:t>合同</w:t>
                  </w:r>
                  <w:r>
                    <w:rPr>
                      <w:rFonts w:hint="eastAsia" w:ascii="宋体" w:hAnsi="宋体" w:eastAsia="宋体"/>
                      <w:bCs/>
                      <w:color w:val="auto"/>
                      <w:sz w:val="18"/>
                      <w:szCs w:val="18"/>
                      <w:lang w:val="en-US" w:eastAsia="zh-CN"/>
                    </w:rPr>
                    <w:t>按时</w:t>
                  </w:r>
                  <w:r>
                    <w:rPr>
                      <w:rFonts w:hint="eastAsia" w:ascii="宋体" w:hAnsi="宋体" w:eastAsia="宋体"/>
                      <w:bCs/>
                      <w:color w:val="auto"/>
                      <w:sz w:val="18"/>
                      <w:szCs w:val="18"/>
                    </w:rPr>
                    <w:t>履约率</w:t>
                  </w:r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≥</w:t>
                  </w:r>
                  <w:r>
                    <w:rPr>
                      <w:rFonts w:hint="eastAsia" w:ascii="宋体" w:hAnsi="宋体" w:eastAsia="宋体"/>
                      <w:bCs/>
                      <w:color w:val="auto"/>
                      <w:sz w:val="18"/>
                      <w:szCs w:val="18"/>
                      <w:lang w:val="en-US" w:eastAsia="zh-CN"/>
                    </w:rPr>
                    <w:t>90%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 w:ascii="宋体" w:hAnsi="宋体"/>
                      <w:color w:val="auto"/>
                      <w:sz w:val="18"/>
                      <w:szCs w:val="18"/>
                    </w:rPr>
                    <w:t>履约数/合同数×100%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eastAsia="宋体"/>
                      <w:color w:val="auto"/>
                      <w:sz w:val="18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</w:rPr>
                    <w:t>0</w:t>
                  </w:r>
                  <w:r>
                    <w:t>%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与顾客有关的过程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与顾客有关的过程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GB/T17641-2017 土工合成材料 裂膜丝机织土工布 </w:t>
            </w:r>
            <w:r>
              <w:rPr>
                <w:rFonts w:hint="eastAsia"/>
                <w:u w:val="single"/>
              </w:rPr>
              <w:t xml:space="preserve">                       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  <w:lang w:val="en-US" w:eastAsia="zh-CN"/>
              </w:rPr>
              <w:t>保质、准时</w:t>
            </w:r>
            <w:r>
              <w:rPr>
                <w:rFonts w:hint="eastAsia"/>
                <w:u w:val="single"/>
              </w:rPr>
              <w:t xml:space="preserve">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与顾客有关的过程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产品名称、规格、型号、含量、付款方式、包装形式、数量、交货期、执行标准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重量或容量够、准时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  <w:u w:val="single"/>
                      <w:lang w:val="en-US" w:eastAsia="zh-CN"/>
                    </w:rPr>
                    <w:t>GB/T17641-2017 土工合成材料 裂膜丝机织土工布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  <w:u w:val="single"/>
                      <w:lang w:val="en-US" w:eastAsia="zh-CN"/>
                    </w:rPr>
                    <w:t>GB/T17641-2017 土工合成材料 裂膜丝机织土工布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color w:val="auto"/>
                <w:highlight w:val="cyan"/>
              </w:rPr>
            </w:pPr>
            <w:r>
              <w:rPr>
                <w:rFonts w:hint="eastAsia"/>
                <w:color w:val="auto"/>
              </w:rPr>
              <w:t>抽取产品和服务要求的评审相关记录名称：</w:t>
            </w:r>
            <w:r>
              <w:rPr>
                <w:rFonts w:hint="eastAsia"/>
                <w:color w:val="auto"/>
                <w:u w:val="single"/>
              </w:rPr>
              <w:t>《   购销合同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>》</w:t>
            </w:r>
            <w:r>
              <w:rPr>
                <w:rFonts w:hint="eastAsia"/>
                <w:color w:val="auto"/>
              </w:rPr>
              <w:t>在系统中评审</w:t>
            </w:r>
          </w:p>
          <w:tbl>
            <w:tblPr>
              <w:tblStyle w:val="7"/>
              <w:tblW w:w="76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2"/>
              <w:gridCol w:w="1842"/>
              <w:gridCol w:w="1079"/>
              <w:gridCol w:w="155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2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842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产品名称</w:t>
                  </w:r>
                </w:p>
              </w:tc>
              <w:tc>
                <w:tcPr>
                  <w:tcW w:w="1079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规格型号</w:t>
                  </w:r>
                </w:p>
              </w:tc>
              <w:tc>
                <w:tcPr>
                  <w:tcW w:w="1555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数量</w:t>
                  </w:r>
                </w:p>
              </w:tc>
              <w:tc>
                <w:tcPr>
                  <w:tcW w:w="2046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2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2020.7.15</w:t>
                  </w:r>
                </w:p>
              </w:tc>
              <w:tc>
                <w:tcPr>
                  <w:tcW w:w="1842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抗紫外线编织布</w:t>
                  </w:r>
                </w:p>
              </w:tc>
              <w:tc>
                <w:tcPr>
                  <w:tcW w:w="1079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150g/m</w:t>
                  </w:r>
                  <w:r>
                    <w:rPr>
                      <w:rFonts w:hint="eastAsia"/>
                      <w:color w:val="auto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555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600万m</w:t>
                  </w:r>
                  <w:r>
                    <w:rPr>
                      <w:rFonts w:hint="eastAsia"/>
                      <w:color w:val="auto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2046" w:type="dxa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2020.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8</w:t>
                  </w:r>
                  <w:r>
                    <w:rPr>
                      <w:color w:val="auto"/>
                    </w:rPr>
                    <w:t>.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24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lang w:val="en-US" w:eastAsia="zh-CN"/>
                    </w:rPr>
                    <w:t>2020.8.28</w:t>
                  </w:r>
                </w:p>
              </w:tc>
              <w:tc>
                <w:tcPr>
                  <w:tcW w:w="1842" w:type="dxa"/>
                  <w:vAlign w:val="top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抗紫外线编织布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150g/m</w:t>
                  </w:r>
                  <w:r>
                    <w:rPr>
                      <w:rFonts w:hint="eastAsia"/>
                      <w:color w:val="auto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555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200件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2020.10.5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2019.9.28</w:t>
                  </w:r>
                </w:p>
              </w:tc>
              <w:tc>
                <w:tcPr>
                  <w:tcW w:w="1842" w:type="dxa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抗紫外线编织布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200g/m</w:t>
                  </w:r>
                  <w:r>
                    <w:rPr>
                      <w:rFonts w:hint="eastAsia"/>
                      <w:color w:val="auto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1555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200万m</w:t>
                  </w:r>
                  <w:r>
                    <w:rPr>
                      <w:rFonts w:hint="eastAsia"/>
                      <w:color w:val="auto"/>
                      <w:vertAlign w:val="superscript"/>
                      <w:lang w:val="en-US" w:eastAsia="zh-CN"/>
                    </w:rPr>
                    <w:t>2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2019.11.58</w:t>
                  </w: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与顾客有关的过程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 xml:space="preserve">《         </w:t>
            </w:r>
            <w:r>
              <w:rPr>
                <w:rFonts w:hint="eastAsia"/>
                <w:u w:val="single"/>
                <w:lang w:val="en-US" w:eastAsia="zh-CN"/>
              </w:rPr>
              <w:t>--</w:t>
            </w:r>
            <w:r>
              <w:rPr>
                <w:rFonts w:hint="eastAsia"/>
                <w:u w:val="single"/>
              </w:rPr>
              <w:t xml:space="preserve">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生产和</w:t>
            </w:r>
            <w:r>
              <w:rPr>
                <w:rFonts w:hint="eastAsia"/>
              </w:rPr>
              <w:t>服务提供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606"/>
              <w:gridCol w:w="1293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606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293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atLeast"/>
              </w:trPr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无锡金沃织物</w:t>
                  </w:r>
                </w:p>
              </w:tc>
              <w:tc>
                <w:tcPr>
                  <w:tcW w:w="1293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2019.9.28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  <w:vAlign w:val="top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盐城市恒茂岩土工程</w:t>
                  </w:r>
                </w:p>
              </w:tc>
              <w:tc>
                <w:tcPr>
                  <w:tcW w:w="1293" w:type="dxa"/>
                </w:tcPr>
                <w:p>
                  <w:r>
                    <w:rPr>
                      <w:rFonts w:hint="eastAsia"/>
                      <w:sz w:val="24"/>
                      <w:lang w:val="en-US" w:eastAsia="zh-CN"/>
                    </w:rPr>
                    <w:t>2020.8.28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/>
              </w:tc>
              <w:tc>
                <w:tcPr>
                  <w:tcW w:w="1293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  <w:p>
            <w:r>
              <w:rPr>
                <w:rFonts w:hint="eastAsia"/>
              </w:rPr>
              <w:t xml:space="preserve">对企业或个人信息是否有保密措施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  <w:lang w:val="en-US" w:eastAsia="zh-CN"/>
              </w:rPr>
              <w:t xml:space="preserve">  无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交付后的活动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Q8.5.5 </w:t>
            </w:r>
          </w:p>
        </w:tc>
        <w:tc>
          <w:tcPr>
            <w:tcW w:w="745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如：</w:t>
            </w: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745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交付后服务的内容：</w:t>
            </w: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技术咨询/培训  </w:t>
            </w: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安装  </w:t>
            </w: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调试 </w:t>
            </w: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维修 </w:t>
            </w: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三包（包退、包换、包修）</w:t>
            </w:r>
          </w:p>
          <w:p>
            <w:pPr>
              <w:ind w:firstLine="1890" w:firstLineChars="9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回收 </w:t>
            </w: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最终报废处置  </w:t>
            </w: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无售后服务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</w:rPr>
              <w:t>抽取交付后的活动控制相关记录名称：</w:t>
            </w:r>
            <w:r>
              <w:rPr>
                <w:rFonts w:hint="eastAsia"/>
                <w:color w:val="FF0000"/>
                <w:u w:val="single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33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33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>
            <w:pPr>
              <w:rPr>
                <w:color w:val="FF0000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</w:t>
            </w:r>
            <w:r>
              <w:rPr>
                <w:rFonts w:hint="eastAsia"/>
                <w:lang w:val="en-US" w:eastAsia="zh-CN"/>
              </w:rPr>
              <w:t>度测量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74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>份问卷；结果：收回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 xml:space="preserve">份   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没有投诉、未主动询问；没有留下证据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93"/>
    <w:rsid w:val="000237F6"/>
    <w:rsid w:val="0003373A"/>
    <w:rsid w:val="000400E2"/>
    <w:rsid w:val="000537BA"/>
    <w:rsid w:val="00062E46"/>
    <w:rsid w:val="000B7276"/>
    <w:rsid w:val="000E6B21"/>
    <w:rsid w:val="001A2D7F"/>
    <w:rsid w:val="002214D1"/>
    <w:rsid w:val="002939AD"/>
    <w:rsid w:val="00314AF6"/>
    <w:rsid w:val="00337922"/>
    <w:rsid w:val="00340867"/>
    <w:rsid w:val="00380837"/>
    <w:rsid w:val="003A198A"/>
    <w:rsid w:val="00410232"/>
    <w:rsid w:val="00410914"/>
    <w:rsid w:val="0048201E"/>
    <w:rsid w:val="004A2C47"/>
    <w:rsid w:val="00526E3A"/>
    <w:rsid w:val="00536930"/>
    <w:rsid w:val="00564E53"/>
    <w:rsid w:val="005D5659"/>
    <w:rsid w:val="00600C20"/>
    <w:rsid w:val="00644FE2"/>
    <w:rsid w:val="0067640C"/>
    <w:rsid w:val="006D0904"/>
    <w:rsid w:val="006E203B"/>
    <w:rsid w:val="006E678B"/>
    <w:rsid w:val="006E7B1D"/>
    <w:rsid w:val="00721ABF"/>
    <w:rsid w:val="007611A9"/>
    <w:rsid w:val="007757F3"/>
    <w:rsid w:val="007C1B48"/>
    <w:rsid w:val="007E0B00"/>
    <w:rsid w:val="007E2E92"/>
    <w:rsid w:val="007E3B15"/>
    <w:rsid w:val="007E6AEB"/>
    <w:rsid w:val="008973EE"/>
    <w:rsid w:val="008E2A19"/>
    <w:rsid w:val="00963C87"/>
    <w:rsid w:val="009661AC"/>
    <w:rsid w:val="00971600"/>
    <w:rsid w:val="009973B4"/>
    <w:rsid w:val="009C28C1"/>
    <w:rsid w:val="009E656F"/>
    <w:rsid w:val="009F7EED"/>
    <w:rsid w:val="00A80636"/>
    <w:rsid w:val="00A97F2A"/>
    <w:rsid w:val="00AF0AAB"/>
    <w:rsid w:val="00B44641"/>
    <w:rsid w:val="00B51DD4"/>
    <w:rsid w:val="00BB2524"/>
    <w:rsid w:val="00BF597E"/>
    <w:rsid w:val="00C51A36"/>
    <w:rsid w:val="00C55228"/>
    <w:rsid w:val="00C63768"/>
    <w:rsid w:val="00C80AB6"/>
    <w:rsid w:val="00CC046A"/>
    <w:rsid w:val="00CE315A"/>
    <w:rsid w:val="00CE6542"/>
    <w:rsid w:val="00D06F59"/>
    <w:rsid w:val="00D8388C"/>
    <w:rsid w:val="00DF72AE"/>
    <w:rsid w:val="00E6224C"/>
    <w:rsid w:val="00E755F8"/>
    <w:rsid w:val="00EB0164"/>
    <w:rsid w:val="00ED0F62"/>
    <w:rsid w:val="00F1165A"/>
    <w:rsid w:val="00F55A54"/>
    <w:rsid w:val="01260C71"/>
    <w:rsid w:val="01890091"/>
    <w:rsid w:val="01E27364"/>
    <w:rsid w:val="02C75A20"/>
    <w:rsid w:val="02E52A8C"/>
    <w:rsid w:val="032F5195"/>
    <w:rsid w:val="0393735B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720201C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083F9E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8D7F05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11133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1C234E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A54BBE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867248"/>
    <w:rsid w:val="5DBF6011"/>
    <w:rsid w:val="5DC13CCC"/>
    <w:rsid w:val="5DC35118"/>
    <w:rsid w:val="5DC55564"/>
    <w:rsid w:val="5DDA5570"/>
    <w:rsid w:val="5DE86882"/>
    <w:rsid w:val="5E0D6E91"/>
    <w:rsid w:val="5E264AF8"/>
    <w:rsid w:val="5E290207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1F09DA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9pt"/>
    <w:basedOn w:val="1"/>
    <w:qFormat/>
    <w:uiPriority w:val="0"/>
    <w:pPr>
      <w:widowControl/>
      <w:spacing w:before="40" w:after="40"/>
      <w:jc w:val="left"/>
    </w:pPr>
    <w:rPr>
      <w:rFonts w:ascii="Arial" w:hAnsi="Arial" w:eastAsia="Times New Roman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932</Words>
  <Characters>5318</Characters>
  <Lines>44</Lines>
  <Paragraphs>12</Paragraphs>
  <TotalTime>1</TotalTime>
  <ScaleCrop>false</ScaleCrop>
  <LinksUpToDate>false</LinksUpToDate>
  <CharactersWithSpaces>6238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2020-09-30T01:27:06Z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