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重庆能科工程勘察有限公司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重庆市南岸区南滨路162号2号楼(重庆能源大厦)11楼</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400061</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重庆市南岸区南滨路162号2号楼(重庆能源大厦)11楼</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400061</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915001080703164226</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13594220544</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李厚庆</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袁代泽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45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Q：资质范围内工程勘察（岩土工程、工程测量、水文地质）、地质灾害危险性评估、测绘及固体矿产勘查</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E：资质范围内工程勘察（岩土工程、工程测量、水文地质）、地质灾害危险性评估、测绘及固体矿产勘查所涉及的相关环境管理活动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O：资质范围内工程勘察（岩土工程、工程测量、水文地质）、地质灾害危险性评估、测绘及固体矿产勘查所涉及的相关职业健康安全管理活动</w:t>
      </w:r>
      <w:bookmarkEnd w:id="14"/>
      <w:bookmarkStart w:id="15" w:name="审核范围英"/>
      <w:r>
        <w:rPr>
          <w:rFonts w:hint="eastAsia"/>
          <w:b/>
          <w:color w:val="000000" w:themeColor="text1"/>
          <w:sz w:val="22"/>
          <w:szCs w:val="22"/>
        </w:rPr>
        <w:t>Q：资质范围内工程勘察（岩土工程、工程测量、水文地质）、地质灾害危险性评估、测绘及固体矿产勘查</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E：资质范围内工程勘察（岩土工程、工程测量、水文地质）、地质灾害危险性评估、测绘及固体矿产勘查所涉及的相关环境管理活动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O：资质范围内工程勘察（岩土工程、工程测量、水文地质）、地质灾害危险性评估、测绘及固体矿产勘查所涉及的相关职业健康安全管理活动</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left="0" w:leftChars="0" w:firstLine="1546" w:firstLineChars="700"/>
        <w:rPr>
          <w:b/>
          <w:color w:val="000000" w:themeColor="text1"/>
          <w:sz w:val="22"/>
          <w:szCs w:val="22"/>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 xml:space="preserve">                                </w:t>
      </w: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321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2020-10-04T13:51:49Z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