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C07" w:rsidRDefault="002C62A2" w:rsidP="00504400">
      <w:pPr>
        <w:jc w:val="center"/>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不</w:t>
      </w:r>
      <w:r>
        <w:rPr>
          <w:rFonts w:asciiTheme="majorEastAsia" w:eastAsiaTheme="majorEastAsia" w:hAnsiTheme="majorEastAsia" w:cstheme="majorEastAsia" w:hint="eastAsia"/>
          <w:sz w:val="30"/>
          <w:szCs w:val="30"/>
        </w:rPr>
        <w:t xml:space="preserve"> </w:t>
      </w:r>
      <w:r>
        <w:rPr>
          <w:rFonts w:asciiTheme="majorEastAsia" w:eastAsiaTheme="majorEastAsia" w:hAnsiTheme="majorEastAsia" w:cstheme="majorEastAsia" w:hint="eastAsia"/>
          <w:sz w:val="30"/>
          <w:szCs w:val="30"/>
        </w:rPr>
        <w:t>符</w:t>
      </w:r>
      <w:r>
        <w:rPr>
          <w:rFonts w:asciiTheme="majorEastAsia" w:eastAsiaTheme="majorEastAsia" w:hAnsiTheme="majorEastAsia" w:cstheme="majorEastAsia" w:hint="eastAsia"/>
          <w:sz w:val="30"/>
          <w:szCs w:val="30"/>
        </w:rPr>
        <w:t xml:space="preserve"> </w:t>
      </w:r>
      <w:r>
        <w:rPr>
          <w:rFonts w:asciiTheme="majorEastAsia" w:eastAsiaTheme="majorEastAsia" w:hAnsiTheme="majorEastAsia" w:cstheme="majorEastAsia" w:hint="eastAsia"/>
          <w:sz w:val="30"/>
          <w:szCs w:val="30"/>
        </w:rPr>
        <w:t>合</w:t>
      </w:r>
      <w:r>
        <w:rPr>
          <w:rFonts w:asciiTheme="majorEastAsia" w:eastAsiaTheme="majorEastAsia" w:hAnsiTheme="majorEastAsia" w:cstheme="majorEastAsia" w:hint="eastAsia"/>
          <w:sz w:val="30"/>
          <w:szCs w:val="30"/>
        </w:rPr>
        <w:t xml:space="preserve"> </w:t>
      </w:r>
      <w:r>
        <w:rPr>
          <w:rFonts w:asciiTheme="majorEastAsia" w:eastAsiaTheme="majorEastAsia" w:hAnsiTheme="majorEastAsia" w:cstheme="majorEastAsia" w:hint="eastAsia"/>
          <w:sz w:val="30"/>
          <w:szCs w:val="30"/>
        </w:rPr>
        <w:t>项</w:t>
      </w:r>
      <w:r>
        <w:rPr>
          <w:rFonts w:asciiTheme="majorEastAsia" w:eastAsiaTheme="majorEastAsia" w:hAnsiTheme="majorEastAsia" w:cstheme="majorEastAsia" w:hint="eastAsia"/>
          <w:sz w:val="30"/>
          <w:szCs w:val="30"/>
        </w:rPr>
        <w:t xml:space="preserve"> </w:t>
      </w:r>
      <w:r>
        <w:rPr>
          <w:rFonts w:asciiTheme="majorEastAsia" w:eastAsiaTheme="majorEastAsia" w:hAnsiTheme="majorEastAsia" w:cstheme="majorEastAsia" w:hint="eastAsia"/>
          <w:sz w:val="30"/>
          <w:szCs w:val="30"/>
        </w:rPr>
        <w:t>报</w:t>
      </w:r>
      <w:r>
        <w:rPr>
          <w:rFonts w:asciiTheme="majorEastAsia" w:eastAsiaTheme="majorEastAsia" w:hAnsiTheme="majorEastAsia" w:cstheme="majorEastAsia" w:hint="eastAsia"/>
          <w:sz w:val="30"/>
          <w:szCs w:val="30"/>
        </w:rPr>
        <w:t xml:space="preserve"> </w:t>
      </w:r>
      <w:r>
        <w:rPr>
          <w:rFonts w:asciiTheme="majorEastAsia" w:eastAsiaTheme="majorEastAsia" w:hAnsiTheme="majorEastAsia" w:cstheme="majorEastAsia" w:hint="eastAsia"/>
          <w:sz w:val="30"/>
          <w:szCs w:val="30"/>
        </w:rPr>
        <w:t>告</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8"/>
        <w:gridCol w:w="5670"/>
        <w:gridCol w:w="1236"/>
        <w:gridCol w:w="1761"/>
      </w:tblGrid>
      <w:tr w:rsidR="003C6C07">
        <w:trPr>
          <w:cantSplit/>
          <w:trHeight w:val="915"/>
        </w:trPr>
        <w:tc>
          <w:tcPr>
            <w:tcW w:w="1368" w:type="dxa"/>
          </w:tcPr>
          <w:p w:rsidR="003C6C07" w:rsidRDefault="002C62A2">
            <w:pPr>
              <w:spacing w:before="120" w:line="360" w:lineRule="auto"/>
              <w:jc w:val="center"/>
              <w:rPr>
                <w:rFonts w:ascii="方正仿宋简体" w:eastAsia="方正仿宋简体"/>
                <w:b/>
              </w:rPr>
            </w:pPr>
            <w:r>
              <w:rPr>
                <w:rFonts w:ascii="方正仿宋简体" w:eastAsia="方正仿宋简体" w:hint="eastAsia"/>
                <w:b/>
              </w:rPr>
              <w:t>审核领域及类型</w:t>
            </w:r>
          </w:p>
        </w:tc>
        <w:tc>
          <w:tcPr>
            <w:tcW w:w="8667" w:type="dxa"/>
            <w:gridSpan w:val="3"/>
            <w:tcBorders>
              <w:right w:val="single" w:sz="4" w:space="0" w:color="auto"/>
            </w:tcBorders>
          </w:tcPr>
          <w:p w:rsidR="003C6C07" w:rsidRDefault="002C62A2">
            <w:pPr>
              <w:spacing w:before="120" w:line="360" w:lineRule="auto"/>
              <w:rPr>
                <w:rFonts w:ascii="Arial" w:eastAsia="Arial Unicode MS" w:hAnsi="Arial" w:cs="Arial"/>
                <w:b/>
                <w:sz w:val="30"/>
                <w:szCs w:val="30"/>
              </w:rPr>
            </w:pPr>
            <w:bookmarkStart w:id="0" w:name="Q勾选"/>
            <w:r>
              <w:rPr>
                <w:rFonts w:hint="eastAsia"/>
                <w:b/>
                <w:szCs w:val="21"/>
              </w:rPr>
              <w:t>■</w:t>
            </w:r>
            <w:bookmarkEnd w:id="0"/>
            <w:r>
              <w:rPr>
                <w:b/>
                <w:spacing w:val="-2"/>
                <w:szCs w:val="21"/>
              </w:rPr>
              <w:t>QMS</w:t>
            </w:r>
            <w:r>
              <w:rPr>
                <w:rFonts w:hint="eastAsia"/>
                <w:b/>
                <w:spacing w:val="-2"/>
                <w:szCs w:val="21"/>
              </w:rPr>
              <w:t xml:space="preserve">　　</w:t>
            </w:r>
            <w:bookmarkStart w:id="1" w:name="E勾选"/>
            <w:r>
              <w:rPr>
                <w:rFonts w:hint="eastAsia"/>
                <w:b/>
                <w:szCs w:val="21"/>
              </w:rPr>
              <w:t>■</w:t>
            </w:r>
            <w:bookmarkEnd w:id="1"/>
            <w:r>
              <w:rPr>
                <w:b/>
                <w:spacing w:val="-2"/>
                <w:szCs w:val="21"/>
              </w:rPr>
              <w:t>EMS</w:t>
            </w:r>
            <w:r>
              <w:rPr>
                <w:rFonts w:hint="eastAsia"/>
                <w:b/>
                <w:spacing w:val="-2"/>
                <w:szCs w:val="21"/>
              </w:rPr>
              <w:t xml:space="preserve">　　　</w:t>
            </w:r>
            <w:bookmarkStart w:id="2" w:name="S勾选"/>
            <w:r>
              <w:rPr>
                <w:rFonts w:hint="eastAsia"/>
                <w:b/>
                <w:szCs w:val="21"/>
              </w:rPr>
              <w:t>■</w:t>
            </w:r>
            <w:bookmarkEnd w:id="2"/>
            <w:r>
              <w:rPr>
                <w:b/>
                <w:spacing w:val="-2"/>
                <w:szCs w:val="21"/>
              </w:rPr>
              <w:t>OHSMS</w:t>
            </w:r>
          </w:p>
          <w:p w:rsidR="003C6C07" w:rsidRDefault="002C62A2">
            <w:pPr>
              <w:spacing w:line="360" w:lineRule="exact"/>
              <w:rPr>
                <w:rFonts w:ascii="方正仿宋简体"/>
                <w:b/>
              </w:rPr>
            </w:pPr>
            <w:bookmarkStart w:id="3" w:name="审核类型ZB"/>
            <w:r>
              <w:rPr>
                <w:rFonts w:hint="eastAsia"/>
                <w:b/>
                <w:szCs w:val="21"/>
              </w:rPr>
              <w:t>质量管理体系：初次认证第（二）阶段</w:t>
            </w:r>
          </w:p>
          <w:p w:rsidR="003C6C07" w:rsidRDefault="002C62A2">
            <w:pPr>
              <w:spacing w:line="360" w:lineRule="exact"/>
              <w:rPr>
                <w:b/>
                <w:szCs w:val="21"/>
              </w:rPr>
            </w:pPr>
            <w:r>
              <w:rPr>
                <w:rFonts w:hint="eastAsia"/>
                <w:b/>
                <w:szCs w:val="21"/>
              </w:rPr>
              <w:t>环境管理体系：初次认证第（二）阶段</w:t>
            </w:r>
          </w:p>
          <w:p w:rsidR="003C6C07" w:rsidRDefault="002C62A2">
            <w:pPr>
              <w:spacing w:line="360" w:lineRule="exact"/>
              <w:rPr>
                <w:b/>
                <w:szCs w:val="21"/>
              </w:rPr>
            </w:pPr>
            <w:r>
              <w:rPr>
                <w:rFonts w:hint="eastAsia"/>
                <w:b/>
                <w:szCs w:val="21"/>
              </w:rPr>
              <w:t>职业健康安全管理体系：初次认证第（二）阶段</w:t>
            </w:r>
            <w:bookmarkEnd w:id="3"/>
          </w:p>
        </w:tc>
      </w:tr>
      <w:tr w:rsidR="003C6C07">
        <w:trPr>
          <w:cantSplit/>
        </w:trPr>
        <w:tc>
          <w:tcPr>
            <w:tcW w:w="1368" w:type="dxa"/>
          </w:tcPr>
          <w:p w:rsidR="003C6C07" w:rsidRDefault="002C62A2">
            <w:pPr>
              <w:spacing w:before="120" w:line="360" w:lineRule="auto"/>
              <w:jc w:val="center"/>
              <w:rPr>
                <w:rFonts w:ascii="方正仿宋简体" w:eastAsia="方正仿宋简体"/>
                <w:b/>
              </w:rPr>
            </w:pPr>
            <w:r>
              <w:rPr>
                <w:rFonts w:ascii="方正仿宋简体" w:eastAsia="方正仿宋简体" w:hint="eastAsia"/>
                <w:b/>
              </w:rPr>
              <w:t>受审核方</w:t>
            </w:r>
          </w:p>
        </w:tc>
        <w:tc>
          <w:tcPr>
            <w:tcW w:w="8667" w:type="dxa"/>
            <w:gridSpan w:val="3"/>
            <w:tcBorders>
              <w:right w:val="single" w:sz="4" w:space="0" w:color="auto"/>
            </w:tcBorders>
          </w:tcPr>
          <w:p w:rsidR="003C6C07" w:rsidRDefault="002C62A2">
            <w:pPr>
              <w:spacing w:before="120" w:line="360" w:lineRule="auto"/>
              <w:rPr>
                <w:rFonts w:ascii="方正仿宋简体" w:eastAsia="方正仿宋简体"/>
                <w:b/>
              </w:rPr>
            </w:pPr>
            <w:bookmarkStart w:id="4" w:name="组织名称"/>
            <w:r>
              <w:rPr>
                <w:rFonts w:ascii="方正仿宋简体" w:eastAsia="方正仿宋简体"/>
                <w:b/>
              </w:rPr>
              <w:t>重庆能科工程勘察有限公司</w:t>
            </w:r>
            <w:bookmarkEnd w:id="4"/>
          </w:p>
        </w:tc>
      </w:tr>
      <w:tr w:rsidR="003C6C07">
        <w:trPr>
          <w:cantSplit/>
        </w:trPr>
        <w:tc>
          <w:tcPr>
            <w:tcW w:w="1368" w:type="dxa"/>
          </w:tcPr>
          <w:p w:rsidR="003C6C07" w:rsidRDefault="002C62A2">
            <w:pPr>
              <w:spacing w:before="120" w:line="360" w:lineRule="auto"/>
              <w:jc w:val="center"/>
              <w:rPr>
                <w:rFonts w:ascii="方正仿宋简体" w:eastAsia="方正仿宋简体"/>
                <w:b/>
              </w:rPr>
            </w:pPr>
            <w:r>
              <w:rPr>
                <w:rFonts w:ascii="方正仿宋简体" w:eastAsia="方正仿宋简体" w:hint="eastAsia"/>
                <w:b/>
              </w:rPr>
              <w:t>受审核部门</w:t>
            </w:r>
          </w:p>
        </w:tc>
        <w:tc>
          <w:tcPr>
            <w:tcW w:w="5670" w:type="dxa"/>
          </w:tcPr>
          <w:p w:rsidR="003C6C07" w:rsidRDefault="002C62A2">
            <w:pPr>
              <w:spacing w:before="120" w:line="360" w:lineRule="auto"/>
              <w:rPr>
                <w:rFonts w:ascii="方正仿宋简体" w:eastAsia="方正仿宋简体"/>
                <w:b/>
              </w:rPr>
            </w:pPr>
            <w:r>
              <w:rPr>
                <w:rFonts w:ascii="方正仿宋简体" w:eastAsia="方正仿宋简体" w:hint="eastAsia"/>
                <w:b/>
              </w:rPr>
              <w:t>综合管理部</w:t>
            </w:r>
          </w:p>
        </w:tc>
        <w:tc>
          <w:tcPr>
            <w:tcW w:w="1236" w:type="dxa"/>
          </w:tcPr>
          <w:p w:rsidR="003C6C07" w:rsidRDefault="002C62A2">
            <w:pPr>
              <w:spacing w:before="120" w:line="360" w:lineRule="auto"/>
              <w:jc w:val="center"/>
              <w:rPr>
                <w:rFonts w:ascii="方正仿宋简体" w:eastAsia="方正仿宋简体"/>
                <w:b/>
              </w:rPr>
            </w:pPr>
            <w:r>
              <w:rPr>
                <w:rFonts w:ascii="方正仿宋简体" w:eastAsia="方正仿宋简体" w:hint="eastAsia"/>
                <w:b/>
              </w:rPr>
              <w:t>陪同人员</w:t>
            </w:r>
          </w:p>
        </w:tc>
        <w:tc>
          <w:tcPr>
            <w:tcW w:w="1761" w:type="dxa"/>
          </w:tcPr>
          <w:p w:rsidR="003C6C07" w:rsidRDefault="002C62A2">
            <w:pPr>
              <w:spacing w:before="120" w:line="360" w:lineRule="auto"/>
              <w:rPr>
                <w:rFonts w:ascii="方正仿宋简体" w:eastAsia="方正仿宋简体"/>
                <w:b/>
              </w:rPr>
            </w:pPr>
            <w:r>
              <w:rPr>
                <w:rFonts w:ascii="方正仿宋简体" w:eastAsia="方正仿宋简体" w:hint="eastAsia"/>
                <w:b/>
              </w:rPr>
              <w:t>陈琳</w:t>
            </w:r>
          </w:p>
        </w:tc>
      </w:tr>
      <w:tr w:rsidR="003C6C07">
        <w:trPr>
          <w:trHeight w:val="4138"/>
        </w:trPr>
        <w:tc>
          <w:tcPr>
            <w:tcW w:w="10035" w:type="dxa"/>
            <w:gridSpan w:val="4"/>
          </w:tcPr>
          <w:p w:rsidR="003C6C07" w:rsidRDefault="002C62A2">
            <w:pPr>
              <w:spacing w:before="120" w:line="360" w:lineRule="auto"/>
              <w:rPr>
                <w:rFonts w:ascii="方正仿宋简体" w:eastAsia="方正仿宋简体"/>
                <w:b/>
              </w:rPr>
            </w:pPr>
            <w:r>
              <w:rPr>
                <w:rFonts w:ascii="方正仿宋简体" w:eastAsia="方正仿宋简体" w:hint="eastAsia"/>
                <w:b/>
              </w:rPr>
              <w:t>不符合事实描述</w:t>
            </w:r>
            <w:r>
              <w:rPr>
                <w:rFonts w:ascii="方正仿宋简体" w:eastAsia="方正仿宋简体" w:hint="eastAsia"/>
                <w:b/>
              </w:rPr>
              <w:t>:</w:t>
            </w:r>
          </w:p>
          <w:p w:rsidR="003C6C07" w:rsidRDefault="002C62A2">
            <w:pPr>
              <w:ind w:firstLineChars="200" w:firstLine="422"/>
              <w:rPr>
                <w:rFonts w:ascii="方正仿宋简体" w:eastAsia="方正仿宋简体"/>
                <w:b/>
              </w:rPr>
            </w:pPr>
            <w:r>
              <w:rPr>
                <w:rFonts w:ascii="方正仿宋简体" w:eastAsia="方正仿宋简体" w:hint="eastAsia"/>
                <w:b/>
              </w:rPr>
              <w:t>抽办公室人员对标准掌握情况，其对危险源和环境因素识别、评价要求不熟悉，不符合标准</w:t>
            </w:r>
            <w:r>
              <w:rPr>
                <w:rFonts w:ascii="方正仿宋简体" w:eastAsia="方正仿宋简体" w:hint="eastAsia"/>
                <w:b/>
              </w:rPr>
              <w:t>ES7.2:</w:t>
            </w:r>
            <w:r>
              <w:rPr>
                <w:rFonts w:ascii="方正仿宋简体" w:eastAsia="方正仿宋简体" w:hint="eastAsia"/>
                <w:b/>
              </w:rPr>
              <w:t>组织应</w:t>
            </w:r>
            <w:r>
              <w:rPr>
                <w:rFonts w:ascii="方正仿宋简体" w:eastAsia="方正仿宋简体" w:hint="eastAsia"/>
                <w:b/>
              </w:rPr>
              <w:t>a</w:t>
            </w:r>
            <w:r>
              <w:rPr>
                <w:rFonts w:ascii="方正仿宋简体" w:eastAsia="方正仿宋简体" w:hint="eastAsia"/>
                <w:b/>
              </w:rPr>
              <w:t>）</w:t>
            </w:r>
            <w:r>
              <w:rPr>
                <w:rFonts w:ascii="方正仿宋简体" w:eastAsia="方正仿宋简体"/>
                <w:b/>
              </w:rPr>
              <w:t>确定在其控制下工作，对组织环境绩效和履行合规义务的能力</w:t>
            </w:r>
            <w:r>
              <w:rPr>
                <w:rFonts w:ascii="方正仿宋简体" w:eastAsia="方正仿宋简体" w:hint="eastAsia"/>
                <w:b/>
              </w:rPr>
              <w:t>具</w:t>
            </w:r>
            <w:r>
              <w:rPr>
                <w:rFonts w:ascii="方正仿宋简体" w:eastAsia="方正仿宋简体"/>
                <w:b/>
              </w:rPr>
              <w:t>有影响的人员所需的能力</w:t>
            </w:r>
            <w:r>
              <w:rPr>
                <w:rFonts w:ascii="方正仿宋简体" w:eastAsia="方正仿宋简体" w:hint="eastAsia"/>
                <w:b/>
              </w:rPr>
              <w:t>/</w:t>
            </w:r>
            <w:r>
              <w:rPr>
                <w:rFonts w:ascii="方正仿宋简体" w:eastAsia="方正仿宋简体" w:hint="eastAsia"/>
                <w:b/>
              </w:rPr>
              <w:t>确定对组织职业健康安全绩效有影响或可能有影响的员工所需的能力。</w:t>
            </w:r>
          </w:p>
          <w:p w:rsidR="003C6C07" w:rsidRDefault="003C6C07">
            <w:pPr>
              <w:spacing w:before="120" w:line="160" w:lineRule="exact"/>
              <w:rPr>
                <w:rFonts w:ascii="方正仿宋简体" w:eastAsia="方正仿宋简体"/>
                <w:b/>
              </w:rPr>
            </w:pPr>
          </w:p>
          <w:p w:rsidR="003C6C07" w:rsidRDefault="003C6C07">
            <w:pPr>
              <w:spacing w:before="120" w:line="160" w:lineRule="exact"/>
              <w:rPr>
                <w:rFonts w:ascii="方正仿宋简体" w:eastAsia="方正仿宋简体"/>
                <w:b/>
              </w:rPr>
            </w:pPr>
            <w:bookmarkStart w:id="5" w:name="_GoBack"/>
            <w:bookmarkEnd w:id="5"/>
          </w:p>
          <w:p w:rsidR="003C6C07" w:rsidRDefault="003C6C07">
            <w:pPr>
              <w:spacing w:before="120" w:line="160" w:lineRule="exact"/>
              <w:rPr>
                <w:rFonts w:ascii="方正仿宋简体" w:eastAsia="方正仿宋简体"/>
                <w:b/>
              </w:rPr>
            </w:pPr>
          </w:p>
          <w:p w:rsidR="003C6C07" w:rsidRDefault="003C6C07">
            <w:pPr>
              <w:spacing w:before="120" w:line="160" w:lineRule="exact"/>
              <w:rPr>
                <w:rFonts w:ascii="方正仿宋简体" w:eastAsia="方正仿宋简体"/>
                <w:b/>
              </w:rPr>
            </w:pPr>
          </w:p>
          <w:p w:rsidR="003C6C07" w:rsidRDefault="002C62A2">
            <w:pPr>
              <w:snapToGrid w:val="0"/>
              <w:spacing w:line="280" w:lineRule="exact"/>
              <w:rPr>
                <w:rFonts w:ascii="宋体" w:hAnsi="宋体"/>
                <w:b/>
                <w:sz w:val="22"/>
                <w:szCs w:val="22"/>
              </w:rPr>
            </w:pPr>
            <w:r>
              <w:rPr>
                <w:rFonts w:hAnsi="宋体"/>
                <w:b/>
                <w:sz w:val="22"/>
                <w:szCs w:val="22"/>
              </w:rPr>
              <w:t>上述</w:t>
            </w:r>
            <w:r>
              <w:rPr>
                <w:rFonts w:hAnsi="宋体" w:hint="eastAsia"/>
                <w:b/>
                <w:sz w:val="22"/>
                <w:szCs w:val="22"/>
              </w:rPr>
              <w:t>事实</w:t>
            </w:r>
            <w:r>
              <w:rPr>
                <w:rFonts w:hAnsi="宋体"/>
                <w:b/>
                <w:sz w:val="22"/>
                <w:szCs w:val="22"/>
              </w:rPr>
              <w:t>不符合</w:t>
            </w:r>
            <w:r>
              <w:rPr>
                <w:rFonts w:hAnsi="宋体"/>
                <w:b/>
                <w:sz w:val="20"/>
              </w:rPr>
              <w:t>：</w:t>
            </w:r>
            <w:r w:rsidR="00504400">
              <w:rPr>
                <w:rFonts w:ascii="宋体" w:hAnsi="宋体" w:hint="eastAsia"/>
                <w:b/>
                <w:sz w:val="22"/>
                <w:szCs w:val="22"/>
              </w:rPr>
              <w:t>□</w:t>
            </w:r>
            <w:r>
              <w:rPr>
                <w:rFonts w:ascii="宋体" w:hAnsi="宋体" w:hint="eastAsia"/>
                <w:b/>
                <w:sz w:val="22"/>
                <w:szCs w:val="22"/>
              </w:rPr>
              <w:t xml:space="preserve"> GB/T 19001:2016 </w:t>
            </w:r>
            <w:proofErr w:type="spellStart"/>
            <w:r>
              <w:rPr>
                <w:rFonts w:ascii="宋体" w:hAnsi="宋体" w:hint="eastAsia"/>
                <w:b/>
                <w:sz w:val="22"/>
                <w:szCs w:val="22"/>
              </w:rPr>
              <w:t>idt</w:t>
            </w:r>
            <w:proofErr w:type="spellEnd"/>
            <w:r>
              <w:rPr>
                <w:rFonts w:ascii="宋体" w:hAnsi="宋体" w:hint="eastAsia"/>
                <w:b/>
                <w:sz w:val="22"/>
                <w:szCs w:val="22"/>
              </w:rPr>
              <w:t xml:space="preserve"> ISO 9001:2015</w:t>
            </w:r>
            <w:r>
              <w:rPr>
                <w:rFonts w:ascii="宋体" w:hAnsi="宋体" w:hint="eastAsia"/>
                <w:b/>
                <w:sz w:val="22"/>
                <w:szCs w:val="22"/>
              </w:rPr>
              <w:t>标准</w:t>
            </w:r>
            <w:r w:rsidR="00504400">
              <w:rPr>
                <w:rFonts w:ascii="宋体" w:hAnsi="宋体" w:hint="eastAsia"/>
                <w:b/>
                <w:sz w:val="22"/>
                <w:szCs w:val="22"/>
              </w:rPr>
              <w:t xml:space="preserve">    </w:t>
            </w:r>
            <w:r>
              <w:rPr>
                <w:rFonts w:ascii="宋体" w:hAnsi="宋体" w:hint="eastAsia"/>
                <w:b/>
                <w:sz w:val="22"/>
                <w:szCs w:val="22"/>
              </w:rPr>
              <w:t>条款</w:t>
            </w:r>
            <w:r>
              <w:rPr>
                <w:rFonts w:ascii="宋体" w:hAnsi="宋体" w:hint="eastAsia"/>
                <w:b/>
                <w:sz w:val="22"/>
                <w:szCs w:val="22"/>
              </w:rPr>
              <w:t xml:space="preserve"> </w:t>
            </w:r>
          </w:p>
          <w:p w:rsidR="003C6C07" w:rsidRDefault="002C62A2">
            <w:pPr>
              <w:snapToGrid w:val="0"/>
              <w:spacing w:line="280" w:lineRule="exact"/>
              <w:ind w:firstLineChars="800" w:firstLine="1767"/>
              <w:rPr>
                <w:rFonts w:ascii="宋体" w:hAnsi="宋体"/>
                <w:b/>
                <w:sz w:val="22"/>
                <w:szCs w:val="22"/>
              </w:rPr>
            </w:pPr>
            <w:r>
              <w:rPr>
                <w:rFonts w:ascii="宋体" w:hAnsi="宋体" w:hint="eastAsia"/>
                <w:b/>
                <w:sz w:val="22"/>
                <w:szCs w:val="22"/>
              </w:rPr>
              <w:t>□</w:t>
            </w:r>
            <w:r>
              <w:rPr>
                <w:rFonts w:ascii="宋体" w:hAnsi="宋体" w:hint="eastAsia"/>
                <w:b/>
                <w:sz w:val="22"/>
                <w:szCs w:val="22"/>
              </w:rPr>
              <w:t xml:space="preserve"> GB/T 50430-2017</w:t>
            </w:r>
            <w:r>
              <w:rPr>
                <w:rFonts w:ascii="宋体" w:hAnsi="宋体" w:hint="eastAsia"/>
                <w:b/>
                <w:sz w:val="22"/>
                <w:szCs w:val="22"/>
              </w:rPr>
              <w:t>标准</w:t>
            </w:r>
            <w:r>
              <w:rPr>
                <w:rFonts w:ascii="宋体" w:hAnsi="宋体" w:hint="eastAsia"/>
                <w:b/>
                <w:sz w:val="22"/>
                <w:szCs w:val="22"/>
              </w:rPr>
              <w:t xml:space="preserve">   </w:t>
            </w:r>
            <w:r>
              <w:rPr>
                <w:rFonts w:ascii="宋体" w:hAnsi="宋体" w:hint="eastAsia"/>
                <w:b/>
                <w:sz w:val="22"/>
                <w:szCs w:val="22"/>
              </w:rPr>
              <w:t>条款</w:t>
            </w:r>
            <w:r>
              <w:rPr>
                <w:rFonts w:ascii="宋体" w:hAnsi="宋体" w:hint="eastAsia"/>
                <w:b/>
                <w:sz w:val="22"/>
                <w:szCs w:val="22"/>
              </w:rPr>
              <w:t xml:space="preserve">: </w:t>
            </w:r>
          </w:p>
          <w:p w:rsidR="003C6C07" w:rsidRDefault="002C62A2">
            <w:pPr>
              <w:snapToGrid w:val="0"/>
              <w:spacing w:line="280" w:lineRule="exact"/>
              <w:ind w:firstLineChars="900" w:firstLine="1897"/>
              <w:rPr>
                <w:rFonts w:ascii="宋体" w:hAnsi="宋体"/>
                <w:b/>
                <w:sz w:val="22"/>
                <w:szCs w:val="22"/>
              </w:rPr>
            </w:pPr>
            <w:r>
              <w:rPr>
                <w:rFonts w:hint="eastAsia"/>
                <w:b/>
                <w:szCs w:val="21"/>
              </w:rPr>
              <w:t>■</w:t>
            </w:r>
            <w:r>
              <w:rPr>
                <w:rFonts w:ascii="宋体" w:hAnsi="宋体" w:hint="eastAsia"/>
                <w:b/>
                <w:sz w:val="22"/>
                <w:szCs w:val="22"/>
              </w:rPr>
              <w:t xml:space="preserve"> GB/T 24001-2016 </w:t>
            </w:r>
            <w:proofErr w:type="spellStart"/>
            <w:r>
              <w:rPr>
                <w:rFonts w:ascii="宋体" w:hAnsi="宋体" w:hint="eastAsia"/>
                <w:b/>
                <w:sz w:val="22"/>
                <w:szCs w:val="22"/>
              </w:rPr>
              <w:t>idt</w:t>
            </w:r>
            <w:proofErr w:type="spellEnd"/>
            <w:r>
              <w:rPr>
                <w:rFonts w:ascii="宋体" w:hAnsi="宋体" w:hint="eastAsia"/>
                <w:b/>
                <w:sz w:val="22"/>
                <w:szCs w:val="22"/>
              </w:rPr>
              <w:t xml:space="preserve"> ISO 14001:2015</w:t>
            </w:r>
            <w:r>
              <w:rPr>
                <w:rFonts w:ascii="宋体" w:hAnsi="宋体" w:hint="eastAsia"/>
                <w:b/>
                <w:sz w:val="22"/>
                <w:szCs w:val="22"/>
              </w:rPr>
              <w:t>标准</w:t>
            </w:r>
            <w:r>
              <w:rPr>
                <w:rFonts w:ascii="宋体" w:hAnsi="宋体" w:hint="eastAsia"/>
                <w:b/>
                <w:sz w:val="22"/>
                <w:szCs w:val="22"/>
              </w:rPr>
              <w:t>7.2</w:t>
            </w:r>
            <w:r>
              <w:rPr>
                <w:rFonts w:ascii="宋体" w:hAnsi="宋体" w:hint="eastAsia"/>
                <w:b/>
                <w:sz w:val="22"/>
                <w:szCs w:val="22"/>
              </w:rPr>
              <w:t>条款</w:t>
            </w:r>
          </w:p>
          <w:p w:rsidR="003C6C07" w:rsidRDefault="002C62A2">
            <w:pPr>
              <w:snapToGrid w:val="0"/>
              <w:spacing w:line="280" w:lineRule="exact"/>
              <w:ind w:firstLineChars="800" w:firstLine="1767"/>
              <w:rPr>
                <w:rFonts w:ascii="宋体" w:hAnsi="宋体"/>
                <w:b/>
                <w:sz w:val="22"/>
                <w:szCs w:val="22"/>
              </w:rPr>
            </w:pPr>
            <w:r>
              <w:rPr>
                <w:rFonts w:ascii="宋体" w:hAnsi="宋体" w:hint="eastAsia"/>
                <w:b/>
                <w:sz w:val="22"/>
                <w:szCs w:val="22"/>
              </w:rPr>
              <w:t>□</w:t>
            </w:r>
            <w:r>
              <w:rPr>
                <w:rFonts w:ascii="宋体" w:hAnsi="宋体" w:hint="eastAsia"/>
                <w:b/>
                <w:sz w:val="22"/>
                <w:szCs w:val="22"/>
              </w:rPr>
              <w:t xml:space="preserve"> GB/T</w:t>
            </w:r>
            <w:r>
              <w:rPr>
                <w:rFonts w:ascii="宋体" w:hAnsi="宋体" w:hint="eastAsia"/>
                <w:b/>
                <w:sz w:val="22"/>
                <w:szCs w:val="22"/>
              </w:rPr>
              <w:t xml:space="preserve"> 28001-2011 </w:t>
            </w:r>
            <w:proofErr w:type="spellStart"/>
            <w:r>
              <w:rPr>
                <w:rFonts w:ascii="宋体" w:hAnsi="宋体" w:hint="eastAsia"/>
                <w:b/>
                <w:sz w:val="22"/>
                <w:szCs w:val="22"/>
              </w:rPr>
              <w:t>idt</w:t>
            </w:r>
            <w:proofErr w:type="spellEnd"/>
            <w:r>
              <w:rPr>
                <w:rFonts w:ascii="宋体" w:hAnsi="宋体" w:hint="eastAsia"/>
                <w:b/>
                <w:sz w:val="22"/>
                <w:szCs w:val="22"/>
              </w:rPr>
              <w:t xml:space="preserve"> OHSAS 18001:2007</w:t>
            </w:r>
            <w:r>
              <w:rPr>
                <w:rFonts w:ascii="宋体" w:hAnsi="宋体" w:hint="eastAsia"/>
                <w:b/>
                <w:sz w:val="22"/>
                <w:szCs w:val="22"/>
              </w:rPr>
              <w:t>标准</w:t>
            </w:r>
            <w:r>
              <w:rPr>
                <w:rFonts w:ascii="宋体" w:hAnsi="宋体" w:hint="eastAsia"/>
                <w:b/>
                <w:sz w:val="22"/>
                <w:szCs w:val="22"/>
              </w:rPr>
              <w:t xml:space="preserve">   </w:t>
            </w:r>
            <w:r>
              <w:rPr>
                <w:rFonts w:ascii="宋体" w:hAnsi="宋体" w:hint="eastAsia"/>
                <w:b/>
                <w:sz w:val="22"/>
                <w:szCs w:val="22"/>
              </w:rPr>
              <w:t>条款</w:t>
            </w:r>
          </w:p>
          <w:p w:rsidR="003C6C07" w:rsidRDefault="002C62A2">
            <w:pPr>
              <w:tabs>
                <w:tab w:val="left" w:pos="4300"/>
              </w:tabs>
              <w:snapToGrid w:val="0"/>
              <w:spacing w:line="280" w:lineRule="exact"/>
              <w:ind w:firstLineChars="900" w:firstLine="1897"/>
              <w:rPr>
                <w:rFonts w:ascii="宋体" w:hAnsi="宋体"/>
                <w:b/>
                <w:sz w:val="22"/>
                <w:szCs w:val="22"/>
              </w:rPr>
            </w:pPr>
            <w:r>
              <w:rPr>
                <w:rFonts w:hint="eastAsia"/>
                <w:b/>
                <w:szCs w:val="21"/>
              </w:rPr>
              <w:t>■</w:t>
            </w:r>
            <w:r>
              <w:rPr>
                <w:rFonts w:ascii="宋体" w:hAnsi="宋体" w:hint="eastAsia"/>
                <w:b/>
                <w:sz w:val="22"/>
                <w:szCs w:val="22"/>
              </w:rPr>
              <w:t xml:space="preserve"> ISO45001</w:t>
            </w:r>
            <w:r>
              <w:rPr>
                <w:rFonts w:ascii="宋体" w:hAnsi="宋体" w:hint="eastAsia"/>
                <w:b/>
                <w:sz w:val="22"/>
                <w:szCs w:val="22"/>
              </w:rPr>
              <w:t>：</w:t>
            </w:r>
            <w:r>
              <w:rPr>
                <w:rFonts w:ascii="宋体" w:hAnsi="宋体" w:hint="eastAsia"/>
                <w:b/>
                <w:sz w:val="22"/>
                <w:szCs w:val="22"/>
              </w:rPr>
              <w:t>2018</w:t>
            </w:r>
            <w:r>
              <w:rPr>
                <w:rFonts w:ascii="宋体" w:hAnsi="宋体" w:hint="eastAsia"/>
                <w:b/>
                <w:sz w:val="22"/>
                <w:szCs w:val="22"/>
              </w:rPr>
              <w:t>标准</w:t>
            </w:r>
            <w:r>
              <w:rPr>
                <w:rFonts w:ascii="宋体" w:hAnsi="宋体" w:hint="eastAsia"/>
                <w:b/>
                <w:sz w:val="22"/>
                <w:szCs w:val="22"/>
              </w:rPr>
              <w:t>7.2</w:t>
            </w:r>
            <w:r>
              <w:rPr>
                <w:rFonts w:ascii="宋体" w:hAnsi="宋体" w:hint="eastAsia"/>
                <w:b/>
                <w:sz w:val="22"/>
                <w:szCs w:val="22"/>
              </w:rPr>
              <w:t>条款相关要求</w:t>
            </w:r>
            <w:r>
              <w:rPr>
                <w:rFonts w:ascii="宋体" w:hAnsi="宋体" w:hint="eastAsia"/>
                <w:b/>
                <w:sz w:val="22"/>
                <w:szCs w:val="22"/>
              </w:rPr>
              <w:t xml:space="preserve"> </w:t>
            </w:r>
          </w:p>
          <w:p w:rsidR="003C6C07" w:rsidRDefault="003C6C07">
            <w:pPr>
              <w:tabs>
                <w:tab w:val="left" w:pos="4300"/>
              </w:tabs>
              <w:snapToGrid w:val="0"/>
              <w:spacing w:line="280" w:lineRule="exact"/>
              <w:ind w:firstLineChars="800" w:firstLine="1285"/>
              <w:rPr>
                <w:b/>
                <w:sz w:val="16"/>
                <w:szCs w:val="16"/>
              </w:rPr>
            </w:pPr>
          </w:p>
          <w:p w:rsidR="003C6C07" w:rsidRDefault="002C62A2">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Ansi="宋体" w:hint="eastAsia"/>
                <w:b/>
                <w:sz w:val="22"/>
                <w:szCs w:val="22"/>
              </w:rPr>
              <w:t xml:space="preserve">　　　</w:t>
            </w:r>
            <w:r>
              <w:rPr>
                <w:rFonts w:hint="eastAsia"/>
                <w:b/>
                <w:szCs w:val="21"/>
              </w:rPr>
              <w:t>■</w:t>
            </w:r>
            <w:r>
              <w:rPr>
                <w:rFonts w:hAnsi="宋体"/>
                <w:b/>
                <w:sz w:val="22"/>
                <w:szCs w:val="22"/>
              </w:rPr>
              <w:t>一般</w:t>
            </w:r>
          </w:p>
          <w:p w:rsidR="003C6C07" w:rsidRDefault="003C6C07">
            <w:pPr>
              <w:spacing w:before="120" w:line="160" w:lineRule="exact"/>
              <w:rPr>
                <w:rFonts w:ascii="方正仿宋简体" w:eastAsia="方正仿宋简体"/>
                <w:b/>
              </w:rPr>
            </w:pPr>
          </w:p>
          <w:p w:rsidR="003C6C07" w:rsidRDefault="002C62A2">
            <w:pPr>
              <w:spacing w:before="120" w:after="80"/>
              <w:rPr>
                <w:rFonts w:ascii="方正仿宋简体" w:eastAsia="方正仿宋简体"/>
                <w:b/>
                <w:sz w:val="24"/>
              </w:rPr>
            </w:pPr>
            <w:r>
              <w:rPr>
                <w:rFonts w:ascii="方正仿宋简体" w:eastAsia="方正仿宋简体" w:hint="eastAsia"/>
                <w:b/>
                <w:sz w:val="24"/>
              </w:rPr>
              <w:t>审核员：</w:t>
            </w:r>
            <w:r>
              <w:rPr>
                <w:rFonts w:ascii="方正仿宋简体" w:eastAsia="方正仿宋简体" w:hint="eastAsia"/>
                <w:b/>
                <w:sz w:val="24"/>
              </w:rPr>
              <w:t xml:space="preserve">                     </w:t>
            </w:r>
            <w:r>
              <w:rPr>
                <w:rFonts w:ascii="方正仿宋简体" w:eastAsia="方正仿宋简体" w:hint="eastAsia"/>
                <w:b/>
                <w:sz w:val="24"/>
              </w:rPr>
              <w:t>审核组长：</w:t>
            </w:r>
            <w:r>
              <w:rPr>
                <w:rFonts w:ascii="方正仿宋简体" w:eastAsia="方正仿宋简体" w:hint="eastAsia"/>
                <w:b/>
                <w:sz w:val="24"/>
              </w:rPr>
              <w:t xml:space="preserve">                </w:t>
            </w:r>
            <w:r>
              <w:rPr>
                <w:rFonts w:ascii="方正仿宋简体" w:eastAsia="方正仿宋简体" w:hint="eastAsia"/>
                <w:b/>
                <w:sz w:val="24"/>
              </w:rPr>
              <w:t>受审核方代表：</w:t>
            </w:r>
          </w:p>
          <w:p w:rsidR="003C6C07" w:rsidRDefault="002C62A2">
            <w:pPr>
              <w:spacing w:before="120" w:after="100"/>
              <w:rPr>
                <w:rFonts w:ascii="方正仿宋简体" w:eastAsia="方正仿宋简体"/>
                <w:b/>
              </w:rPr>
            </w:pPr>
            <w:r>
              <w:rPr>
                <w:rFonts w:ascii="方正仿宋简体" w:eastAsia="方正仿宋简体" w:hint="eastAsia"/>
                <w:b/>
                <w:sz w:val="24"/>
              </w:rPr>
              <w:t>日</w:t>
            </w:r>
            <w:r>
              <w:rPr>
                <w:rFonts w:ascii="方正仿宋简体" w:eastAsia="方正仿宋简体" w:hint="eastAsia"/>
                <w:b/>
                <w:sz w:val="24"/>
              </w:rPr>
              <w:t xml:space="preserve">  </w:t>
            </w:r>
            <w:r>
              <w:rPr>
                <w:rFonts w:ascii="方正仿宋简体" w:eastAsia="方正仿宋简体" w:hint="eastAsia"/>
                <w:b/>
                <w:sz w:val="24"/>
              </w:rPr>
              <w:t>期：</w:t>
            </w:r>
            <w:r>
              <w:rPr>
                <w:rFonts w:ascii="方正仿宋简体" w:eastAsia="方正仿宋简体" w:hint="eastAsia"/>
                <w:b/>
                <w:sz w:val="24"/>
              </w:rPr>
              <w:t xml:space="preserve">  2020.10.9            </w:t>
            </w:r>
            <w:r>
              <w:rPr>
                <w:rFonts w:ascii="方正仿宋简体" w:eastAsia="方正仿宋简体" w:hint="eastAsia"/>
                <w:b/>
                <w:sz w:val="24"/>
              </w:rPr>
              <w:t>日</w:t>
            </w:r>
            <w:r>
              <w:rPr>
                <w:rFonts w:ascii="方正仿宋简体" w:eastAsia="方正仿宋简体" w:hint="eastAsia"/>
                <w:b/>
                <w:sz w:val="24"/>
              </w:rPr>
              <w:t xml:space="preserve">    </w:t>
            </w:r>
            <w:r>
              <w:rPr>
                <w:rFonts w:ascii="方正仿宋简体" w:eastAsia="方正仿宋简体" w:hint="eastAsia"/>
                <w:b/>
                <w:sz w:val="24"/>
              </w:rPr>
              <w:t>期：</w:t>
            </w:r>
            <w:r>
              <w:rPr>
                <w:rFonts w:ascii="方正仿宋简体" w:eastAsia="方正仿宋简体" w:hint="eastAsia"/>
                <w:b/>
                <w:sz w:val="24"/>
              </w:rPr>
              <w:t xml:space="preserve">                </w:t>
            </w:r>
            <w:r>
              <w:rPr>
                <w:rFonts w:ascii="方正仿宋简体" w:eastAsia="方正仿宋简体" w:hint="eastAsia"/>
                <w:b/>
                <w:sz w:val="24"/>
              </w:rPr>
              <w:t>日</w:t>
            </w:r>
            <w:r>
              <w:rPr>
                <w:rFonts w:ascii="方正仿宋简体" w:eastAsia="方正仿宋简体" w:hint="eastAsia"/>
                <w:b/>
                <w:sz w:val="24"/>
              </w:rPr>
              <w:t xml:space="preserve">    </w:t>
            </w:r>
            <w:r>
              <w:rPr>
                <w:rFonts w:ascii="方正仿宋简体" w:eastAsia="方正仿宋简体" w:hint="eastAsia"/>
                <w:b/>
                <w:sz w:val="24"/>
              </w:rPr>
              <w:t>期：</w:t>
            </w:r>
            <w:r>
              <w:rPr>
                <w:rFonts w:ascii="方正仿宋简体" w:eastAsia="方正仿宋简体" w:hint="eastAsia"/>
                <w:b/>
                <w:sz w:val="24"/>
              </w:rPr>
              <w:t xml:space="preserve">      </w:t>
            </w:r>
          </w:p>
        </w:tc>
      </w:tr>
      <w:tr w:rsidR="003C6C07">
        <w:trPr>
          <w:trHeight w:val="4491"/>
        </w:trPr>
        <w:tc>
          <w:tcPr>
            <w:tcW w:w="10035" w:type="dxa"/>
            <w:gridSpan w:val="4"/>
          </w:tcPr>
          <w:p w:rsidR="003C6C07" w:rsidRDefault="002C62A2">
            <w:pPr>
              <w:spacing w:before="120" w:line="360" w:lineRule="auto"/>
              <w:rPr>
                <w:rFonts w:ascii="方正仿宋简体" w:eastAsia="方正仿宋简体"/>
                <w:b/>
              </w:rPr>
            </w:pPr>
            <w:r>
              <w:rPr>
                <w:rFonts w:ascii="方正仿宋简体" w:eastAsia="方正仿宋简体" w:hint="eastAsia"/>
                <w:b/>
              </w:rPr>
              <w:t>纠正措施验证（包括验证的主要内容和结果）</w:t>
            </w:r>
          </w:p>
          <w:p w:rsidR="003C6C07" w:rsidRDefault="003C6C07">
            <w:pPr>
              <w:spacing w:before="120" w:line="360" w:lineRule="auto"/>
              <w:rPr>
                <w:rFonts w:ascii="方正仿宋简体" w:eastAsia="方正仿宋简体"/>
                <w:b/>
              </w:rPr>
            </w:pPr>
          </w:p>
          <w:p w:rsidR="003C6C07" w:rsidRDefault="003C6C07">
            <w:pPr>
              <w:spacing w:before="120" w:line="360" w:lineRule="auto"/>
              <w:rPr>
                <w:rFonts w:ascii="方正仿宋简体" w:eastAsia="方正仿宋简体"/>
                <w:b/>
              </w:rPr>
            </w:pPr>
          </w:p>
          <w:p w:rsidR="003C6C07" w:rsidRDefault="003C6C07">
            <w:pPr>
              <w:spacing w:before="120" w:line="360" w:lineRule="auto"/>
              <w:rPr>
                <w:rFonts w:ascii="方正仿宋简体" w:eastAsia="方正仿宋简体"/>
                <w:b/>
              </w:rPr>
            </w:pPr>
          </w:p>
          <w:p w:rsidR="003C6C07" w:rsidRDefault="003C6C07">
            <w:pPr>
              <w:spacing w:before="120" w:line="360" w:lineRule="auto"/>
              <w:rPr>
                <w:rFonts w:ascii="方正仿宋简体" w:eastAsia="方正仿宋简体"/>
                <w:b/>
              </w:rPr>
            </w:pPr>
          </w:p>
          <w:p w:rsidR="003C6C07" w:rsidRDefault="003C6C07">
            <w:pPr>
              <w:spacing w:before="120" w:line="360" w:lineRule="auto"/>
              <w:rPr>
                <w:rFonts w:ascii="方正仿宋简体" w:eastAsia="方正仿宋简体"/>
                <w:b/>
              </w:rPr>
            </w:pPr>
          </w:p>
          <w:p w:rsidR="003C6C07" w:rsidRDefault="002C62A2">
            <w:pPr>
              <w:spacing w:before="120" w:line="360" w:lineRule="auto"/>
              <w:rPr>
                <w:rFonts w:ascii="方正仿宋简体" w:eastAsia="方正仿宋简体"/>
                <w:b/>
              </w:rPr>
            </w:pPr>
            <w:r>
              <w:rPr>
                <w:rFonts w:ascii="方正仿宋简体" w:eastAsia="方正仿宋简体" w:hint="eastAsia"/>
                <w:b/>
              </w:rPr>
              <w:t xml:space="preserve">                                                </w:t>
            </w:r>
            <w:r>
              <w:rPr>
                <w:rFonts w:ascii="方正仿宋简体" w:eastAsia="方正仿宋简体" w:hint="eastAsia"/>
                <w:b/>
              </w:rPr>
              <w:t>审核员：</w:t>
            </w:r>
            <w:r>
              <w:rPr>
                <w:rFonts w:ascii="方正仿宋简体" w:eastAsia="方正仿宋简体" w:hint="eastAsia"/>
                <w:b/>
              </w:rPr>
              <w:t xml:space="preserve">                 </w:t>
            </w:r>
            <w:r>
              <w:rPr>
                <w:rFonts w:ascii="方正仿宋简体" w:eastAsia="方正仿宋简体" w:hint="eastAsia"/>
                <w:b/>
              </w:rPr>
              <w:t>日期：</w:t>
            </w:r>
            <w:r>
              <w:rPr>
                <w:rFonts w:ascii="方正仿宋简体" w:eastAsia="方正仿宋简体" w:hint="eastAsia"/>
                <w:b/>
              </w:rPr>
              <w:t xml:space="preserve">       </w:t>
            </w:r>
          </w:p>
        </w:tc>
      </w:tr>
    </w:tbl>
    <w:p w:rsidR="003C6C07" w:rsidRDefault="002C62A2">
      <w:pPr>
        <w:widowControl/>
        <w:jc w:val="center"/>
        <w:rPr>
          <w:rFonts w:eastAsia="黑体"/>
          <w:sz w:val="32"/>
        </w:rPr>
      </w:pPr>
      <w:r>
        <w:rPr>
          <w:rFonts w:eastAsia="黑体"/>
          <w:sz w:val="24"/>
        </w:rPr>
        <w:br w:type="page"/>
      </w:r>
      <w:r>
        <w:rPr>
          <w:rFonts w:eastAsia="黑体" w:hint="eastAsia"/>
          <w:sz w:val="32"/>
        </w:rPr>
        <w:lastRenderedPageBreak/>
        <w:t>不符合项纠正措施表</w:t>
      </w:r>
    </w:p>
    <w:tbl>
      <w:tblPr>
        <w:tblW w:w="1002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28"/>
      </w:tblGrid>
      <w:tr w:rsidR="003C6C07">
        <w:trPr>
          <w:trHeight w:val="1702"/>
        </w:trPr>
        <w:tc>
          <w:tcPr>
            <w:tcW w:w="10028" w:type="dxa"/>
          </w:tcPr>
          <w:p w:rsidR="003C6C07" w:rsidRDefault="002C62A2">
            <w:pPr>
              <w:rPr>
                <w:rFonts w:eastAsia="方正仿宋简体"/>
                <w:b/>
              </w:rPr>
            </w:pPr>
            <w:r>
              <w:rPr>
                <w:rFonts w:eastAsia="方正仿宋简体" w:hint="eastAsia"/>
                <w:b/>
              </w:rPr>
              <w:t>不符合项事实摘要：</w:t>
            </w:r>
          </w:p>
          <w:p w:rsidR="003C6C07" w:rsidRDefault="003C6C07">
            <w:pPr>
              <w:rPr>
                <w:rFonts w:eastAsia="方正仿宋简体"/>
                <w:b/>
              </w:rPr>
            </w:pPr>
          </w:p>
          <w:p w:rsidR="003C6C07" w:rsidRDefault="003C6C07">
            <w:pPr>
              <w:rPr>
                <w:rFonts w:eastAsia="方正仿宋简体"/>
                <w:b/>
              </w:rPr>
            </w:pPr>
          </w:p>
          <w:p w:rsidR="003C6C07" w:rsidRDefault="003C6C07">
            <w:pPr>
              <w:rPr>
                <w:rFonts w:eastAsia="方正仿宋简体"/>
                <w:b/>
              </w:rPr>
            </w:pPr>
          </w:p>
          <w:p w:rsidR="003C6C07" w:rsidRDefault="003C6C07">
            <w:pPr>
              <w:rPr>
                <w:rFonts w:eastAsia="方正仿宋简体"/>
                <w:b/>
              </w:rPr>
            </w:pPr>
          </w:p>
        </w:tc>
      </w:tr>
      <w:tr w:rsidR="003C6C07">
        <w:trPr>
          <w:trHeight w:val="1393"/>
        </w:trPr>
        <w:tc>
          <w:tcPr>
            <w:tcW w:w="10028" w:type="dxa"/>
          </w:tcPr>
          <w:p w:rsidR="003C6C07" w:rsidRDefault="002C62A2">
            <w:pPr>
              <w:rPr>
                <w:rFonts w:eastAsia="方正仿宋简体"/>
                <w:b/>
              </w:rPr>
            </w:pPr>
            <w:r>
              <w:rPr>
                <w:rFonts w:eastAsia="方正仿宋简体" w:hint="eastAsia"/>
                <w:b/>
              </w:rPr>
              <w:t>纠正情况：</w:t>
            </w:r>
          </w:p>
          <w:p w:rsidR="003C6C07" w:rsidRDefault="003C6C07">
            <w:pPr>
              <w:rPr>
                <w:rFonts w:eastAsia="方正仿宋简体"/>
                <w:b/>
              </w:rPr>
            </w:pPr>
          </w:p>
          <w:p w:rsidR="003C6C07" w:rsidRDefault="003C6C07">
            <w:pPr>
              <w:rPr>
                <w:rFonts w:eastAsia="方正仿宋简体"/>
                <w:b/>
              </w:rPr>
            </w:pPr>
          </w:p>
          <w:p w:rsidR="003C6C07" w:rsidRDefault="003C6C07">
            <w:pPr>
              <w:rPr>
                <w:rFonts w:eastAsia="方正仿宋简体"/>
                <w:b/>
              </w:rPr>
            </w:pPr>
          </w:p>
          <w:p w:rsidR="003C6C07" w:rsidRDefault="003C6C07">
            <w:pPr>
              <w:rPr>
                <w:rFonts w:eastAsia="方正仿宋简体"/>
                <w:b/>
              </w:rPr>
            </w:pPr>
          </w:p>
          <w:p w:rsidR="003C6C07" w:rsidRDefault="003C6C07">
            <w:pPr>
              <w:rPr>
                <w:rFonts w:eastAsia="方正仿宋简体"/>
                <w:b/>
              </w:rPr>
            </w:pPr>
          </w:p>
          <w:p w:rsidR="003C6C07" w:rsidRDefault="003C6C07">
            <w:pPr>
              <w:rPr>
                <w:rFonts w:eastAsia="方正仿宋简体"/>
                <w:b/>
              </w:rPr>
            </w:pPr>
          </w:p>
        </w:tc>
      </w:tr>
      <w:tr w:rsidR="003C6C07">
        <w:trPr>
          <w:trHeight w:val="1854"/>
        </w:trPr>
        <w:tc>
          <w:tcPr>
            <w:tcW w:w="10028" w:type="dxa"/>
          </w:tcPr>
          <w:p w:rsidR="003C6C07" w:rsidRDefault="002C62A2">
            <w:pPr>
              <w:rPr>
                <w:rFonts w:eastAsia="方正仿宋简体"/>
                <w:b/>
              </w:rPr>
            </w:pPr>
            <w:r>
              <w:rPr>
                <w:rFonts w:eastAsia="方正仿宋简体" w:hint="eastAsia"/>
                <w:b/>
              </w:rPr>
              <w:t>原因分析：</w:t>
            </w:r>
          </w:p>
          <w:p w:rsidR="003C6C07" w:rsidRDefault="003C6C07">
            <w:pPr>
              <w:rPr>
                <w:rFonts w:eastAsia="方正仿宋简体"/>
                <w:b/>
              </w:rPr>
            </w:pPr>
          </w:p>
          <w:p w:rsidR="003C6C07" w:rsidRDefault="003C6C07">
            <w:pPr>
              <w:rPr>
                <w:rFonts w:eastAsia="方正仿宋简体"/>
                <w:b/>
              </w:rPr>
            </w:pPr>
          </w:p>
          <w:p w:rsidR="003C6C07" w:rsidRDefault="003C6C07">
            <w:pPr>
              <w:rPr>
                <w:rFonts w:eastAsia="方正仿宋简体"/>
                <w:b/>
              </w:rPr>
            </w:pPr>
          </w:p>
          <w:p w:rsidR="003C6C07" w:rsidRDefault="003C6C07">
            <w:pPr>
              <w:rPr>
                <w:rFonts w:eastAsia="方正仿宋简体"/>
                <w:b/>
              </w:rPr>
            </w:pPr>
          </w:p>
          <w:p w:rsidR="003C6C07" w:rsidRDefault="003C6C07">
            <w:pPr>
              <w:rPr>
                <w:rFonts w:eastAsia="方正仿宋简体"/>
                <w:b/>
              </w:rPr>
            </w:pPr>
          </w:p>
          <w:p w:rsidR="003C6C07" w:rsidRDefault="003C6C07">
            <w:pPr>
              <w:rPr>
                <w:rFonts w:eastAsia="方正仿宋简体"/>
                <w:b/>
              </w:rPr>
            </w:pPr>
          </w:p>
        </w:tc>
      </w:tr>
      <w:tr w:rsidR="003C6C07">
        <w:trPr>
          <w:trHeight w:val="1537"/>
        </w:trPr>
        <w:tc>
          <w:tcPr>
            <w:tcW w:w="10028" w:type="dxa"/>
          </w:tcPr>
          <w:p w:rsidR="003C6C07" w:rsidRDefault="002C62A2">
            <w:pPr>
              <w:rPr>
                <w:rFonts w:eastAsia="方正仿宋简体"/>
                <w:b/>
              </w:rPr>
            </w:pPr>
            <w:r>
              <w:rPr>
                <w:rFonts w:eastAsia="方正仿宋简体" w:hint="eastAsia"/>
                <w:b/>
              </w:rPr>
              <w:t>纠正措施：</w:t>
            </w:r>
          </w:p>
          <w:p w:rsidR="003C6C07" w:rsidRDefault="003C6C07">
            <w:pPr>
              <w:rPr>
                <w:rFonts w:eastAsia="方正仿宋简体"/>
                <w:b/>
              </w:rPr>
            </w:pPr>
          </w:p>
          <w:p w:rsidR="003C6C07" w:rsidRDefault="003C6C07">
            <w:pPr>
              <w:rPr>
                <w:rFonts w:eastAsia="方正仿宋简体"/>
                <w:b/>
              </w:rPr>
            </w:pPr>
          </w:p>
          <w:p w:rsidR="003C6C07" w:rsidRDefault="003C6C07">
            <w:pPr>
              <w:rPr>
                <w:rFonts w:eastAsia="方正仿宋简体"/>
                <w:b/>
              </w:rPr>
            </w:pPr>
          </w:p>
          <w:p w:rsidR="003C6C07" w:rsidRDefault="003C6C07">
            <w:pPr>
              <w:rPr>
                <w:rFonts w:eastAsia="方正仿宋简体"/>
                <w:b/>
              </w:rPr>
            </w:pPr>
          </w:p>
          <w:p w:rsidR="003C6C07" w:rsidRDefault="003C6C07">
            <w:pPr>
              <w:rPr>
                <w:rFonts w:eastAsia="方正仿宋简体"/>
                <w:b/>
              </w:rPr>
            </w:pPr>
          </w:p>
          <w:p w:rsidR="003C6C07" w:rsidRDefault="002C62A2">
            <w:pPr>
              <w:rPr>
                <w:rFonts w:eastAsia="方正仿宋简体"/>
                <w:b/>
              </w:rPr>
            </w:pPr>
            <w:r>
              <w:rPr>
                <w:rFonts w:ascii="方正仿宋简体" w:eastAsia="方正仿宋简体" w:hint="eastAsia"/>
                <w:b/>
              </w:rPr>
              <w:t xml:space="preserve"> </w:t>
            </w:r>
            <w:r>
              <w:rPr>
                <w:rFonts w:ascii="方正仿宋简体" w:eastAsia="方正仿宋简体" w:hint="eastAsia"/>
                <w:b/>
              </w:rPr>
              <w:t>预定完成日期：</w:t>
            </w:r>
          </w:p>
        </w:tc>
      </w:tr>
      <w:tr w:rsidR="003C6C07">
        <w:trPr>
          <w:trHeight w:val="1699"/>
        </w:trPr>
        <w:tc>
          <w:tcPr>
            <w:tcW w:w="10028" w:type="dxa"/>
          </w:tcPr>
          <w:p w:rsidR="003C6C07" w:rsidRDefault="002C62A2">
            <w:pPr>
              <w:rPr>
                <w:rFonts w:eastAsia="方正仿宋简体"/>
                <w:b/>
              </w:rPr>
            </w:pPr>
            <w:r>
              <w:rPr>
                <w:rFonts w:eastAsia="方正仿宋简体" w:hint="eastAsia"/>
                <w:b/>
              </w:rPr>
              <w:t>举一反三检查情况：</w:t>
            </w:r>
          </w:p>
          <w:p w:rsidR="003C6C07" w:rsidRDefault="003C6C07">
            <w:pPr>
              <w:rPr>
                <w:rFonts w:eastAsia="方正仿宋简体"/>
                <w:b/>
              </w:rPr>
            </w:pPr>
          </w:p>
          <w:p w:rsidR="003C6C07" w:rsidRDefault="003C6C07">
            <w:pPr>
              <w:rPr>
                <w:rFonts w:eastAsia="方正仿宋简体"/>
                <w:b/>
              </w:rPr>
            </w:pPr>
          </w:p>
          <w:p w:rsidR="003C6C07" w:rsidRDefault="003C6C07">
            <w:pPr>
              <w:rPr>
                <w:rFonts w:eastAsia="方正仿宋简体"/>
                <w:b/>
              </w:rPr>
            </w:pPr>
          </w:p>
          <w:p w:rsidR="003C6C07" w:rsidRDefault="003C6C07">
            <w:pPr>
              <w:rPr>
                <w:rFonts w:eastAsia="方正仿宋简体"/>
                <w:b/>
              </w:rPr>
            </w:pPr>
          </w:p>
          <w:p w:rsidR="003C6C07" w:rsidRDefault="003C6C07">
            <w:pPr>
              <w:rPr>
                <w:rFonts w:eastAsia="方正仿宋简体"/>
                <w:b/>
              </w:rPr>
            </w:pPr>
          </w:p>
          <w:p w:rsidR="003C6C07" w:rsidRDefault="003C6C07">
            <w:pPr>
              <w:rPr>
                <w:rFonts w:eastAsia="方正仿宋简体"/>
                <w:b/>
              </w:rPr>
            </w:pPr>
          </w:p>
          <w:p w:rsidR="003C6C07" w:rsidRDefault="003C6C07">
            <w:pPr>
              <w:rPr>
                <w:rFonts w:eastAsia="方正仿宋简体"/>
                <w:b/>
              </w:rPr>
            </w:pPr>
          </w:p>
        </w:tc>
      </w:tr>
      <w:tr w:rsidR="003C6C07">
        <w:trPr>
          <w:trHeight w:val="2485"/>
        </w:trPr>
        <w:tc>
          <w:tcPr>
            <w:tcW w:w="10028" w:type="dxa"/>
          </w:tcPr>
          <w:p w:rsidR="003C6C07" w:rsidRDefault="002C62A2">
            <w:pPr>
              <w:rPr>
                <w:rFonts w:eastAsia="方正仿宋简体"/>
                <w:b/>
              </w:rPr>
            </w:pPr>
            <w:r>
              <w:rPr>
                <w:rFonts w:eastAsia="方正仿宋简体" w:hint="eastAsia"/>
                <w:b/>
              </w:rPr>
              <w:t>受审核方纠正措施有效性的验证：</w:t>
            </w:r>
          </w:p>
          <w:p w:rsidR="003C6C07" w:rsidRDefault="003C6C07">
            <w:pPr>
              <w:rPr>
                <w:rFonts w:eastAsia="方正仿宋简体"/>
                <w:b/>
              </w:rPr>
            </w:pPr>
          </w:p>
          <w:p w:rsidR="003C6C07" w:rsidRDefault="003C6C07">
            <w:pPr>
              <w:rPr>
                <w:rFonts w:eastAsia="方正仿宋简体"/>
                <w:b/>
              </w:rPr>
            </w:pPr>
          </w:p>
          <w:p w:rsidR="003C6C07" w:rsidRDefault="003C6C07">
            <w:pPr>
              <w:rPr>
                <w:rFonts w:eastAsia="方正仿宋简体"/>
                <w:b/>
              </w:rPr>
            </w:pPr>
          </w:p>
          <w:p w:rsidR="003C6C07" w:rsidRDefault="003C6C07">
            <w:pPr>
              <w:rPr>
                <w:rFonts w:eastAsia="方正仿宋简体"/>
                <w:b/>
              </w:rPr>
            </w:pPr>
          </w:p>
          <w:p w:rsidR="003C6C07" w:rsidRDefault="003C6C07">
            <w:pPr>
              <w:rPr>
                <w:rFonts w:eastAsia="方正仿宋简体"/>
                <w:b/>
              </w:rPr>
            </w:pPr>
          </w:p>
          <w:p w:rsidR="003C6C07" w:rsidRDefault="003C6C07">
            <w:pPr>
              <w:rPr>
                <w:rFonts w:eastAsia="方正仿宋简体"/>
                <w:b/>
              </w:rPr>
            </w:pPr>
          </w:p>
          <w:p w:rsidR="003C6C07" w:rsidRDefault="002C62A2">
            <w:pPr>
              <w:rPr>
                <w:rFonts w:eastAsia="方正仿宋简体"/>
                <w:b/>
              </w:rPr>
            </w:pPr>
            <w:r>
              <w:rPr>
                <w:rFonts w:eastAsia="方正仿宋简体" w:hint="eastAsia"/>
                <w:b/>
              </w:rPr>
              <w:t>验证人：</w:t>
            </w:r>
            <w:r>
              <w:rPr>
                <w:rFonts w:eastAsia="方正仿宋简体" w:hint="eastAsia"/>
                <w:b/>
              </w:rPr>
              <w:t xml:space="preserve">                      </w:t>
            </w:r>
            <w:r>
              <w:rPr>
                <w:rFonts w:eastAsia="方正仿宋简体" w:hint="eastAsia"/>
                <w:b/>
              </w:rPr>
              <w:t>日期：</w:t>
            </w:r>
          </w:p>
        </w:tc>
      </w:tr>
    </w:tbl>
    <w:p w:rsidR="003C6C07" w:rsidRDefault="002C62A2">
      <w:pPr>
        <w:rPr>
          <w:rFonts w:eastAsia="方正仿宋简体"/>
          <w:b/>
        </w:rPr>
      </w:pPr>
      <w:r>
        <w:rPr>
          <w:rFonts w:eastAsia="方正仿宋简体" w:hint="eastAsia"/>
          <w:b/>
        </w:rPr>
        <w:t>受审核方代表：</w:t>
      </w:r>
      <w:r>
        <w:rPr>
          <w:rFonts w:eastAsia="方正仿宋简体" w:hint="eastAsia"/>
          <w:b/>
        </w:rPr>
        <w:t xml:space="preserve">                 </w:t>
      </w:r>
      <w:r>
        <w:rPr>
          <w:rFonts w:eastAsia="方正仿宋简体" w:hint="eastAsia"/>
          <w:b/>
        </w:rPr>
        <w:t>日期</w:t>
      </w:r>
    </w:p>
    <w:sectPr w:rsidR="003C6C07" w:rsidSect="003C6C07">
      <w:headerReference w:type="default" r:id="rId7"/>
      <w:footerReference w:type="default" r:id="rId8"/>
      <w:pgSz w:w="11906" w:h="16838"/>
      <w:pgMar w:top="760" w:right="840" w:bottom="640" w:left="1000" w:header="520" w:footer="44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2A2" w:rsidRDefault="002C62A2" w:rsidP="003C6C07">
      <w:r>
        <w:separator/>
      </w:r>
    </w:p>
  </w:endnote>
  <w:endnote w:type="continuationSeparator" w:id="0">
    <w:p w:rsidR="002C62A2" w:rsidRDefault="002C62A2" w:rsidP="003C6C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仿宋简体">
    <w:altName w:val="宋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C07" w:rsidRDefault="002C62A2">
    <w:pPr>
      <w:pStyle w:val="a3"/>
      <w:jc w:val="right"/>
      <w:rPr>
        <w:sz w:val="14"/>
        <w:szCs w:val="14"/>
      </w:rPr>
    </w:pPr>
    <w:r>
      <w:rPr>
        <w:rFonts w:hint="eastAsia"/>
        <w:sz w:val="16"/>
        <w:szCs w:val="16"/>
      </w:rPr>
      <w:t>第　页共　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2A2" w:rsidRDefault="002C62A2" w:rsidP="003C6C07">
      <w:r>
        <w:separator/>
      </w:r>
    </w:p>
  </w:footnote>
  <w:footnote w:type="continuationSeparator" w:id="0">
    <w:p w:rsidR="002C62A2" w:rsidRDefault="002C62A2" w:rsidP="003C6C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C07" w:rsidRDefault="002C62A2">
    <w:pPr>
      <w:pStyle w:val="a4"/>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3C6C07" w:rsidRDefault="003C6C07">
    <w:pPr>
      <w:pStyle w:val="a4"/>
      <w:pBdr>
        <w:bottom w:val="none" w:sz="0" w:space="0" w:color="auto"/>
      </w:pBdr>
      <w:spacing w:line="320" w:lineRule="exact"/>
      <w:ind w:firstLineChars="400" w:firstLine="720"/>
      <w:jc w:val="left"/>
    </w:pPr>
    <w:r>
      <w:pict>
        <v:shapetype id="_x0000_t202" coordsize="21600,21600" o:spt="202" path="m,l,21600r21600,l21600,xe">
          <v:stroke joinstyle="miter"/>
          <v:path gradientshapeok="t" o:connecttype="rect"/>
        </v:shapetype>
        <v:shape id="_x0000_s4097" type="#_x0000_t202" style="position:absolute;left:0;text-align:left;margin-left:311.4pt;margin-top:2.2pt;width:173.1pt;height:20.2pt;z-index:251658240" stroked="f">
          <v:textbox>
            <w:txbxContent>
              <w:p w:rsidR="003C6C07" w:rsidRDefault="002C62A2">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-35</w:t>
                </w:r>
                <w:r>
                  <w:rPr>
                    <w:rFonts w:hint="eastAsia"/>
                    <w:sz w:val="18"/>
                    <w:szCs w:val="18"/>
                  </w:rPr>
                  <w:t>不符合报告纠正措施表</w:t>
                </w:r>
                <w:r>
                  <w:rPr>
                    <w:rFonts w:hint="eastAsia"/>
                    <w:sz w:val="18"/>
                    <w:szCs w:val="18"/>
                  </w:rPr>
                  <w:t>(03</w:t>
                </w:r>
                <w:r>
                  <w:rPr>
                    <w:rFonts w:hint="eastAsia"/>
                    <w:sz w:val="18"/>
                    <w:szCs w:val="18"/>
                  </w:rPr>
                  <w:t>版</w:t>
                </w:r>
                <w:r>
                  <w:rPr>
                    <w:rFonts w:hint="eastAsia"/>
                    <w:sz w:val="18"/>
                    <w:szCs w:val="18"/>
                  </w:rPr>
                  <w:t>)</w:t>
                </w:r>
              </w:p>
            </w:txbxContent>
          </v:textbox>
        </v:shape>
      </w:pict>
    </w:r>
    <w:r w:rsidR="002C62A2">
      <w:rPr>
        <w:rStyle w:val="CharChar1"/>
        <w:rFonts w:hint="default"/>
        <w:w w:val="90"/>
        <w:sz w:val="18"/>
      </w:rPr>
      <w:t xml:space="preserve">Beijing International Standard united Certification </w:t>
    </w:r>
    <w:proofErr w:type="spellStart"/>
    <w:r w:rsidR="002C62A2">
      <w:rPr>
        <w:rStyle w:val="CharChar1"/>
        <w:rFonts w:hint="default"/>
        <w:w w:val="90"/>
        <w:sz w:val="18"/>
      </w:rPr>
      <w:t>Co.,Ltd</w:t>
    </w:r>
    <w:proofErr w:type="spellEnd"/>
    <w:r w:rsidR="002C62A2">
      <w:rPr>
        <w:rStyle w:val="CharChar1"/>
        <w:rFonts w:hint="default"/>
        <w:w w:val="90"/>
        <w:sz w:val="18"/>
      </w:rPr>
      <w:t>.</w:t>
    </w:r>
  </w:p>
  <w:p w:rsidR="003C6C07" w:rsidRDefault="003C6C07">
    <w:r>
      <w:pict>
        <v:shapetype id="_x0000_t32" coordsize="21600,21600" o:spt="32" o:oned="t" path="m,l21600,21600e" filled="f">
          <v:path arrowok="t" fillok="f" o:connecttype="none"/>
          <o:lock v:ext="edit" shapetype="t"/>
        </v:shapetype>
        <v:shape id="_x0000_s4098" type="#_x0000_t32" style="position:absolute;left:0;text-align:left;margin-left:-.05pt;margin-top:10.65pt;width:489.8pt;height:0;z-index:251659264" o:connectortype="straight"/>
      </w:pict>
    </w:r>
  </w:p>
  <w:p w:rsidR="003C6C07" w:rsidRDefault="003C6C07">
    <w:pPr>
      <w:pStyle w:val="a4"/>
      <w:pBdr>
        <w:bottom w:val="none" w:sz="0" w:space="0" w:color="auto"/>
      </w:pBdr>
      <w:jc w:val="both"/>
      <w:rPr>
        <w:sz w:val="21"/>
        <w:szCs w:val="21"/>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3,4"/>
      <o:rules v:ext="edit">
        <o:r id="V:Rule2" type="connector" idref="#_x0000_s4098"/>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C7267"/>
    <w:rsid w:val="002C62A2"/>
    <w:rsid w:val="003C6C07"/>
    <w:rsid w:val="00504400"/>
    <w:rsid w:val="00AC7267"/>
    <w:rsid w:val="00C13C81"/>
    <w:rsid w:val="00D818D3"/>
    <w:rsid w:val="22603804"/>
    <w:rsid w:val="2A77249F"/>
    <w:rsid w:val="7F2D03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C0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3C6C07"/>
    <w:pPr>
      <w:tabs>
        <w:tab w:val="center" w:pos="4153"/>
        <w:tab w:val="right" w:pos="8306"/>
      </w:tabs>
      <w:snapToGrid w:val="0"/>
      <w:jc w:val="left"/>
    </w:pPr>
    <w:rPr>
      <w:sz w:val="18"/>
      <w:szCs w:val="18"/>
    </w:rPr>
  </w:style>
  <w:style w:type="paragraph" w:styleId="a4">
    <w:name w:val="header"/>
    <w:basedOn w:val="a"/>
    <w:link w:val="Char0"/>
    <w:rsid w:val="003C6C0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3C6C07"/>
    <w:rPr>
      <w:rFonts w:ascii="Times New Roman" w:eastAsia="宋体" w:hAnsi="Times New Roman" w:cs="Times New Roman"/>
      <w:sz w:val="18"/>
      <w:szCs w:val="18"/>
    </w:rPr>
  </w:style>
  <w:style w:type="character" w:customStyle="1" w:styleId="Char">
    <w:name w:val="页脚 Char"/>
    <w:basedOn w:val="a0"/>
    <w:link w:val="a3"/>
    <w:qFormat/>
    <w:rsid w:val="003C6C07"/>
    <w:rPr>
      <w:rFonts w:ascii="Times New Roman" w:eastAsia="宋体" w:hAnsi="Times New Roman" w:cs="Times New Roman"/>
      <w:sz w:val="18"/>
      <w:szCs w:val="18"/>
    </w:rPr>
  </w:style>
  <w:style w:type="character" w:customStyle="1" w:styleId="CharChar1">
    <w:name w:val="Char Char1"/>
    <w:qFormat/>
    <w:locked/>
    <w:rsid w:val="003C6C07"/>
    <w:rPr>
      <w:rFonts w:ascii="宋体" w:eastAsia="宋体" w:hAnsi="Courier New" w:hint="eastAsia"/>
      <w:kern w:val="2"/>
      <w:sz w:val="21"/>
      <w:lang w:val="en-US" w:eastAsia="zh-CN" w:bidi="ar-SA"/>
    </w:rPr>
  </w:style>
  <w:style w:type="paragraph" w:styleId="a5">
    <w:name w:val="List Paragraph"/>
    <w:basedOn w:val="a"/>
    <w:uiPriority w:val="99"/>
    <w:qFormat/>
    <w:rsid w:val="003C6C07"/>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132</Words>
  <Characters>757</Characters>
  <Application>Microsoft Office Word</Application>
  <DocSecurity>0</DocSecurity>
  <Lines>6</Lines>
  <Paragraphs>1</Paragraphs>
  <ScaleCrop>false</ScaleCrop>
  <Company>微软中国</Company>
  <LinksUpToDate>false</LinksUpToDate>
  <CharactersWithSpaces>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27</cp:revision>
  <cp:lastPrinted>2019-05-13T03:02:00Z</cp:lastPrinted>
  <dcterms:created xsi:type="dcterms:W3CDTF">2015-06-17T14:39:00Z</dcterms:created>
  <dcterms:modified xsi:type="dcterms:W3CDTF">2020-10-12T14:16:00Z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