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5D" w:rsidRDefault="008F4D5D" w:rsidP="00DE1FF0">
      <w:pPr>
        <w:snapToGrid w:val="0"/>
        <w:spacing w:afterLines="30"/>
        <w:jc w:val="center"/>
        <w:rPr>
          <w:rFonts w:ascii="楷体" w:eastAsia="楷体" w:hAnsi="楷体"/>
          <w:b/>
          <w:color w:val="000000" w:themeColor="text1"/>
          <w:sz w:val="84"/>
          <w:szCs w:val="84"/>
        </w:rPr>
      </w:pPr>
    </w:p>
    <w:p w:rsidR="008F4D5D" w:rsidRDefault="00662174" w:rsidP="00DE1FF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8F4D5D" w:rsidRDefault="008F4D5D" w:rsidP="00DE1FF0">
      <w:pPr>
        <w:snapToGrid w:val="0"/>
        <w:spacing w:afterLines="30"/>
        <w:jc w:val="center"/>
        <w:rPr>
          <w:rFonts w:ascii="楷体" w:eastAsia="楷体" w:hAnsi="楷体"/>
          <w:b/>
          <w:color w:val="000000" w:themeColor="text1"/>
          <w:sz w:val="52"/>
          <w:szCs w:val="52"/>
        </w:rPr>
      </w:pPr>
    </w:p>
    <w:p w:rsidR="008F4D5D" w:rsidRDefault="008F4D5D" w:rsidP="00DE1FF0">
      <w:pPr>
        <w:snapToGrid w:val="0"/>
        <w:spacing w:afterLines="30"/>
        <w:jc w:val="center"/>
        <w:rPr>
          <w:rFonts w:ascii="楷体" w:eastAsia="楷体" w:hAnsi="楷体"/>
          <w:b/>
          <w:color w:val="000000" w:themeColor="text1"/>
          <w:sz w:val="52"/>
          <w:szCs w:val="52"/>
        </w:rPr>
      </w:pPr>
    </w:p>
    <w:p w:rsidR="008F4D5D" w:rsidRDefault="00662174" w:rsidP="00DE1FF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F4D5D" w:rsidRDefault="008F4D5D" w:rsidP="00DE1FF0">
      <w:pPr>
        <w:snapToGrid w:val="0"/>
        <w:spacing w:afterLines="30"/>
        <w:jc w:val="center"/>
        <w:rPr>
          <w:rFonts w:ascii="楷体" w:eastAsia="楷体" w:hAnsi="楷体"/>
          <w:b/>
          <w:color w:val="000000" w:themeColor="text1"/>
          <w:sz w:val="36"/>
          <w:szCs w:val="36"/>
        </w:rPr>
      </w:pPr>
    </w:p>
    <w:p w:rsidR="008F4D5D" w:rsidRDefault="008F4D5D" w:rsidP="00DE1FF0">
      <w:pPr>
        <w:snapToGrid w:val="0"/>
        <w:spacing w:afterLines="30"/>
        <w:jc w:val="center"/>
        <w:rPr>
          <w:rFonts w:ascii="楷体" w:eastAsia="楷体" w:hAnsi="楷体"/>
          <w:b/>
          <w:color w:val="000000" w:themeColor="text1"/>
          <w:sz w:val="36"/>
          <w:szCs w:val="36"/>
        </w:rPr>
      </w:pPr>
    </w:p>
    <w:p w:rsidR="008F4D5D" w:rsidRDefault="008F4D5D" w:rsidP="00DE1FF0">
      <w:pPr>
        <w:snapToGrid w:val="0"/>
        <w:spacing w:afterLines="30"/>
        <w:jc w:val="center"/>
        <w:rPr>
          <w:rFonts w:ascii="楷体" w:eastAsia="楷体" w:hAnsi="楷体"/>
          <w:b/>
          <w:color w:val="000000" w:themeColor="text1"/>
          <w:sz w:val="32"/>
          <w:szCs w:val="32"/>
        </w:rPr>
      </w:pPr>
    </w:p>
    <w:p w:rsidR="008F4D5D" w:rsidRDefault="00662174" w:rsidP="00DE1FF0">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贵州同欣盛机电设备有限公司</w:t>
      </w:r>
      <w:bookmarkEnd w:id="0"/>
    </w:p>
    <w:p w:rsidR="008F4D5D" w:rsidRDefault="008F4D5D" w:rsidP="00DE1FF0">
      <w:pPr>
        <w:snapToGrid w:val="0"/>
        <w:spacing w:afterLines="30"/>
        <w:ind w:firstLineChars="600" w:firstLine="1928"/>
        <w:rPr>
          <w:rFonts w:ascii="楷体" w:eastAsia="楷体" w:hAnsi="楷体"/>
          <w:b/>
          <w:color w:val="000000" w:themeColor="text1"/>
          <w:sz w:val="32"/>
          <w:szCs w:val="32"/>
        </w:rPr>
      </w:pPr>
    </w:p>
    <w:p w:rsidR="008F4D5D" w:rsidRDefault="00662174" w:rsidP="00DE1FF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F4D5D" w:rsidRDefault="00662174" w:rsidP="00DE1FF0">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F4D5D" w:rsidRDefault="00662174" w:rsidP="00DE1FF0">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F4D5D" w:rsidRDefault="00662174" w:rsidP="00DE1FF0">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F4D5D" w:rsidRDefault="008F4D5D" w:rsidP="00DE1FF0">
      <w:pPr>
        <w:snapToGrid w:val="0"/>
        <w:spacing w:afterLines="30"/>
        <w:jc w:val="center"/>
        <w:rPr>
          <w:rFonts w:ascii="楷体" w:eastAsia="楷体" w:hAnsi="楷体"/>
          <w:b/>
          <w:color w:val="000000" w:themeColor="text1"/>
          <w:sz w:val="84"/>
          <w:szCs w:val="84"/>
        </w:rPr>
      </w:pPr>
    </w:p>
    <w:p w:rsidR="008F4D5D" w:rsidRDefault="00662174" w:rsidP="00DE1FF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F4D5D" w:rsidRDefault="0066217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8F4D5D" w:rsidRDefault="0066217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F4D5D">
        <w:trPr>
          <w:trHeight w:val="354"/>
        </w:trPr>
        <w:tc>
          <w:tcPr>
            <w:tcW w:w="1697" w:type="dxa"/>
            <w:vAlign w:val="center"/>
          </w:tcPr>
          <w:p w:rsidR="008F4D5D" w:rsidRDefault="0066217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F4D5D" w:rsidRDefault="00662174">
            <w:pPr>
              <w:rPr>
                <w:b/>
                <w:color w:val="000000" w:themeColor="text1"/>
                <w:sz w:val="20"/>
                <w:szCs w:val="20"/>
              </w:rPr>
            </w:pPr>
            <w:r>
              <w:rPr>
                <w:rFonts w:hint="eastAsia"/>
                <w:b/>
                <w:color w:val="000000" w:themeColor="text1"/>
                <w:sz w:val="20"/>
                <w:szCs w:val="20"/>
              </w:rPr>
              <w:t>北京国标联合认证有限公司</w:t>
            </w:r>
          </w:p>
        </w:tc>
      </w:tr>
      <w:tr w:rsidR="008F4D5D">
        <w:trPr>
          <w:trHeight w:val="377"/>
        </w:trPr>
        <w:tc>
          <w:tcPr>
            <w:tcW w:w="1697" w:type="dxa"/>
            <w:vAlign w:val="center"/>
          </w:tcPr>
          <w:p w:rsidR="008F4D5D" w:rsidRDefault="0066217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F4D5D" w:rsidRDefault="00662174">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8F4D5D" w:rsidRDefault="00662174">
            <w:pPr>
              <w:rPr>
                <w:b/>
                <w:color w:val="000000" w:themeColor="text1"/>
                <w:sz w:val="20"/>
                <w:szCs w:val="20"/>
              </w:rPr>
            </w:pPr>
            <w:r>
              <w:rPr>
                <w:rFonts w:hint="eastAsia"/>
                <w:b/>
                <w:color w:val="000000" w:themeColor="text1"/>
                <w:sz w:val="20"/>
                <w:szCs w:val="20"/>
              </w:rPr>
              <w:t>邮编</w:t>
            </w:r>
          </w:p>
        </w:tc>
        <w:tc>
          <w:tcPr>
            <w:tcW w:w="1641" w:type="dxa"/>
            <w:vAlign w:val="center"/>
          </w:tcPr>
          <w:p w:rsidR="008F4D5D" w:rsidRDefault="00662174">
            <w:pPr>
              <w:rPr>
                <w:b/>
                <w:color w:val="000000" w:themeColor="text1"/>
                <w:sz w:val="20"/>
                <w:szCs w:val="20"/>
              </w:rPr>
            </w:pPr>
            <w:r>
              <w:rPr>
                <w:rFonts w:hint="eastAsia"/>
                <w:b/>
                <w:color w:val="000000" w:themeColor="text1"/>
                <w:sz w:val="20"/>
                <w:szCs w:val="20"/>
              </w:rPr>
              <w:t>100101</w:t>
            </w:r>
          </w:p>
        </w:tc>
      </w:tr>
      <w:tr w:rsidR="008F4D5D">
        <w:trPr>
          <w:trHeight w:val="377"/>
        </w:trPr>
        <w:tc>
          <w:tcPr>
            <w:tcW w:w="1697" w:type="dxa"/>
            <w:vAlign w:val="center"/>
          </w:tcPr>
          <w:p w:rsidR="008F4D5D" w:rsidRDefault="0066217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F4D5D" w:rsidRDefault="00662174">
            <w:pPr>
              <w:rPr>
                <w:color w:val="000000" w:themeColor="text1"/>
                <w:sz w:val="20"/>
                <w:szCs w:val="20"/>
              </w:rPr>
            </w:pPr>
            <w:r>
              <w:rPr>
                <w:rFonts w:hint="eastAsia"/>
                <w:color w:val="000000" w:themeColor="text1"/>
                <w:sz w:val="20"/>
                <w:szCs w:val="20"/>
              </w:rPr>
              <w:t>010-5351 6278</w:t>
            </w:r>
          </w:p>
        </w:tc>
        <w:tc>
          <w:tcPr>
            <w:tcW w:w="1134" w:type="dxa"/>
            <w:vAlign w:val="center"/>
          </w:tcPr>
          <w:p w:rsidR="008F4D5D" w:rsidRDefault="0066217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F4D5D" w:rsidRDefault="00662174">
            <w:pPr>
              <w:rPr>
                <w:color w:val="000000" w:themeColor="text1"/>
                <w:sz w:val="18"/>
                <w:szCs w:val="18"/>
              </w:rPr>
            </w:pPr>
            <w:r>
              <w:rPr>
                <w:color w:val="000000" w:themeColor="text1"/>
                <w:sz w:val="18"/>
                <w:szCs w:val="18"/>
              </w:rPr>
              <w:t>service@china-isc.org.cn</w:t>
            </w:r>
          </w:p>
        </w:tc>
      </w:tr>
      <w:tr w:rsidR="008F4D5D">
        <w:trPr>
          <w:trHeight w:val="428"/>
        </w:trPr>
        <w:tc>
          <w:tcPr>
            <w:tcW w:w="9863" w:type="dxa"/>
            <w:gridSpan w:val="9"/>
            <w:vAlign w:val="center"/>
          </w:tcPr>
          <w:p w:rsidR="008F4D5D" w:rsidRDefault="00662174">
            <w:pPr>
              <w:rPr>
                <w:b/>
                <w:color w:val="000000" w:themeColor="text1"/>
                <w:sz w:val="20"/>
                <w:szCs w:val="20"/>
              </w:rPr>
            </w:pPr>
            <w:r>
              <w:rPr>
                <w:rFonts w:hint="eastAsia"/>
                <w:b/>
                <w:color w:val="000000" w:themeColor="text1"/>
                <w:sz w:val="20"/>
                <w:szCs w:val="20"/>
              </w:rPr>
              <w:t>审核组成员</w:t>
            </w:r>
          </w:p>
        </w:tc>
      </w:tr>
      <w:tr w:rsidR="008F4D5D">
        <w:trPr>
          <w:trHeight w:val="645"/>
        </w:trPr>
        <w:tc>
          <w:tcPr>
            <w:tcW w:w="1844" w:type="dxa"/>
            <w:gridSpan w:val="2"/>
            <w:vAlign w:val="center"/>
          </w:tcPr>
          <w:p w:rsidR="008F4D5D" w:rsidRDefault="00662174">
            <w:pPr>
              <w:spacing w:line="240" w:lineRule="exact"/>
              <w:jc w:val="center"/>
              <w:rPr>
                <w:b/>
                <w:color w:val="000000" w:themeColor="text1"/>
                <w:sz w:val="20"/>
                <w:szCs w:val="20"/>
              </w:rPr>
            </w:pPr>
            <w:r>
              <w:rPr>
                <w:rFonts w:hint="eastAsia"/>
                <w:sz w:val="18"/>
                <w:szCs w:val="18"/>
              </w:rPr>
              <w:t>姓名</w:t>
            </w:r>
          </w:p>
        </w:tc>
        <w:tc>
          <w:tcPr>
            <w:tcW w:w="992" w:type="dxa"/>
            <w:vAlign w:val="center"/>
          </w:tcPr>
          <w:p w:rsidR="008F4D5D" w:rsidRDefault="00662174">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F4D5D" w:rsidRDefault="00662174">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F4D5D" w:rsidRDefault="00662174">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F4D5D" w:rsidRDefault="00662174">
            <w:pPr>
              <w:spacing w:line="240" w:lineRule="exact"/>
              <w:jc w:val="center"/>
              <w:rPr>
                <w:b/>
                <w:color w:val="000000" w:themeColor="text1"/>
                <w:sz w:val="20"/>
                <w:szCs w:val="20"/>
              </w:rPr>
            </w:pPr>
            <w:r>
              <w:rPr>
                <w:rFonts w:hint="eastAsia"/>
                <w:sz w:val="18"/>
                <w:szCs w:val="18"/>
              </w:rPr>
              <w:t>专业代码</w:t>
            </w:r>
          </w:p>
        </w:tc>
      </w:tr>
      <w:tr w:rsidR="008F4D5D">
        <w:trPr>
          <w:trHeight w:val="645"/>
        </w:trPr>
        <w:tc>
          <w:tcPr>
            <w:tcW w:w="1844"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F4D5D" w:rsidRDefault="0066217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F4D5D" w:rsidRDefault="0066217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F4D5D" w:rsidRDefault="0066217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Q:29.10.07</w:t>
            </w:r>
          </w:p>
          <w:p w:rsidR="008F4D5D" w:rsidRDefault="00662174">
            <w:pPr>
              <w:spacing w:line="240" w:lineRule="exact"/>
              <w:jc w:val="center"/>
              <w:rPr>
                <w:b/>
                <w:color w:val="000000" w:themeColor="text1"/>
                <w:sz w:val="20"/>
                <w:szCs w:val="20"/>
              </w:rPr>
            </w:pPr>
            <w:r>
              <w:rPr>
                <w:b/>
                <w:color w:val="000000" w:themeColor="text1"/>
                <w:sz w:val="20"/>
                <w:szCs w:val="20"/>
              </w:rPr>
              <w:t>E:28.07.03,29.10.07</w:t>
            </w:r>
          </w:p>
          <w:p w:rsidR="008F4D5D" w:rsidRDefault="00662174">
            <w:pPr>
              <w:spacing w:line="240" w:lineRule="exact"/>
              <w:jc w:val="center"/>
              <w:rPr>
                <w:b/>
                <w:color w:val="000000" w:themeColor="text1"/>
                <w:sz w:val="20"/>
                <w:szCs w:val="20"/>
              </w:rPr>
            </w:pPr>
            <w:r>
              <w:rPr>
                <w:b/>
                <w:color w:val="000000" w:themeColor="text1"/>
                <w:sz w:val="20"/>
                <w:szCs w:val="20"/>
              </w:rPr>
              <w:t>O:28.07.03,29.10.07</w:t>
            </w:r>
          </w:p>
        </w:tc>
      </w:tr>
      <w:tr w:rsidR="008F4D5D">
        <w:trPr>
          <w:trHeight w:val="645"/>
        </w:trPr>
        <w:tc>
          <w:tcPr>
            <w:tcW w:w="1844"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F4D5D" w:rsidRDefault="0066217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F4D5D" w:rsidRDefault="0066217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F4D5D" w:rsidRDefault="0066217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Q:29.10.07</w:t>
            </w:r>
          </w:p>
          <w:p w:rsidR="008F4D5D" w:rsidRDefault="00662174">
            <w:pPr>
              <w:spacing w:line="240" w:lineRule="exact"/>
              <w:jc w:val="center"/>
              <w:rPr>
                <w:b/>
                <w:color w:val="000000" w:themeColor="text1"/>
                <w:sz w:val="20"/>
                <w:szCs w:val="20"/>
              </w:rPr>
            </w:pPr>
            <w:r>
              <w:rPr>
                <w:b/>
                <w:color w:val="000000" w:themeColor="text1"/>
                <w:sz w:val="20"/>
                <w:szCs w:val="20"/>
              </w:rPr>
              <w:t>E:29.10.07</w:t>
            </w:r>
          </w:p>
          <w:p w:rsidR="008F4D5D" w:rsidRDefault="00662174">
            <w:pPr>
              <w:spacing w:line="240" w:lineRule="exact"/>
              <w:jc w:val="center"/>
              <w:rPr>
                <w:b/>
                <w:color w:val="000000" w:themeColor="text1"/>
                <w:sz w:val="20"/>
                <w:szCs w:val="20"/>
              </w:rPr>
            </w:pPr>
            <w:r>
              <w:rPr>
                <w:b/>
                <w:color w:val="000000" w:themeColor="text1"/>
                <w:sz w:val="20"/>
                <w:szCs w:val="20"/>
              </w:rPr>
              <w:t>O:29.10.07</w:t>
            </w:r>
          </w:p>
        </w:tc>
      </w:tr>
      <w:tr w:rsidR="008F4D5D">
        <w:trPr>
          <w:trHeight w:val="645"/>
        </w:trPr>
        <w:tc>
          <w:tcPr>
            <w:tcW w:w="1844"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F4D5D" w:rsidRDefault="0066217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F4D5D" w:rsidRDefault="0066217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Q:29.10.07</w:t>
            </w:r>
          </w:p>
        </w:tc>
      </w:tr>
      <w:tr w:rsidR="008F4D5D">
        <w:trPr>
          <w:trHeight w:val="455"/>
        </w:trPr>
        <w:tc>
          <w:tcPr>
            <w:tcW w:w="1844"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F4D5D" w:rsidRDefault="0066217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F4D5D" w:rsidRDefault="0066217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8F4D5D" w:rsidRDefault="008F4D5D">
            <w:pPr>
              <w:spacing w:line="240" w:lineRule="exact"/>
              <w:jc w:val="center"/>
              <w:rPr>
                <w:b/>
                <w:color w:val="000000" w:themeColor="text1"/>
                <w:sz w:val="20"/>
                <w:szCs w:val="20"/>
              </w:rPr>
            </w:pPr>
          </w:p>
        </w:tc>
      </w:tr>
      <w:tr w:rsidR="008F4D5D">
        <w:trPr>
          <w:trHeight w:val="734"/>
        </w:trPr>
        <w:tc>
          <w:tcPr>
            <w:tcW w:w="1844"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王超</w:t>
            </w:r>
          </w:p>
        </w:tc>
        <w:tc>
          <w:tcPr>
            <w:tcW w:w="992" w:type="dxa"/>
            <w:vAlign w:val="center"/>
          </w:tcPr>
          <w:p w:rsidR="008F4D5D" w:rsidRDefault="0066217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F4D5D" w:rsidRDefault="00662174">
            <w:pPr>
              <w:spacing w:line="240" w:lineRule="exact"/>
              <w:jc w:val="center"/>
              <w:rPr>
                <w:b/>
                <w:color w:val="000000" w:themeColor="text1"/>
                <w:sz w:val="20"/>
                <w:szCs w:val="20"/>
              </w:rPr>
            </w:pPr>
            <w:r>
              <w:rPr>
                <w:rFonts w:hint="eastAsia"/>
                <w:b/>
                <w:color w:val="000000" w:themeColor="text1"/>
                <w:sz w:val="20"/>
                <w:szCs w:val="20"/>
              </w:rPr>
              <w:t>男</w:t>
            </w:r>
          </w:p>
        </w:tc>
        <w:tc>
          <w:tcPr>
            <w:tcW w:w="3478" w:type="dxa"/>
            <w:gridSpan w:val="3"/>
            <w:vAlign w:val="center"/>
          </w:tcPr>
          <w:p w:rsidR="008F4D5D" w:rsidRDefault="0066217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8F4D5D" w:rsidRDefault="0066217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8F4D5D" w:rsidRDefault="0066217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bookmarkStart w:id="4" w:name="_GoBack"/>
            <w:bookmarkEnd w:id="4"/>
          </w:p>
        </w:tc>
        <w:tc>
          <w:tcPr>
            <w:tcW w:w="2333" w:type="dxa"/>
            <w:gridSpan w:val="2"/>
            <w:vAlign w:val="center"/>
          </w:tcPr>
          <w:p w:rsidR="008F4D5D" w:rsidRDefault="00662174">
            <w:pPr>
              <w:spacing w:line="240" w:lineRule="exact"/>
              <w:jc w:val="center"/>
              <w:rPr>
                <w:b/>
                <w:color w:val="000000" w:themeColor="text1"/>
                <w:sz w:val="20"/>
                <w:szCs w:val="20"/>
              </w:rPr>
            </w:pPr>
            <w:r>
              <w:rPr>
                <w:b/>
                <w:color w:val="000000" w:themeColor="text1"/>
                <w:sz w:val="20"/>
                <w:szCs w:val="20"/>
              </w:rPr>
              <w:t>Q:28.07.03</w:t>
            </w:r>
          </w:p>
          <w:p w:rsidR="008F4D5D" w:rsidRDefault="00662174">
            <w:pPr>
              <w:spacing w:line="240" w:lineRule="exact"/>
              <w:jc w:val="center"/>
              <w:rPr>
                <w:b/>
                <w:color w:val="000000" w:themeColor="text1"/>
                <w:sz w:val="20"/>
                <w:szCs w:val="20"/>
              </w:rPr>
            </w:pPr>
            <w:r>
              <w:rPr>
                <w:b/>
                <w:color w:val="000000" w:themeColor="text1"/>
                <w:sz w:val="20"/>
                <w:szCs w:val="20"/>
              </w:rPr>
              <w:t>E:28.07.03</w:t>
            </w:r>
          </w:p>
          <w:p w:rsidR="008F4D5D" w:rsidRDefault="00662174">
            <w:pPr>
              <w:spacing w:line="240" w:lineRule="exact"/>
              <w:jc w:val="center"/>
              <w:rPr>
                <w:b/>
                <w:color w:val="000000" w:themeColor="text1"/>
                <w:sz w:val="20"/>
                <w:szCs w:val="20"/>
              </w:rPr>
            </w:pPr>
            <w:r>
              <w:rPr>
                <w:b/>
                <w:color w:val="000000" w:themeColor="text1"/>
                <w:sz w:val="20"/>
                <w:szCs w:val="20"/>
              </w:rPr>
              <w:t>O:28.07.03</w:t>
            </w:r>
          </w:p>
        </w:tc>
      </w:tr>
      <w:tr w:rsidR="008F4D5D">
        <w:trPr>
          <w:trHeight w:val="510"/>
        </w:trPr>
        <w:tc>
          <w:tcPr>
            <w:tcW w:w="1844" w:type="dxa"/>
            <w:gridSpan w:val="2"/>
            <w:vAlign w:val="center"/>
          </w:tcPr>
          <w:p w:rsidR="008F4D5D" w:rsidRDefault="008F4D5D">
            <w:pPr>
              <w:rPr>
                <w:b/>
                <w:color w:val="000000" w:themeColor="text1"/>
                <w:sz w:val="20"/>
                <w:szCs w:val="20"/>
              </w:rPr>
            </w:pPr>
          </w:p>
        </w:tc>
        <w:tc>
          <w:tcPr>
            <w:tcW w:w="992" w:type="dxa"/>
            <w:vAlign w:val="center"/>
          </w:tcPr>
          <w:p w:rsidR="008F4D5D" w:rsidRDefault="008F4D5D">
            <w:pPr>
              <w:rPr>
                <w:b/>
                <w:color w:val="000000" w:themeColor="text1"/>
                <w:sz w:val="20"/>
                <w:szCs w:val="20"/>
              </w:rPr>
            </w:pPr>
          </w:p>
        </w:tc>
        <w:tc>
          <w:tcPr>
            <w:tcW w:w="1216" w:type="dxa"/>
            <w:vAlign w:val="center"/>
          </w:tcPr>
          <w:p w:rsidR="008F4D5D" w:rsidRDefault="008F4D5D">
            <w:pPr>
              <w:rPr>
                <w:b/>
                <w:color w:val="000000" w:themeColor="text1"/>
                <w:sz w:val="20"/>
                <w:szCs w:val="20"/>
              </w:rPr>
            </w:pPr>
          </w:p>
        </w:tc>
        <w:tc>
          <w:tcPr>
            <w:tcW w:w="3478" w:type="dxa"/>
            <w:gridSpan w:val="3"/>
            <w:vAlign w:val="center"/>
          </w:tcPr>
          <w:p w:rsidR="008F4D5D" w:rsidRDefault="008F4D5D">
            <w:pPr>
              <w:rPr>
                <w:b/>
                <w:color w:val="000000" w:themeColor="text1"/>
                <w:sz w:val="20"/>
                <w:szCs w:val="20"/>
              </w:rPr>
            </w:pPr>
          </w:p>
        </w:tc>
        <w:tc>
          <w:tcPr>
            <w:tcW w:w="2333" w:type="dxa"/>
            <w:gridSpan w:val="2"/>
            <w:vAlign w:val="center"/>
          </w:tcPr>
          <w:p w:rsidR="008F4D5D" w:rsidRDefault="008F4D5D">
            <w:pPr>
              <w:rPr>
                <w:b/>
                <w:color w:val="000000" w:themeColor="text1"/>
                <w:sz w:val="20"/>
                <w:szCs w:val="20"/>
              </w:rPr>
            </w:pPr>
          </w:p>
        </w:tc>
      </w:tr>
      <w:tr w:rsidR="008F4D5D">
        <w:trPr>
          <w:trHeight w:val="351"/>
        </w:trPr>
        <w:tc>
          <w:tcPr>
            <w:tcW w:w="9863" w:type="dxa"/>
            <w:gridSpan w:val="9"/>
            <w:vAlign w:val="center"/>
          </w:tcPr>
          <w:p w:rsidR="008F4D5D" w:rsidRDefault="00662174">
            <w:pPr>
              <w:rPr>
                <w:b/>
                <w:color w:val="000000" w:themeColor="text1"/>
                <w:sz w:val="20"/>
                <w:szCs w:val="20"/>
              </w:rPr>
            </w:pPr>
            <w:r>
              <w:rPr>
                <w:rFonts w:hint="eastAsia"/>
                <w:b/>
                <w:color w:val="000000" w:themeColor="text1"/>
                <w:sz w:val="20"/>
                <w:szCs w:val="20"/>
              </w:rPr>
              <w:t>与审核组同行人员</w:t>
            </w:r>
          </w:p>
        </w:tc>
      </w:tr>
      <w:tr w:rsidR="008F4D5D">
        <w:trPr>
          <w:trHeight w:val="351"/>
        </w:trPr>
        <w:tc>
          <w:tcPr>
            <w:tcW w:w="1844" w:type="dxa"/>
            <w:gridSpan w:val="2"/>
            <w:vAlign w:val="center"/>
          </w:tcPr>
          <w:p w:rsidR="008F4D5D" w:rsidRDefault="00662174">
            <w:pPr>
              <w:rPr>
                <w:b/>
                <w:color w:val="000000" w:themeColor="text1"/>
                <w:sz w:val="20"/>
                <w:szCs w:val="20"/>
              </w:rPr>
            </w:pPr>
            <w:r>
              <w:rPr>
                <w:rFonts w:hint="eastAsia"/>
                <w:b/>
                <w:color w:val="000000" w:themeColor="text1"/>
                <w:sz w:val="20"/>
                <w:szCs w:val="20"/>
              </w:rPr>
              <w:t>姓名</w:t>
            </w:r>
          </w:p>
        </w:tc>
        <w:tc>
          <w:tcPr>
            <w:tcW w:w="992" w:type="dxa"/>
            <w:vAlign w:val="center"/>
          </w:tcPr>
          <w:p w:rsidR="008F4D5D" w:rsidRDefault="00662174">
            <w:pPr>
              <w:rPr>
                <w:b/>
                <w:color w:val="000000" w:themeColor="text1"/>
                <w:sz w:val="20"/>
                <w:szCs w:val="20"/>
              </w:rPr>
            </w:pPr>
            <w:r>
              <w:rPr>
                <w:rFonts w:hint="eastAsia"/>
                <w:b/>
                <w:color w:val="000000" w:themeColor="text1"/>
                <w:sz w:val="20"/>
                <w:szCs w:val="20"/>
              </w:rPr>
              <w:t>性别</w:t>
            </w:r>
          </w:p>
        </w:tc>
        <w:tc>
          <w:tcPr>
            <w:tcW w:w="1216" w:type="dxa"/>
            <w:vAlign w:val="center"/>
          </w:tcPr>
          <w:p w:rsidR="008F4D5D" w:rsidRDefault="0066217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F4D5D" w:rsidRDefault="0066217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F4D5D" w:rsidRDefault="00662174">
            <w:pPr>
              <w:rPr>
                <w:b/>
                <w:color w:val="000000" w:themeColor="text1"/>
                <w:sz w:val="20"/>
                <w:szCs w:val="20"/>
              </w:rPr>
            </w:pPr>
            <w:r>
              <w:rPr>
                <w:rFonts w:hint="eastAsia"/>
                <w:b/>
                <w:color w:val="000000" w:themeColor="text1"/>
                <w:sz w:val="20"/>
                <w:szCs w:val="20"/>
              </w:rPr>
              <w:t>备注</w:t>
            </w:r>
          </w:p>
        </w:tc>
      </w:tr>
      <w:tr w:rsidR="008F4D5D">
        <w:trPr>
          <w:trHeight w:val="351"/>
        </w:trPr>
        <w:tc>
          <w:tcPr>
            <w:tcW w:w="1844" w:type="dxa"/>
            <w:gridSpan w:val="2"/>
            <w:vAlign w:val="center"/>
          </w:tcPr>
          <w:p w:rsidR="008F4D5D" w:rsidRDefault="008F4D5D">
            <w:pPr>
              <w:rPr>
                <w:b/>
                <w:color w:val="000000" w:themeColor="text1"/>
              </w:rPr>
            </w:pPr>
          </w:p>
        </w:tc>
        <w:tc>
          <w:tcPr>
            <w:tcW w:w="992" w:type="dxa"/>
            <w:vAlign w:val="center"/>
          </w:tcPr>
          <w:p w:rsidR="008F4D5D" w:rsidRDefault="008F4D5D">
            <w:pPr>
              <w:rPr>
                <w:b/>
                <w:color w:val="000000" w:themeColor="text1"/>
              </w:rPr>
            </w:pPr>
          </w:p>
        </w:tc>
        <w:tc>
          <w:tcPr>
            <w:tcW w:w="1216" w:type="dxa"/>
            <w:vAlign w:val="center"/>
          </w:tcPr>
          <w:p w:rsidR="008F4D5D" w:rsidRDefault="008F4D5D">
            <w:pPr>
              <w:rPr>
                <w:b/>
                <w:color w:val="000000" w:themeColor="text1"/>
              </w:rPr>
            </w:pPr>
          </w:p>
        </w:tc>
        <w:tc>
          <w:tcPr>
            <w:tcW w:w="3478" w:type="dxa"/>
            <w:gridSpan w:val="3"/>
            <w:vAlign w:val="center"/>
          </w:tcPr>
          <w:p w:rsidR="008F4D5D" w:rsidRDefault="008F4D5D">
            <w:pPr>
              <w:rPr>
                <w:b/>
                <w:color w:val="000000" w:themeColor="text1"/>
              </w:rPr>
            </w:pPr>
          </w:p>
        </w:tc>
        <w:tc>
          <w:tcPr>
            <w:tcW w:w="2333" w:type="dxa"/>
            <w:gridSpan w:val="2"/>
            <w:vAlign w:val="center"/>
          </w:tcPr>
          <w:p w:rsidR="008F4D5D" w:rsidRDefault="008F4D5D">
            <w:pPr>
              <w:rPr>
                <w:b/>
                <w:color w:val="000000" w:themeColor="text1"/>
              </w:rPr>
            </w:pPr>
          </w:p>
        </w:tc>
      </w:tr>
    </w:tbl>
    <w:p w:rsidR="008F4D5D" w:rsidRDefault="0066217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8F4D5D">
        <w:tc>
          <w:tcPr>
            <w:tcW w:w="2269" w:type="dxa"/>
            <w:vAlign w:val="center"/>
          </w:tcPr>
          <w:p w:rsidR="008F4D5D" w:rsidRDefault="00662174">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F4D5D" w:rsidRDefault="0066217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F4D5D" w:rsidRDefault="0066217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F4D5D">
        <w:tc>
          <w:tcPr>
            <w:tcW w:w="2269" w:type="dxa"/>
            <w:vAlign w:val="center"/>
          </w:tcPr>
          <w:p w:rsidR="008F4D5D" w:rsidRDefault="0066217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F4D5D" w:rsidRDefault="0066217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F4D5D" w:rsidRDefault="0066217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F4D5D">
        <w:tc>
          <w:tcPr>
            <w:tcW w:w="2269" w:type="dxa"/>
            <w:vAlign w:val="center"/>
          </w:tcPr>
          <w:p w:rsidR="008F4D5D" w:rsidRDefault="0066217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F4D5D" w:rsidRDefault="0066217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F4D5D" w:rsidRDefault="008F4D5D">
      <w:pPr>
        <w:rPr>
          <w:rFonts w:ascii="宋体" w:hAnsi="宋体"/>
          <w:b/>
          <w:color w:val="000000" w:themeColor="text1"/>
          <w:sz w:val="16"/>
          <w:szCs w:val="16"/>
        </w:rPr>
      </w:pPr>
    </w:p>
    <w:p w:rsidR="008F4D5D" w:rsidRDefault="0066217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F4D5D" w:rsidRDefault="00662174">
      <w:pPr>
        <w:jc w:val="left"/>
        <w:rPr>
          <w:rFonts w:ascii="宋体" w:hAnsi="宋体"/>
          <w:b/>
          <w:color w:val="000000" w:themeColor="text1"/>
          <w:spacing w:val="-10"/>
          <w:sz w:val="20"/>
          <w:szCs w:val="20"/>
        </w:rPr>
      </w:pPr>
      <w:bookmarkStart w:id="5" w:name="审核依据"/>
      <w:r>
        <w:rPr>
          <w:rFonts w:ascii="宋体" w:hAnsi="宋体" w:hint="eastAsia"/>
          <w:b/>
          <w:color w:val="000000" w:themeColor="text1"/>
          <w:spacing w:val="-10"/>
          <w:sz w:val="20"/>
          <w:szCs w:val="20"/>
        </w:rPr>
        <w:t>Q：GB/T19001-2016/ISO9001:2015,E：GB/T 24001-2016/ISO14001:2015,O：GB/T45001-2020 / ISO45001：2018</w:t>
      </w:r>
      <w:bookmarkEnd w:id="5"/>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F4D5D">
        <w:trPr>
          <w:trHeight w:val="293"/>
          <w:jc w:val="center"/>
        </w:trPr>
        <w:tc>
          <w:tcPr>
            <w:tcW w:w="1919" w:type="dxa"/>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F4D5D" w:rsidRDefault="00662174">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贵州同欣盛机电设备有限公司</w:t>
            </w:r>
            <w:bookmarkEnd w:id="6"/>
          </w:p>
        </w:tc>
        <w:tc>
          <w:tcPr>
            <w:tcW w:w="1134" w:type="dxa"/>
            <w:gridSpan w:val="3"/>
          </w:tcPr>
          <w:p w:rsidR="008F4D5D" w:rsidRDefault="006621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F4D5D" w:rsidRDefault="00662174">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14</w:t>
            </w:r>
            <w:bookmarkEnd w:id="7"/>
          </w:p>
        </w:tc>
      </w:tr>
      <w:tr w:rsidR="008F4D5D">
        <w:trPr>
          <w:trHeight w:val="307"/>
          <w:jc w:val="center"/>
        </w:trPr>
        <w:tc>
          <w:tcPr>
            <w:tcW w:w="1919" w:type="dxa"/>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F4D5D" w:rsidRDefault="00662174">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贵州省贵阳市云岩区百花山路金狮小区巫峰组团16号楼2单元2层1号</w:t>
            </w:r>
            <w:bookmarkEnd w:id="8"/>
          </w:p>
        </w:tc>
        <w:tc>
          <w:tcPr>
            <w:tcW w:w="540" w:type="dxa"/>
            <w:vMerge w:val="restart"/>
          </w:tcPr>
          <w:p w:rsidR="008F4D5D" w:rsidRDefault="006621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F4D5D" w:rsidRDefault="006621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F4D5D" w:rsidRDefault="00662174">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550000</w:t>
            </w:r>
            <w:bookmarkEnd w:id="9"/>
          </w:p>
        </w:tc>
      </w:tr>
      <w:tr w:rsidR="008F4D5D">
        <w:trPr>
          <w:trHeight w:val="315"/>
          <w:jc w:val="center"/>
        </w:trPr>
        <w:tc>
          <w:tcPr>
            <w:tcW w:w="1919" w:type="dxa"/>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F4D5D" w:rsidRDefault="00662174">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贵阳市新添大道北段金耀华庭商住楼1单元25层7号</w:t>
            </w:r>
            <w:bookmarkEnd w:id="10"/>
          </w:p>
        </w:tc>
        <w:tc>
          <w:tcPr>
            <w:tcW w:w="540" w:type="dxa"/>
            <w:vMerge/>
            <w:vAlign w:val="center"/>
          </w:tcPr>
          <w:p w:rsidR="008F4D5D" w:rsidRDefault="008F4D5D">
            <w:pPr>
              <w:spacing w:line="320" w:lineRule="exact"/>
              <w:jc w:val="center"/>
              <w:rPr>
                <w:rFonts w:ascii="宋体" w:hAnsi="宋体"/>
                <w:b/>
                <w:color w:val="000000" w:themeColor="text1"/>
                <w:sz w:val="20"/>
                <w:szCs w:val="20"/>
              </w:rPr>
            </w:pPr>
          </w:p>
        </w:tc>
        <w:tc>
          <w:tcPr>
            <w:tcW w:w="1297" w:type="dxa"/>
          </w:tcPr>
          <w:p w:rsidR="008F4D5D" w:rsidRDefault="00662174">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550000</w:t>
            </w:r>
            <w:bookmarkEnd w:id="11"/>
          </w:p>
        </w:tc>
      </w:tr>
      <w:tr w:rsidR="008F4D5D">
        <w:trPr>
          <w:trHeight w:val="315"/>
          <w:jc w:val="center"/>
        </w:trPr>
        <w:tc>
          <w:tcPr>
            <w:tcW w:w="1919" w:type="dxa"/>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F4D5D" w:rsidRDefault="008F4D5D">
            <w:pPr>
              <w:spacing w:line="320" w:lineRule="exact"/>
              <w:rPr>
                <w:rFonts w:ascii="宋体" w:hAnsi="宋体"/>
                <w:b/>
                <w:color w:val="000000" w:themeColor="text1"/>
                <w:sz w:val="20"/>
                <w:szCs w:val="20"/>
              </w:rPr>
            </w:pPr>
          </w:p>
        </w:tc>
        <w:tc>
          <w:tcPr>
            <w:tcW w:w="540" w:type="dxa"/>
            <w:vMerge/>
            <w:vAlign w:val="center"/>
          </w:tcPr>
          <w:p w:rsidR="008F4D5D" w:rsidRDefault="008F4D5D">
            <w:pPr>
              <w:spacing w:line="320" w:lineRule="exact"/>
              <w:jc w:val="center"/>
              <w:rPr>
                <w:rFonts w:ascii="宋体" w:hAnsi="宋体"/>
                <w:b/>
                <w:color w:val="000000" w:themeColor="text1"/>
                <w:sz w:val="20"/>
                <w:szCs w:val="20"/>
              </w:rPr>
            </w:pPr>
          </w:p>
        </w:tc>
        <w:tc>
          <w:tcPr>
            <w:tcW w:w="1297" w:type="dxa"/>
          </w:tcPr>
          <w:p w:rsidR="008F4D5D" w:rsidRDefault="008F4D5D">
            <w:pPr>
              <w:spacing w:line="320" w:lineRule="exact"/>
              <w:rPr>
                <w:rFonts w:ascii="宋体" w:hAnsi="宋体"/>
                <w:b/>
                <w:color w:val="000000" w:themeColor="text1"/>
                <w:sz w:val="20"/>
                <w:szCs w:val="20"/>
              </w:rPr>
            </w:pPr>
          </w:p>
        </w:tc>
      </w:tr>
      <w:tr w:rsidR="008F4D5D">
        <w:trPr>
          <w:trHeight w:val="315"/>
          <w:jc w:val="center"/>
        </w:trPr>
        <w:tc>
          <w:tcPr>
            <w:tcW w:w="1919" w:type="dxa"/>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F4D5D" w:rsidRDefault="008F4D5D">
            <w:pPr>
              <w:spacing w:line="320" w:lineRule="exact"/>
              <w:rPr>
                <w:rFonts w:ascii="宋体" w:hAnsi="宋体"/>
                <w:b/>
                <w:color w:val="000000" w:themeColor="text1"/>
                <w:sz w:val="20"/>
                <w:szCs w:val="20"/>
              </w:rPr>
            </w:pPr>
          </w:p>
        </w:tc>
        <w:tc>
          <w:tcPr>
            <w:tcW w:w="540" w:type="dxa"/>
            <w:vMerge/>
            <w:vAlign w:val="center"/>
          </w:tcPr>
          <w:p w:rsidR="008F4D5D" w:rsidRDefault="008F4D5D">
            <w:pPr>
              <w:spacing w:line="320" w:lineRule="exact"/>
              <w:jc w:val="center"/>
              <w:rPr>
                <w:rFonts w:ascii="宋体" w:hAnsi="宋体"/>
                <w:b/>
                <w:color w:val="000000" w:themeColor="text1"/>
                <w:sz w:val="20"/>
                <w:szCs w:val="20"/>
              </w:rPr>
            </w:pPr>
          </w:p>
        </w:tc>
        <w:tc>
          <w:tcPr>
            <w:tcW w:w="1297" w:type="dxa"/>
          </w:tcPr>
          <w:p w:rsidR="008F4D5D" w:rsidRDefault="008F4D5D">
            <w:pPr>
              <w:spacing w:line="320" w:lineRule="exact"/>
              <w:rPr>
                <w:rFonts w:ascii="宋体" w:hAnsi="宋体"/>
                <w:b/>
                <w:color w:val="000000" w:themeColor="text1"/>
                <w:sz w:val="20"/>
                <w:szCs w:val="20"/>
              </w:rPr>
            </w:pPr>
          </w:p>
        </w:tc>
      </w:tr>
      <w:tr w:rsidR="008F4D5D">
        <w:trPr>
          <w:trHeight w:val="237"/>
          <w:jc w:val="center"/>
        </w:trPr>
        <w:tc>
          <w:tcPr>
            <w:tcW w:w="1919" w:type="dxa"/>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8F4D5D" w:rsidRDefault="008F4D5D">
            <w:pPr>
              <w:spacing w:line="320" w:lineRule="exact"/>
              <w:rPr>
                <w:rFonts w:ascii="宋体" w:hAnsi="宋体"/>
                <w:b/>
                <w:color w:val="000000" w:themeColor="text1"/>
                <w:sz w:val="20"/>
                <w:szCs w:val="20"/>
              </w:rPr>
            </w:pPr>
          </w:p>
        </w:tc>
        <w:tc>
          <w:tcPr>
            <w:tcW w:w="540" w:type="dxa"/>
            <w:vMerge/>
            <w:vAlign w:val="center"/>
          </w:tcPr>
          <w:p w:rsidR="008F4D5D" w:rsidRDefault="008F4D5D">
            <w:pPr>
              <w:spacing w:line="320" w:lineRule="exact"/>
              <w:jc w:val="center"/>
              <w:rPr>
                <w:rFonts w:ascii="宋体" w:hAnsi="宋体"/>
                <w:b/>
                <w:color w:val="000000" w:themeColor="text1"/>
                <w:sz w:val="20"/>
                <w:szCs w:val="20"/>
              </w:rPr>
            </w:pPr>
          </w:p>
        </w:tc>
        <w:tc>
          <w:tcPr>
            <w:tcW w:w="1297" w:type="dxa"/>
          </w:tcPr>
          <w:p w:rsidR="008F4D5D" w:rsidRDefault="008F4D5D">
            <w:pPr>
              <w:spacing w:line="320" w:lineRule="exact"/>
              <w:rPr>
                <w:rFonts w:ascii="宋体" w:hAnsi="宋体"/>
                <w:b/>
                <w:color w:val="000000" w:themeColor="text1"/>
                <w:sz w:val="20"/>
                <w:szCs w:val="20"/>
              </w:rPr>
            </w:pPr>
          </w:p>
        </w:tc>
      </w:tr>
      <w:tr w:rsidR="008F4D5D">
        <w:trPr>
          <w:trHeight w:val="247"/>
          <w:jc w:val="center"/>
        </w:trPr>
        <w:tc>
          <w:tcPr>
            <w:tcW w:w="1919" w:type="dxa"/>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F4D5D" w:rsidRDefault="00662174">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马学洋</w:t>
            </w:r>
            <w:bookmarkEnd w:id="12"/>
          </w:p>
        </w:tc>
        <w:tc>
          <w:tcPr>
            <w:tcW w:w="1362" w:type="dxa"/>
            <w:gridSpan w:val="2"/>
            <w:vAlign w:val="center"/>
          </w:tcPr>
          <w:p w:rsidR="008F4D5D" w:rsidRDefault="006621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F4D5D" w:rsidRDefault="00662174">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18231875050</w:t>
            </w:r>
            <w:bookmarkEnd w:id="13"/>
          </w:p>
        </w:tc>
        <w:tc>
          <w:tcPr>
            <w:tcW w:w="965" w:type="dxa"/>
            <w:gridSpan w:val="3"/>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F4D5D" w:rsidRDefault="008F4D5D">
            <w:pPr>
              <w:spacing w:line="320" w:lineRule="exact"/>
              <w:jc w:val="center"/>
              <w:rPr>
                <w:rFonts w:ascii="宋体" w:hAnsi="宋体"/>
                <w:b/>
                <w:color w:val="000000" w:themeColor="text1"/>
                <w:sz w:val="20"/>
                <w:szCs w:val="20"/>
              </w:rPr>
            </w:pPr>
            <w:bookmarkStart w:id="14" w:name="联系人传真"/>
            <w:bookmarkEnd w:id="14"/>
          </w:p>
        </w:tc>
      </w:tr>
      <w:tr w:rsidR="008F4D5D">
        <w:trPr>
          <w:jc w:val="center"/>
        </w:trPr>
        <w:tc>
          <w:tcPr>
            <w:tcW w:w="1919" w:type="dxa"/>
            <w:vAlign w:val="center"/>
          </w:tcPr>
          <w:p w:rsidR="008F4D5D" w:rsidRDefault="0066217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F4D5D" w:rsidRDefault="00662174">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邱泽民</w:t>
            </w:r>
            <w:bookmarkEnd w:id="15"/>
          </w:p>
        </w:tc>
        <w:tc>
          <w:tcPr>
            <w:tcW w:w="1362" w:type="dxa"/>
            <w:gridSpan w:val="2"/>
            <w:vAlign w:val="center"/>
          </w:tcPr>
          <w:p w:rsidR="008F4D5D" w:rsidRDefault="006621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F4D5D" w:rsidRDefault="00A00D0B">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邱泽民</w:t>
            </w:r>
          </w:p>
        </w:tc>
        <w:tc>
          <w:tcPr>
            <w:tcW w:w="1440" w:type="dxa"/>
            <w:gridSpan w:val="5"/>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F4D5D" w:rsidRDefault="00662174">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郭宇轩</w:t>
            </w:r>
            <w:bookmarkEnd w:id="17"/>
          </w:p>
        </w:tc>
      </w:tr>
      <w:tr w:rsidR="008F4D5D">
        <w:trPr>
          <w:trHeight w:val="1050"/>
          <w:jc w:val="center"/>
        </w:trPr>
        <w:tc>
          <w:tcPr>
            <w:tcW w:w="1919" w:type="dxa"/>
            <w:vAlign w:val="center"/>
          </w:tcPr>
          <w:p w:rsidR="008F4D5D" w:rsidRDefault="006621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F4D5D" w:rsidRDefault="006621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F4D5D" w:rsidRDefault="008F4D5D">
            <w:pPr>
              <w:spacing w:line="320" w:lineRule="exact"/>
              <w:jc w:val="center"/>
              <w:rPr>
                <w:rFonts w:ascii="宋体" w:hAnsi="宋体"/>
                <w:b/>
                <w:color w:val="000000" w:themeColor="text1"/>
                <w:sz w:val="20"/>
                <w:szCs w:val="20"/>
              </w:rPr>
            </w:pPr>
          </w:p>
        </w:tc>
        <w:tc>
          <w:tcPr>
            <w:tcW w:w="7957" w:type="dxa"/>
            <w:gridSpan w:val="14"/>
          </w:tcPr>
          <w:p w:rsidR="008F4D5D" w:rsidRDefault="00662174">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Q：资质范围内电梯销售、安装、</w:t>
            </w:r>
            <w:r w:rsidR="00A00D0B">
              <w:rPr>
                <w:rFonts w:ascii="宋体" w:hAnsi="宋体"/>
                <w:b/>
                <w:color w:val="000000" w:themeColor="text1"/>
                <w:sz w:val="20"/>
                <w:szCs w:val="20"/>
              </w:rPr>
              <w:t>维保</w:t>
            </w:r>
          </w:p>
          <w:p w:rsidR="008F4D5D" w:rsidRDefault="00662174">
            <w:pPr>
              <w:spacing w:line="320" w:lineRule="exact"/>
              <w:rPr>
                <w:rFonts w:ascii="宋体" w:hAnsi="宋体"/>
                <w:b/>
                <w:color w:val="000000" w:themeColor="text1"/>
                <w:sz w:val="20"/>
                <w:szCs w:val="20"/>
              </w:rPr>
            </w:pPr>
            <w:r>
              <w:rPr>
                <w:rFonts w:ascii="宋体" w:hAnsi="宋体"/>
                <w:b/>
                <w:color w:val="000000" w:themeColor="text1"/>
                <w:sz w:val="20"/>
                <w:szCs w:val="20"/>
              </w:rPr>
              <w:t>E：资质范围内电梯销售、安装、</w:t>
            </w:r>
            <w:r w:rsidR="00A00D0B">
              <w:rPr>
                <w:rFonts w:ascii="宋体" w:hAnsi="宋体"/>
                <w:b/>
                <w:color w:val="000000" w:themeColor="text1"/>
                <w:sz w:val="20"/>
                <w:szCs w:val="20"/>
              </w:rPr>
              <w:t>维保</w:t>
            </w:r>
            <w:r>
              <w:rPr>
                <w:rFonts w:ascii="宋体" w:hAnsi="宋体"/>
                <w:b/>
                <w:color w:val="000000" w:themeColor="text1"/>
                <w:sz w:val="20"/>
                <w:szCs w:val="20"/>
              </w:rPr>
              <w:t>所涉及的相关环境管理活动</w:t>
            </w:r>
          </w:p>
          <w:p w:rsidR="008F4D5D" w:rsidRDefault="00662174">
            <w:pPr>
              <w:spacing w:line="320" w:lineRule="exact"/>
              <w:rPr>
                <w:rFonts w:ascii="宋体" w:hAnsi="宋体"/>
                <w:b/>
                <w:color w:val="000000" w:themeColor="text1"/>
                <w:sz w:val="20"/>
                <w:szCs w:val="20"/>
              </w:rPr>
            </w:pPr>
            <w:r>
              <w:rPr>
                <w:rFonts w:ascii="宋体" w:hAnsi="宋体"/>
                <w:b/>
                <w:color w:val="000000" w:themeColor="text1"/>
                <w:sz w:val="20"/>
                <w:szCs w:val="20"/>
              </w:rPr>
              <w:t>O：资质范围内电梯销售、安装、</w:t>
            </w:r>
            <w:r w:rsidR="00A00D0B">
              <w:rPr>
                <w:rFonts w:ascii="宋体" w:hAnsi="宋体"/>
                <w:b/>
                <w:color w:val="000000" w:themeColor="text1"/>
                <w:sz w:val="20"/>
                <w:szCs w:val="20"/>
              </w:rPr>
              <w:t>维保</w:t>
            </w:r>
            <w:r>
              <w:rPr>
                <w:rFonts w:ascii="宋体" w:hAnsi="宋体"/>
                <w:b/>
                <w:color w:val="000000" w:themeColor="text1"/>
                <w:sz w:val="20"/>
                <w:szCs w:val="20"/>
              </w:rPr>
              <w:t>所涉及的相关职业健康安全管理活动</w:t>
            </w:r>
            <w:bookmarkEnd w:id="18"/>
          </w:p>
        </w:tc>
      </w:tr>
      <w:tr w:rsidR="008F4D5D">
        <w:trPr>
          <w:trHeight w:val="770"/>
          <w:jc w:val="center"/>
        </w:trPr>
        <w:tc>
          <w:tcPr>
            <w:tcW w:w="1919" w:type="dxa"/>
            <w:vAlign w:val="center"/>
          </w:tcPr>
          <w:p w:rsidR="008F4D5D" w:rsidRDefault="006621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F4D5D" w:rsidRDefault="00662174">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Q：28.07.03;29.10.07</w:t>
            </w:r>
          </w:p>
          <w:p w:rsidR="008F4D5D" w:rsidRDefault="00662174">
            <w:pPr>
              <w:spacing w:line="320" w:lineRule="exact"/>
              <w:rPr>
                <w:rFonts w:ascii="宋体" w:hAnsi="宋体"/>
                <w:b/>
                <w:color w:val="000000" w:themeColor="text1"/>
                <w:sz w:val="20"/>
                <w:szCs w:val="20"/>
              </w:rPr>
            </w:pPr>
            <w:r>
              <w:rPr>
                <w:rFonts w:ascii="宋体" w:hAnsi="宋体"/>
                <w:b/>
                <w:color w:val="000000" w:themeColor="text1"/>
                <w:sz w:val="20"/>
                <w:szCs w:val="20"/>
              </w:rPr>
              <w:t>E：28.07.03;29.10.07</w:t>
            </w:r>
          </w:p>
          <w:p w:rsidR="008F4D5D" w:rsidRDefault="00662174">
            <w:pPr>
              <w:spacing w:line="320" w:lineRule="exact"/>
              <w:rPr>
                <w:rFonts w:ascii="宋体" w:hAnsi="宋体"/>
                <w:b/>
                <w:color w:val="000000" w:themeColor="text1"/>
                <w:sz w:val="20"/>
                <w:szCs w:val="20"/>
              </w:rPr>
            </w:pPr>
            <w:r>
              <w:rPr>
                <w:rFonts w:ascii="宋体" w:hAnsi="宋体"/>
                <w:b/>
                <w:color w:val="000000" w:themeColor="text1"/>
                <w:sz w:val="20"/>
                <w:szCs w:val="20"/>
              </w:rPr>
              <w:t>O：28.07.03;29.10.07</w:t>
            </w:r>
            <w:bookmarkEnd w:id="19"/>
          </w:p>
        </w:tc>
        <w:tc>
          <w:tcPr>
            <w:tcW w:w="2127" w:type="dxa"/>
            <w:gridSpan w:val="7"/>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F4D5D" w:rsidRDefault="00662174">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8F4D5D">
        <w:trPr>
          <w:trHeight w:val="564"/>
          <w:jc w:val="center"/>
        </w:trPr>
        <w:tc>
          <w:tcPr>
            <w:tcW w:w="1919" w:type="dxa"/>
            <w:vAlign w:val="center"/>
          </w:tcPr>
          <w:p w:rsidR="008F4D5D" w:rsidRDefault="0066217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F4D5D" w:rsidRDefault="00662174">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2020-03-15 0:00:00</w:t>
            </w:r>
            <w:bookmarkEnd w:id="20"/>
          </w:p>
        </w:tc>
        <w:tc>
          <w:tcPr>
            <w:tcW w:w="2403" w:type="dxa"/>
            <w:gridSpan w:val="6"/>
            <w:vAlign w:val="center"/>
          </w:tcPr>
          <w:p w:rsidR="008F4D5D" w:rsidRDefault="0066217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F4D5D" w:rsidRDefault="008F4D5D">
            <w:pPr>
              <w:rPr>
                <w:rFonts w:ascii="宋体" w:hAnsi="宋体"/>
                <w:b/>
                <w:color w:val="000000" w:themeColor="text1"/>
                <w:sz w:val="20"/>
                <w:szCs w:val="20"/>
              </w:rPr>
            </w:pPr>
          </w:p>
        </w:tc>
      </w:tr>
      <w:tr w:rsidR="008F4D5D">
        <w:trPr>
          <w:cantSplit/>
          <w:trHeight w:val="90"/>
          <w:jc w:val="center"/>
        </w:trPr>
        <w:tc>
          <w:tcPr>
            <w:tcW w:w="1919" w:type="dxa"/>
            <w:vAlign w:val="center"/>
          </w:tcPr>
          <w:p w:rsidR="008F4D5D" w:rsidRDefault="0066217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F4D5D" w:rsidRDefault="0066217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F4D5D" w:rsidRDefault="0066217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A00D0B">
              <w:rPr>
                <w:rFonts w:ascii="宋体" w:hAnsi="宋体"/>
                <w:b/>
                <w:color w:val="000000" w:themeColor="text1"/>
                <w:sz w:val="20"/>
                <w:szCs w:val="20"/>
              </w:rPr>
              <w:t>2</w:t>
            </w:r>
            <w:r w:rsidR="00A00D0B">
              <w:rPr>
                <w:rFonts w:ascii="宋体" w:hAnsi="宋体" w:hint="eastAsia"/>
                <w:b/>
                <w:color w:val="000000" w:themeColor="text1"/>
                <w:sz w:val="20"/>
                <w:szCs w:val="20"/>
              </w:rPr>
              <w:t>个，见临时项目清单</w:t>
            </w:r>
          </w:p>
        </w:tc>
      </w:tr>
      <w:tr w:rsidR="008F4D5D">
        <w:trPr>
          <w:cantSplit/>
          <w:trHeight w:val="992"/>
          <w:jc w:val="center"/>
        </w:trPr>
        <w:tc>
          <w:tcPr>
            <w:tcW w:w="1919" w:type="dxa"/>
            <w:vAlign w:val="center"/>
          </w:tcPr>
          <w:p w:rsidR="008F4D5D" w:rsidRDefault="0066217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F4D5D" w:rsidRDefault="0066217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F4D5D" w:rsidRDefault="008F4D5D">
            <w:pPr>
              <w:widowControl/>
              <w:jc w:val="left"/>
              <w:rPr>
                <w:rFonts w:ascii="宋体" w:hAnsi="宋体"/>
                <w:b/>
                <w:color w:val="000000" w:themeColor="text1"/>
                <w:sz w:val="20"/>
                <w:szCs w:val="20"/>
              </w:rPr>
            </w:pPr>
          </w:p>
        </w:tc>
      </w:tr>
    </w:tbl>
    <w:p w:rsidR="008F4D5D" w:rsidRDefault="008F4D5D" w:rsidP="00DE1FF0">
      <w:pPr>
        <w:snapToGrid w:val="0"/>
        <w:spacing w:afterLines="30"/>
        <w:rPr>
          <w:rFonts w:ascii="楷体" w:eastAsia="楷体" w:hAnsi="楷体"/>
          <w:b/>
          <w:color w:val="000000" w:themeColor="text1"/>
          <w:sz w:val="28"/>
          <w:szCs w:val="28"/>
        </w:rPr>
      </w:pPr>
    </w:p>
    <w:p w:rsidR="008F4D5D" w:rsidRDefault="0066217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F4D5D" w:rsidRDefault="0066217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F4D5D" w:rsidRDefault="0066217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8F4D5D">
        <w:tc>
          <w:tcPr>
            <w:tcW w:w="3119" w:type="dxa"/>
          </w:tcPr>
          <w:p w:rsidR="008F4D5D" w:rsidRDefault="0066217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F4D5D" w:rsidRDefault="0066217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F4D5D">
        <w:tc>
          <w:tcPr>
            <w:tcW w:w="3119" w:type="dxa"/>
          </w:tcPr>
          <w:p w:rsidR="008F4D5D" w:rsidRDefault="00662174" w:rsidP="00A00D0B">
            <w:pPr>
              <w:jc w:val="center"/>
              <w:rPr>
                <w:rFonts w:ascii="宋体" w:hAnsi="宋体"/>
                <w:b/>
                <w:color w:val="000000" w:themeColor="text1"/>
                <w:sz w:val="20"/>
                <w:szCs w:val="20"/>
              </w:rPr>
            </w:pPr>
            <w:r>
              <w:rPr>
                <w:rFonts w:ascii="宋体" w:hAnsi="宋体" w:hint="eastAsia"/>
                <w:b/>
                <w:color w:val="000000" w:themeColor="text1"/>
                <w:sz w:val="20"/>
                <w:szCs w:val="20"/>
              </w:rPr>
              <w:t>行政部（</w:t>
            </w:r>
            <w:r w:rsidR="00A00D0B">
              <w:rPr>
                <w:rFonts w:ascii="宋体" w:hAnsi="宋体" w:hint="eastAsia"/>
                <w:b/>
                <w:color w:val="000000" w:themeColor="text1"/>
                <w:sz w:val="20"/>
                <w:szCs w:val="20"/>
              </w:rPr>
              <w:t>含</w:t>
            </w:r>
            <w:r>
              <w:rPr>
                <w:rFonts w:ascii="宋体" w:hAnsi="宋体" w:hint="eastAsia"/>
                <w:b/>
                <w:color w:val="000000" w:themeColor="text1"/>
                <w:sz w:val="20"/>
                <w:szCs w:val="20"/>
              </w:rPr>
              <w:t>财务）</w:t>
            </w:r>
          </w:p>
        </w:tc>
        <w:tc>
          <w:tcPr>
            <w:tcW w:w="6804" w:type="dxa"/>
          </w:tcPr>
          <w:p w:rsidR="008F4D5D" w:rsidRDefault="00662174" w:rsidP="00A00D0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A00D0B">
        <w:tc>
          <w:tcPr>
            <w:tcW w:w="3119" w:type="dxa"/>
          </w:tcPr>
          <w:p w:rsidR="00A00D0B" w:rsidRDefault="00A00D0B" w:rsidP="00A00D0B">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A00D0B" w:rsidRDefault="00A00D0B">
            <w:pPr>
              <w:jc w:val="left"/>
              <w:rPr>
                <w:rFonts w:ascii="宋体" w:hAnsi="宋体"/>
                <w:b/>
                <w:color w:val="000000" w:themeColor="text1"/>
                <w:sz w:val="20"/>
                <w:szCs w:val="20"/>
              </w:rPr>
            </w:pPr>
            <w:r>
              <w:rPr>
                <w:rFonts w:ascii="宋体" w:hAnsi="宋体" w:hint="eastAsia"/>
                <w:b/>
                <w:color w:val="000000" w:themeColor="text1"/>
                <w:sz w:val="20"/>
                <w:szCs w:val="20"/>
              </w:rPr>
              <w:t>合同管理；外部供方管理；</w:t>
            </w:r>
          </w:p>
        </w:tc>
      </w:tr>
      <w:tr w:rsidR="008F4D5D">
        <w:tc>
          <w:tcPr>
            <w:tcW w:w="3119" w:type="dxa"/>
          </w:tcPr>
          <w:p w:rsidR="008F4D5D" w:rsidRDefault="00662174">
            <w:pPr>
              <w:jc w:val="center"/>
              <w:rPr>
                <w:rFonts w:ascii="宋体" w:hAnsi="宋体"/>
                <w:b/>
                <w:color w:val="000000" w:themeColor="text1"/>
                <w:sz w:val="20"/>
                <w:szCs w:val="20"/>
              </w:rPr>
            </w:pPr>
            <w:r>
              <w:rPr>
                <w:rFonts w:ascii="宋体" w:hAnsi="宋体" w:hint="eastAsia"/>
                <w:b/>
                <w:color w:val="000000" w:themeColor="text1"/>
                <w:sz w:val="20"/>
                <w:szCs w:val="20"/>
              </w:rPr>
              <w:t>安装部、维保部</w:t>
            </w:r>
          </w:p>
        </w:tc>
        <w:tc>
          <w:tcPr>
            <w:tcW w:w="6804" w:type="dxa"/>
          </w:tcPr>
          <w:p w:rsidR="008F4D5D" w:rsidRDefault="00662174">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8F4D5D">
        <w:tc>
          <w:tcPr>
            <w:tcW w:w="3119" w:type="dxa"/>
          </w:tcPr>
          <w:p w:rsidR="008F4D5D" w:rsidRDefault="008F4D5D">
            <w:pPr>
              <w:rPr>
                <w:rFonts w:ascii="宋体" w:hAnsi="宋体"/>
                <w:b/>
                <w:color w:val="000000" w:themeColor="text1"/>
                <w:szCs w:val="21"/>
              </w:rPr>
            </w:pPr>
          </w:p>
        </w:tc>
        <w:tc>
          <w:tcPr>
            <w:tcW w:w="6804" w:type="dxa"/>
          </w:tcPr>
          <w:p w:rsidR="008F4D5D" w:rsidRDefault="008F4D5D">
            <w:pPr>
              <w:rPr>
                <w:rFonts w:ascii="宋体" w:hAnsi="宋体"/>
                <w:b/>
                <w:color w:val="000000" w:themeColor="text1"/>
                <w:spacing w:val="-20"/>
                <w:szCs w:val="21"/>
                <w:u w:val="single"/>
              </w:rPr>
            </w:pPr>
          </w:p>
        </w:tc>
      </w:tr>
    </w:tbl>
    <w:p w:rsidR="008F4D5D" w:rsidRDefault="0066217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F4D5D" w:rsidRDefault="008F4D5D">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8F4D5D">
        <w:tc>
          <w:tcPr>
            <w:tcW w:w="3119" w:type="dxa"/>
          </w:tcPr>
          <w:p w:rsidR="008F4D5D" w:rsidRDefault="0066217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F4D5D" w:rsidRDefault="0066217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F4D5D" w:rsidRDefault="0066217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F4D5D">
        <w:tc>
          <w:tcPr>
            <w:tcW w:w="3119" w:type="dxa"/>
          </w:tcPr>
          <w:p w:rsidR="008F4D5D" w:rsidRDefault="008F4D5D">
            <w:pPr>
              <w:jc w:val="center"/>
              <w:rPr>
                <w:rFonts w:ascii="宋体" w:hAnsi="宋体"/>
                <w:b/>
                <w:color w:val="000000" w:themeColor="text1"/>
                <w:sz w:val="20"/>
                <w:szCs w:val="20"/>
              </w:rPr>
            </w:pPr>
          </w:p>
        </w:tc>
        <w:tc>
          <w:tcPr>
            <w:tcW w:w="3249" w:type="dxa"/>
          </w:tcPr>
          <w:p w:rsidR="008F4D5D" w:rsidRDefault="008F4D5D">
            <w:pPr>
              <w:jc w:val="center"/>
              <w:rPr>
                <w:rFonts w:ascii="宋体" w:hAnsi="宋体"/>
                <w:b/>
                <w:color w:val="000000" w:themeColor="text1"/>
                <w:spacing w:val="-20"/>
                <w:sz w:val="20"/>
                <w:szCs w:val="20"/>
                <w:u w:val="single"/>
              </w:rPr>
            </w:pPr>
          </w:p>
        </w:tc>
        <w:tc>
          <w:tcPr>
            <w:tcW w:w="3555" w:type="dxa"/>
          </w:tcPr>
          <w:p w:rsidR="008F4D5D" w:rsidRDefault="008F4D5D">
            <w:pPr>
              <w:jc w:val="center"/>
              <w:rPr>
                <w:rFonts w:ascii="宋体" w:hAnsi="宋体"/>
                <w:b/>
                <w:color w:val="000000" w:themeColor="text1"/>
                <w:spacing w:val="-20"/>
                <w:sz w:val="20"/>
                <w:szCs w:val="20"/>
                <w:u w:val="single"/>
              </w:rPr>
            </w:pPr>
          </w:p>
        </w:tc>
      </w:tr>
      <w:tr w:rsidR="008F4D5D">
        <w:tc>
          <w:tcPr>
            <w:tcW w:w="3119" w:type="dxa"/>
          </w:tcPr>
          <w:p w:rsidR="008F4D5D" w:rsidRDefault="008F4D5D">
            <w:pPr>
              <w:jc w:val="center"/>
              <w:rPr>
                <w:rFonts w:ascii="宋体" w:hAnsi="宋体"/>
                <w:b/>
                <w:color w:val="000000" w:themeColor="text1"/>
                <w:sz w:val="20"/>
                <w:szCs w:val="20"/>
              </w:rPr>
            </w:pPr>
          </w:p>
        </w:tc>
        <w:tc>
          <w:tcPr>
            <w:tcW w:w="3249" w:type="dxa"/>
          </w:tcPr>
          <w:p w:rsidR="008F4D5D" w:rsidRDefault="008F4D5D">
            <w:pPr>
              <w:jc w:val="center"/>
              <w:rPr>
                <w:rFonts w:ascii="宋体" w:hAnsi="宋体"/>
                <w:b/>
                <w:color w:val="000000" w:themeColor="text1"/>
                <w:spacing w:val="-20"/>
                <w:sz w:val="20"/>
                <w:szCs w:val="20"/>
                <w:u w:val="single"/>
              </w:rPr>
            </w:pPr>
          </w:p>
        </w:tc>
        <w:tc>
          <w:tcPr>
            <w:tcW w:w="3555" w:type="dxa"/>
          </w:tcPr>
          <w:p w:rsidR="008F4D5D" w:rsidRDefault="008F4D5D">
            <w:pPr>
              <w:jc w:val="center"/>
              <w:rPr>
                <w:rFonts w:ascii="宋体" w:hAnsi="宋体"/>
                <w:b/>
                <w:color w:val="000000" w:themeColor="text1"/>
                <w:spacing w:val="-20"/>
                <w:sz w:val="20"/>
                <w:szCs w:val="20"/>
                <w:u w:val="single"/>
              </w:rPr>
            </w:pPr>
          </w:p>
        </w:tc>
      </w:tr>
      <w:tr w:rsidR="008F4D5D">
        <w:tc>
          <w:tcPr>
            <w:tcW w:w="3119" w:type="dxa"/>
          </w:tcPr>
          <w:p w:rsidR="008F4D5D" w:rsidRDefault="008F4D5D">
            <w:pPr>
              <w:jc w:val="center"/>
              <w:rPr>
                <w:rFonts w:ascii="宋体" w:hAnsi="宋体"/>
                <w:b/>
                <w:color w:val="000000" w:themeColor="text1"/>
                <w:sz w:val="20"/>
                <w:szCs w:val="20"/>
              </w:rPr>
            </w:pPr>
          </w:p>
        </w:tc>
        <w:tc>
          <w:tcPr>
            <w:tcW w:w="3249" w:type="dxa"/>
          </w:tcPr>
          <w:p w:rsidR="008F4D5D" w:rsidRDefault="008F4D5D">
            <w:pPr>
              <w:jc w:val="center"/>
              <w:rPr>
                <w:rFonts w:ascii="宋体" w:hAnsi="宋体"/>
                <w:b/>
                <w:color w:val="000000" w:themeColor="text1"/>
                <w:spacing w:val="-20"/>
                <w:sz w:val="20"/>
                <w:szCs w:val="20"/>
                <w:u w:val="single"/>
              </w:rPr>
            </w:pPr>
          </w:p>
        </w:tc>
        <w:tc>
          <w:tcPr>
            <w:tcW w:w="3555" w:type="dxa"/>
          </w:tcPr>
          <w:p w:rsidR="008F4D5D" w:rsidRDefault="008F4D5D">
            <w:pPr>
              <w:jc w:val="center"/>
              <w:rPr>
                <w:rFonts w:ascii="宋体" w:hAnsi="宋体"/>
                <w:b/>
                <w:color w:val="000000" w:themeColor="text1"/>
                <w:spacing w:val="-20"/>
                <w:sz w:val="20"/>
                <w:szCs w:val="20"/>
                <w:u w:val="single"/>
              </w:rPr>
            </w:pPr>
          </w:p>
        </w:tc>
      </w:tr>
    </w:tbl>
    <w:p w:rsidR="008F4D5D" w:rsidRDefault="0066217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F4D5D" w:rsidRDefault="008F4D5D">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031"/>
        <w:gridCol w:w="4355"/>
      </w:tblGrid>
      <w:tr w:rsidR="008F4D5D">
        <w:tc>
          <w:tcPr>
            <w:tcW w:w="2130" w:type="dxa"/>
          </w:tcPr>
          <w:p w:rsidR="008F4D5D" w:rsidRDefault="00662174">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F4D5D" w:rsidRDefault="00662174">
            <w:pPr>
              <w:rPr>
                <w:b/>
                <w:color w:val="000000" w:themeColor="text1"/>
                <w:sz w:val="20"/>
                <w:szCs w:val="20"/>
              </w:rPr>
            </w:pPr>
            <w:r>
              <w:rPr>
                <w:rFonts w:hint="eastAsia"/>
                <w:b/>
                <w:color w:val="000000" w:themeColor="text1"/>
                <w:sz w:val="20"/>
                <w:szCs w:val="20"/>
              </w:rPr>
              <w:t>服务名称</w:t>
            </w:r>
          </w:p>
        </w:tc>
        <w:tc>
          <w:tcPr>
            <w:tcW w:w="2519" w:type="dxa"/>
          </w:tcPr>
          <w:p w:rsidR="008F4D5D" w:rsidRDefault="00662174">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F4D5D" w:rsidRDefault="00662174">
            <w:pPr>
              <w:rPr>
                <w:b/>
                <w:color w:val="000000" w:themeColor="text1"/>
                <w:sz w:val="20"/>
                <w:szCs w:val="20"/>
              </w:rPr>
            </w:pPr>
            <w:r>
              <w:rPr>
                <w:rFonts w:hint="eastAsia"/>
                <w:b/>
                <w:color w:val="000000" w:themeColor="text1"/>
                <w:sz w:val="20"/>
                <w:szCs w:val="20"/>
              </w:rPr>
              <w:t>服务类型</w:t>
            </w:r>
          </w:p>
        </w:tc>
        <w:tc>
          <w:tcPr>
            <w:tcW w:w="1031" w:type="dxa"/>
          </w:tcPr>
          <w:p w:rsidR="008F4D5D" w:rsidRDefault="00662174">
            <w:pPr>
              <w:rPr>
                <w:b/>
                <w:color w:val="000000" w:themeColor="text1"/>
                <w:sz w:val="20"/>
                <w:szCs w:val="20"/>
              </w:rPr>
            </w:pPr>
            <w:r>
              <w:rPr>
                <w:rFonts w:hint="eastAsia"/>
                <w:b/>
                <w:color w:val="000000" w:themeColor="text1"/>
                <w:sz w:val="20"/>
                <w:szCs w:val="20"/>
              </w:rPr>
              <w:t>规格</w:t>
            </w:r>
          </w:p>
        </w:tc>
        <w:tc>
          <w:tcPr>
            <w:tcW w:w="4355" w:type="dxa"/>
          </w:tcPr>
          <w:p w:rsidR="008F4D5D" w:rsidRDefault="00662174">
            <w:pPr>
              <w:rPr>
                <w:b/>
                <w:color w:val="000000" w:themeColor="text1"/>
                <w:sz w:val="20"/>
                <w:szCs w:val="20"/>
              </w:rPr>
            </w:pPr>
            <w:r>
              <w:rPr>
                <w:rFonts w:hint="eastAsia"/>
                <w:b/>
                <w:color w:val="000000" w:themeColor="text1"/>
                <w:sz w:val="20"/>
                <w:szCs w:val="20"/>
              </w:rPr>
              <w:t>执行标准</w:t>
            </w:r>
          </w:p>
        </w:tc>
      </w:tr>
      <w:tr w:rsidR="008F4D5D">
        <w:tc>
          <w:tcPr>
            <w:tcW w:w="2130" w:type="dxa"/>
          </w:tcPr>
          <w:p w:rsidR="008F4D5D" w:rsidRDefault="00662174">
            <w:pPr>
              <w:rPr>
                <w:b/>
                <w:color w:val="000000" w:themeColor="text1"/>
                <w:sz w:val="20"/>
                <w:szCs w:val="20"/>
              </w:rPr>
            </w:pPr>
            <w:r>
              <w:rPr>
                <w:rFonts w:ascii="宋体" w:hAnsi="宋体" w:hint="eastAsia"/>
                <w:szCs w:val="21"/>
              </w:rPr>
              <w:t>资质范围内电梯销售、安装、</w:t>
            </w:r>
            <w:r w:rsidR="00A00D0B">
              <w:rPr>
                <w:rFonts w:ascii="宋体" w:hAnsi="宋体" w:hint="eastAsia"/>
                <w:szCs w:val="21"/>
              </w:rPr>
              <w:t>维保</w:t>
            </w:r>
          </w:p>
        </w:tc>
        <w:tc>
          <w:tcPr>
            <w:tcW w:w="2519" w:type="dxa"/>
          </w:tcPr>
          <w:p w:rsidR="008F4D5D" w:rsidRDefault="008F4D5D">
            <w:pPr>
              <w:rPr>
                <w:b/>
                <w:color w:val="000000" w:themeColor="text1"/>
                <w:sz w:val="20"/>
                <w:szCs w:val="20"/>
              </w:rPr>
            </w:pPr>
          </w:p>
        </w:tc>
        <w:tc>
          <w:tcPr>
            <w:tcW w:w="1031" w:type="dxa"/>
          </w:tcPr>
          <w:p w:rsidR="008F4D5D" w:rsidRDefault="008F4D5D">
            <w:pPr>
              <w:rPr>
                <w:b/>
                <w:color w:val="000000" w:themeColor="text1"/>
                <w:sz w:val="20"/>
                <w:szCs w:val="20"/>
              </w:rPr>
            </w:pPr>
          </w:p>
        </w:tc>
        <w:tc>
          <w:tcPr>
            <w:tcW w:w="4355" w:type="dxa"/>
          </w:tcPr>
          <w:p w:rsidR="008F4D5D" w:rsidRPr="00A00D0B" w:rsidRDefault="00662174">
            <w:pPr>
              <w:rPr>
                <w:b/>
                <w:sz w:val="20"/>
                <w:szCs w:val="20"/>
              </w:rPr>
            </w:pPr>
            <w:r w:rsidRPr="00A00D0B">
              <w:rPr>
                <w:rFonts w:ascii="宋体" w:hAnsi="宋体" w:hint="eastAsia"/>
                <w:szCs w:val="21"/>
              </w:rPr>
              <w:t xml:space="preserve">TSGT5001-2009 电梯使用管理与维护保养规则、 GB/T 10058-2009 电梯技术条件、 GB/T </w:t>
            </w:r>
            <w:r w:rsidRPr="00A00D0B">
              <w:rPr>
                <w:rFonts w:ascii="宋体" w:hAnsi="宋体" w:hint="eastAsia"/>
                <w:szCs w:val="21"/>
              </w:rPr>
              <w:lastRenderedPageBreak/>
              <w:t>10059-2009 电梯试验方法 、GB/T 10060-2011 电梯安装验收规范、 GB 21240-2007 液压电梯制造与安装安全规范、 GB/T 21739-2008 家用电梯制造与安装规范、 GB 24803.1-2009 电梯安全要求 第1部分：电梯基本安全要求、 GB 50310-2002 电梯工程施工质量验收规范、 GB 7588-2003 电梯制造与安装安全规范 合同协议</w:t>
            </w:r>
            <w:r w:rsidRPr="00A00D0B">
              <w:rPr>
                <w:rFonts w:hint="eastAsia"/>
                <w:szCs w:val="21"/>
              </w:rPr>
              <w:t>等</w:t>
            </w:r>
          </w:p>
        </w:tc>
      </w:tr>
      <w:tr w:rsidR="008F4D5D">
        <w:tc>
          <w:tcPr>
            <w:tcW w:w="2130" w:type="dxa"/>
          </w:tcPr>
          <w:p w:rsidR="008F4D5D" w:rsidRDefault="008F4D5D">
            <w:pPr>
              <w:rPr>
                <w:b/>
                <w:color w:val="000000" w:themeColor="text1"/>
                <w:sz w:val="20"/>
                <w:szCs w:val="20"/>
              </w:rPr>
            </w:pPr>
          </w:p>
        </w:tc>
        <w:tc>
          <w:tcPr>
            <w:tcW w:w="2519" w:type="dxa"/>
          </w:tcPr>
          <w:p w:rsidR="008F4D5D" w:rsidRDefault="008F4D5D">
            <w:pPr>
              <w:rPr>
                <w:b/>
                <w:color w:val="000000" w:themeColor="text1"/>
                <w:sz w:val="20"/>
                <w:szCs w:val="20"/>
              </w:rPr>
            </w:pPr>
          </w:p>
        </w:tc>
        <w:tc>
          <w:tcPr>
            <w:tcW w:w="1031" w:type="dxa"/>
          </w:tcPr>
          <w:p w:rsidR="008F4D5D" w:rsidRDefault="008F4D5D">
            <w:pPr>
              <w:rPr>
                <w:b/>
                <w:color w:val="000000" w:themeColor="text1"/>
                <w:sz w:val="20"/>
                <w:szCs w:val="20"/>
              </w:rPr>
            </w:pPr>
          </w:p>
        </w:tc>
        <w:tc>
          <w:tcPr>
            <w:tcW w:w="4355" w:type="dxa"/>
          </w:tcPr>
          <w:p w:rsidR="008F4D5D" w:rsidRDefault="008F4D5D">
            <w:pPr>
              <w:rPr>
                <w:b/>
                <w:color w:val="000000" w:themeColor="text1"/>
                <w:sz w:val="20"/>
                <w:szCs w:val="20"/>
              </w:rPr>
            </w:pPr>
          </w:p>
        </w:tc>
      </w:tr>
    </w:tbl>
    <w:p w:rsidR="008F4D5D" w:rsidRDefault="0066217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F4D5D" w:rsidRDefault="0066217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bookmarkStart w:id="21" w:name="OLE_LINK1"/>
      <w:r>
        <w:rPr>
          <w:rFonts w:hint="eastAsia"/>
          <w:b/>
          <w:color w:val="000000" w:themeColor="text1"/>
          <w:spacing w:val="-10"/>
          <w:szCs w:val="21"/>
        </w:rPr>
        <w:t>15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r>
        <w:rPr>
          <w:rFonts w:hint="eastAsia"/>
          <w:b/>
          <w:color w:val="000000" w:themeColor="text1"/>
          <w:spacing w:val="-10"/>
          <w:szCs w:val="21"/>
        </w:rPr>
        <w:t>7</w:t>
      </w:r>
      <w:r>
        <w:rPr>
          <w:rFonts w:hint="eastAsia"/>
          <w:b/>
          <w:color w:val="000000" w:themeColor="text1"/>
          <w:spacing w:val="-10"/>
          <w:szCs w:val="21"/>
        </w:rPr>
        <w:t>日。</w:t>
      </w:r>
    </w:p>
    <w:p w:rsidR="008F4D5D" w:rsidRDefault="0066217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F4D5D" w:rsidRDefault="0066217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F4D5D" w:rsidRDefault="0066217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F4D5D" w:rsidRDefault="0066217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F4D5D" w:rsidRDefault="0066217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F4D5D" w:rsidRDefault="00662174" w:rsidP="00DE1FF0">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F4D5D">
        <w:trPr>
          <w:cantSplit/>
          <w:trHeight w:val="90"/>
          <w:jc w:val="center"/>
        </w:trPr>
        <w:tc>
          <w:tcPr>
            <w:tcW w:w="720" w:type="dxa"/>
            <w:vMerge w:val="restart"/>
            <w:textDirection w:val="tbRlV"/>
            <w:vAlign w:val="center"/>
          </w:tcPr>
          <w:p w:rsidR="008F4D5D" w:rsidRDefault="0066217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F4D5D" w:rsidRDefault="00662174">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8F4D5D" w:rsidRDefault="00662174">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8F4D5D">
        <w:trPr>
          <w:cantSplit/>
          <w:trHeight w:val="1417"/>
          <w:jc w:val="center"/>
        </w:trPr>
        <w:tc>
          <w:tcPr>
            <w:tcW w:w="720" w:type="dxa"/>
            <w:vMerge/>
            <w:textDirection w:val="tbRlV"/>
            <w:vAlign w:val="center"/>
          </w:tcPr>
          <w:p w:rsidR="008F4D5D" w:rsidRDefault="008F4D5D">
            <w:pPr>
              <w:spacing w:line="240" w:lineRule="exact"/>
              <w:ind w:left="201" w:right="113" w:hangingChars="100" w:hanging="201"/>
              <w:jc w:val="center"/>
              <w:rPr>
                <w:rFonts w:ascii="宋体" w:hAnsi="宋体"/>
                <w:b/>
                <w:color w:val="000000" w:themeColor="text1"/>
                <w:sz w:val="20"/>
                <w:szCs w:val="20"/>
              </w:rPr>
            </w:pPr>
          </w:p>
        </w:tc>
        <w:tc>
          <w:tcPr>
            <w:tcW w:w="9198" w:type="dxa"/>
          </w:tcPr>
          <w:p w:rsidR="008F4D5D" w:rsidRDefault="00662174">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F4D5D" w:rsidRDefault="00662174">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8F4D5D">
        <w:trPr>
          <w:cantSplit/>
          <w:trHeight w:val="1564"/>
          <w:jc w:val="center"/>
        </w:trPr>
        <w:tc>
          <w:tcPr>
            <w:tcW w:w="720" w:type="dxa"/>
            <w:vMerge/>
            <w:textDirection w:val="tbRlV"/>
            <w:vAlign w:val="center"/>
          </w:tcPr>
          <w:p w:rsidR="008F4D5D" w:rsidRDefault="008F4D5D">
            <w:pPr>
              <w:spacing w:line="240" w:lineRule="exact"/>
              <w:ind w:left="201" w:right="113" w:hangingChars="100" w:hanging="201"/>
              <w:jc w:val="center"/>
              <w:rPr>
                <w:rFonts w:ascii="宋体" w:hAnsi="宋体"/>
                <w:b/>
                <w:color w:val="000000" w:themeColor="text1"/>
                <w:sz w:val="20"/>
                <w:szCs w:val="20"/>
              </w:rPr>
            </w:pPr>
          </w:p>
        </w:tc>
        <w:tc>
          <w:tcPr>
            <w:tcW w:w="9198" w:type="dxa"/>
          </w:tcPr>
          <w:p w:rsidR="008F4D5D" w:rsidRDefault="00662174">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F4D5D" w:rsidRDefault="00662174">
            <w:pPr>
              <w:jc w:val="left"/>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hint="eastAsia"/>
                <w:szCs w:val="21"/>
              </w:rPr>
              <w:t>质量方针：</w:t>
            </w:r>
            <w:r>
              <w:rPr>
                <w:rFonts w:hint="eastAsia"/>
                <w:bCs/>
                <w:szCs w:val="21"/>
              </w:rPr>
              <w:t>诚实守信，客户至上；真诚合作，实现双赢</w:t>
            </w:r>
            <w:r>
              <w:rPr>
                <w:rFonts w:hint="eastAsia"/>
                <w:bCs/>
                <w:szCs w:val="21"/>
              </w:rPr>
              <w:t xml:space="preserve"> </w:t>
            </w:r>
            <w:r>
              <w:rPr>
                <w:rFonts w:hint="eastAsia"/>
                <w:bCs/>
                <w:szCs w:val="21"/>
              </w:rPr>
              <w:t>；</w:t>
            </w:r>
            <w:r>
              <w:rPr>
                <w:rFonts w:ascii="宋体" w:hAnsi="宋体" w:hint="eastAsia"/>
                <w:szCs w:val="21"/>
              </w:rPr>
              <w:t xml:space="preserve">环境方针： </w:t>
            </w:r>
            <w:r>
              <w:rPr>
                <w:rFonts w:hint="eastAsia"/>
                <w:bCs/>
                <w:szCs w:val="21"/>
              </w:rPr>
              <w:t>遵规守法，预防污染；高效低耗，环保营业</w:t>
            </w:r>
            <w:r>
              <w:rPr>
                <w:rFonts w:hint="eastAsia"/>
                <w:bCs/>
                <w:szCs w:val="21"/>
              </w:rPr>
              <w:t xml:space="preserve"> </w:t>
            </w:r>
            <w:r>
              <w:rPr>
                <w:rFonts w:hint="eastAsia"/>
                <w:bCs/>
                <w:szCs w:val="21"/>
              </w:rPr>
              <w:t>；</w:t>
            </w:r>
            <w:r>
              <w:rPr>
                <w:rFonts w:ascii="宋体" w:hAnsi="宋体" w:hint="eastAsia"/>
                <w:szCs w:val="21"/>
              </w:rPr>
              <w:t xml:space="preserve">职业健康安全方针： </w:t>
            </w:r>
            <w:r>
              <w:rPr>
                <w:rFonts w:hint="eastAsia"/>
                <w:bCs/>
                <w:szCs w:val="21"/>
              </w:rPr>
              <w:t>安全第一，预防为主；健康向上，共建和谐。</w:t>
            </w:r>
            <w:r>
              <w:rPr>
                <w:rFonts w:hint="eastAsia"/>
                <w:bCs/>
                <w:szCs w:val="21"/>
              </w:rPr>
              <w:t xml:space="preserve"> </w:t>
            </w:r>
          </w:p>
        </w:tc>
      </w:tr>
      <w:tr w:rsidR="008F4D5D">
        <w:trPr>
          <w:cantSplit/>
          <w:trHeight w:val="850"/>
          <w:jc w:val="center"/>
        </w:trPr>
        <w:tc>
          <w:tcPr>
            <w:tcW w:w="720" w:type="dxa"/>
            <w:vMerge/>
            <w:textDirection w:val="tbRlV"/>
            <w:vAlign w:val="center"/>
          </w:tcPr>
          <w:p w:rsidR="008F4D5D" w:rsidRDefault="008F4D5D">
            <w:pPr>
              <w:spacing w:line="240" w:lineRule="exact"/>
              <w:ind w:left="201" w:right="113" w:hangingChars="100" w:hanging="201"/>
              <w:jc w:val="center"/>
              <w:rPr>
                <w:rFonts w:ascii="宋体" w:hAnsi="宋体"/>
                <w:b/>
                <w:color w:val="000000" w:themeColor="text1"/>
                <w:sz w:val="20"/>
                <w:szCs w:val="20"/>
              </w:rPr>
            </w:pPr>
          </w:p>
        </w:tc>
        <w:tc>
          <w:tcPr>
            <w:tcW w:w="9198" w:type="dxa"/>
          </w:tcPr>
          <w:p w:rsidR="008F4D5D" w:rsidRDefault="00662174">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F4D5D" w:rsidRDefault="00662174">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8F4D5D">
        <w:trPr>
          <w:cantSplit/>
          <w:trHeight w:val="1930"/>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Default="0066217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F4D5D" w:rsidRDefault="0066217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w:t>
            </w:r>
            <w:r w:rsidR="00A00D0B">
              <w:rPr>
                <w:rFonts w:ascii="宋体" w:hAnsi="宋体" w:hint="eastAsia"/>
                <w:b/>
                <w:color w:val="000000" w:themeColor="text1"/>
                <w:sz w:val="20"/>
                <w:szCs w:val="20"/>
              </w:rPr>
              <w:t>服务</w:t>
            </w:r>
            <w:r>
              <w:rPr>
                <w:rFonts w:ascii="宋体" w:hAnsi="宋体" w:hint="eastAsia"/>
                <w:b/>
                <w:color w:val="000000" w:themeColor="text1"/>
                <w:sz w:val="20"/>
                <w:szCs w:val="20"/>
              </w:rPr>
              <w:t>管理过程。</w:t>
            </w:r>
          </w:p>
          <w:p w:rsidR="008F4D5D" w:rsidRDefault="0066217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A00D0B">
              <w:rPr>
                <w:rFonts w:ascii="宋体" w:hAnsi="宋体" w:hint="eastAsia"/>
                <w:b/>
                <w:color w:val="000000" w:themeColor="text1"/>
                <w:sz w:val="20"/>
                <w:szCs w:val="20"/>
              </w:rPr>
              <w:t>安装、维保过程</w:t>
            </w:r>
            <w:r>
              <w:rPr>
                <w:rFonts w:ascii="宋体" w:hAnsi="宋体" w:hint="eastAsia"/>
                <w:b/>
                <w:color w:val="000000" w:themeColor="text1"/>
                <w:sz w:val="20"/>
                <w:szCs w:val="20"/>
              </w:rPr>
              <w:t>过程。</w:t>
            </w:r>
          </w:p>
          <w:p w:rsidR="008F4D5D" w:rsidRPr="00A00D0B" w:rsidRDefault="00662174">
            <w:pPr>
              <w:tabs>
                <w:tab w:val="left" w:pos="540"/>
              </w:tabs>
              <w:spacing w:line="300" w:lineRule="exact"/>
              <w:ind w:left="201" w:hangingChars="100" w:hanging="201"/>
              <w:rPr>
                <w:rFonts w:ascii="宋体" w:hAnsi="宋体"/>
                <w:b/>
                <w:sz w:val="20"/>
                <w:szCs w:val="20"/>
                <w:u w:val="single"/>
              </w:rPr>
            </w:pPr>
            <w:r>
              <w:rPr>
                <w:rFonts w:ascii="宋体" w:hAnsi="宋体" w:hint="eastAsia"/>
                <w:b/>
                <w:color w:val="000000" w:themeColor="text1"/>
                <w:sz w:val="20"/>
                <w:szCs w:val="20"/>
              </w:rPr>
              <w:t xml:space="preserve">需要确认过程： </w:t>
            </w:r>
            <w:r w:rsidR="00A00D0B" w:rsidRPr="00A00D0B">
              <w:rPr>
                <w:rFonts w:ascii="宋体" w:hAnsi="宋体" w:hint="eastAsia"/>
                <w:sz w:val="20"/>
                <w:szCs w:val="20"/>
              </w:rPr>
              <w:t>隐蔽工程</w:t>
            </w:r>
            <w:r w:rsidRPr="00A00D0B">
              <w:rPr>
                <w:rFonts w:ascii="宋体" w:hAnsi="宋体" w:hint="eastAsia"/>
                <w:sz w:val="20"/>
                <w:szCs w:val="20"/>
              </w:rPr>
              <w:t>、销售</w:t>
            </w:r>
          </w:p>
          <w:p w:rsidR="008F4D5D" w:rsidRDefault="00FF718A">
            <w:pPr>
              <w:tabs>
                <w:tab w:val="left" w:pos="540"/>
              </w:tabs>
              <w:spacing w:line="300" w:lineRule="exact"/>
              <w:ind w:left="201" w:hangingChars="100" w:hanging="201"/>
              <w:rPr>
                <w:rFonts w:ascii="宋体" w:hAnsi="宋体"/>
                <w:b/>
                <w:color w:val="000000" w:themeColor="text1"/>
                <w:szCs w:val="21"/>
              </w:rPr>
            </w:pPr>
            <w:r w:rsidRPr="00FF718A">
              <w:rPr>
                <w:b/>
                <w:color w:val="000000" w:themeColor="text1"/>
                <w:sz w:val="20"/>
                <w:szCs w:val="20"/>
              </w:rPr>
              <w:pict>
                <v:shapetype id="_x0000_t32" coordsize="21600,21600" o:spt="32" o:oned="t" path="m,l21600,21600e" filled="f">
                  <v:path arrowok="t" fillok="f" o:connecttype="none"/>
                  <o:lock v:ext="edit" shapetype="t"/>
                </v:shapetype>
                <v:shape id="_x0000_s2054" type="#_x0000_t32" style="position:absolute;left:0;text-align:left;margin-left:157.9pt;margin-top:12.75pt;width:261.75pt;height:0;z-index:251656704" o:connectortype="straight"/>
              </w:pict>
            </w:r>
            <w:r w:rsidRPr="00FF718A">
              <w:rPr>
                <w:rFonts w:ascii="宋体" w:hAnsi="宋体"/>
                <w:b/>
                <w:color w:val="000000" w:themeColor="text1"/>
                <w:sz w:val="20"/>
                <w:szCs w:val="20"/>
              </w:rPr>
              <w:pict>
                <v:shape id="_x0000_s2055" type="#_x0000_t32" style="position:absolute;left:0;text-align:left;margin-left:55.15pt;margin-top:12.75pt;width:42pt;height:0;z-index:251658752" o:connectortype="straight"/>
              </w:pict>
            </w:r>
            <w:r w:rsidR="00662174">
              <w:rPr>
                <w:rFonts w:ascii="宋体" w:hAnsi="宋体" w:hint="eastAsia"/>
                <w:b/>
                <w:color w:val="000000" w:themeColor="text1"/>
                <w:sz w:val="20"/>
                <w:szCs w:val="20"/>
              </w:rPr>
              <w:t>不适用条款是  8.3，不适用理由：</w:t>
            </w:r>
            <w:r w:rsidR="00662174">
              <w:rPr>
                <w:rFonts w:ascii="宋体" w:hAnsi="宋体" w:hint="eastAsia"/>
                <w:szCs w:val="21"/>
                <w:u w:val="single"/>
              </w:rPr>
              <w:t>公司从事电梯销售、</w:t>
            </w:r>
            <w:r w:rsidR="00A00D0B">
              <w:rPr>
                <w:rFonts w:ascii="宋体" w:hAnsi="宋体" w:hint="eastAsia"/>
                <w:szCs w:val="21"/>
                <w:u w:val="single"/>
              </w:rPr>
              <w:t>维保</w:t>
            </w:r>
            <w:r w:rsidR="00662174">
              <w:rPr>
                <w:rFonts w:ascii="宋体" w:hAnsi="宋体" w:hint="eastAsia"/>
                <w:szCs w:val="21"/>
                <w:u w:val="single"/>
              </w:rPr>
              <w:t>、安装 ，按照组装要求和产品标准</w:t>
            </w:r>
            <w:r w:rsidR="00A00D0B">
              <w:rPr>
                <w:rFonts w:ascii="宋体" w:hAnsi="宋体" w:hint="eastAsia"/>
                <w:szCs w:val="21"/>
                <w:u w:val="single"/>
              </w:rPr>
              <w:t>、规范</w:t>
            </w:r>
            <w:r w:rsidR="00662174">
              <w:rPr>
                <w:rFonts w:ascii="宋体" w:hAnsi="宋体" w:hint="eastAsia"/>
                <w:szCs w:val="21"/>
                <w:u w:val="single"/>
              </w:rPr>
              <w:t>，组织不承担产品设计的责任，无相应的设计更改权利</w:t>
            </w:r>
          </w:p>
        </w:tc>
      </w:tr>
      <w:tr w:rsidR="008F4D5D">
        <w:trPr>
          <w:cantSplit/>
          <w:trHeight w:val="1762"/>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Default="00662174">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F4D5D" w:rsidRDefault="0066217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F4D5D" w:rsidRDefault="00662174" w:rsidP="00A00D0B">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A00D0B">
              <w:rPr>
                <w:rFonts w:asciiTheme="minorEastAsia" w:eastAsiaTheme="minorEastAsia" w:hAnsiTheme="minorEastAsia" w:hint="eastAsia"/>
                <w:bCs/>
                <w:iCs/>
              </w:rPr>
              <w:t>：</w:t>
            </w:r>
            <w:r w:rsidRPr="00A00D0B">
              <w:rPr>
                <w:rFonts w:ascii="宋体" w:hAnsi="宋体" w:hint="eastAsia"/>
                <w:szCs w:val="21"/>
              </w:rPr>
              <w:t>潜在火灾、固废排放、噪声排放、粉尘排放</w:t>
            </w:r>
            <w:r>
              <w:rPr>
                <w:rFonts w:asciiTheme="minorEastAsia" w:eastAsiaTheme="minorEastAsia" w:hAnsiTheme="minorEastAsia" w:hint="eastAsia"/>
                <w:bCs/>
                <w:iCs/>
              </w:rPr>
              <w:t>的应急预案等。</w:t>
            </w:r>
          </w:p>
        </w:tc>
      </w:tr>
      <w:tr w:rsidR="008F4D5D">
        <w:trPr>
          <w:cantSplit/>
          <w:trHeight w:val="1283"/>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Default="00662174">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F4D5D" w:rsidRDefault="0066217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8F4D5D" w:rsidRDefault="00662174">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8F4D5D">
        <w:trPr>
          <w:cantSplit/>
          <w:trHeight w:val="1514"/>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Default="00662174">
            <w:pPr>
              <w:spacing w:line="300" w:lineRule="exact"/>
              <w:rPr>
                <w:rFonts w:ascii="宋体" w:hAnsi="宋体"/>
                <w:b/>
                <w:color w:val="000000" w:themeColor="text1"/>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8F4D5D" w:rsidRDefault="00662174">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8F4D5D" w:rsidRDefault="0066217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F4D5D" w:rsidRDefault="0066217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8F4D5D" w:rsidRDefault="0066217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F4D5D" w:rsidRDefault="008F4D5D">
            <w:pPr>
              <w:pStyle w:val="a9"/>
              <w:tabs>
                <w:tab w:val="left" w:pos="540"/>
              </w:tabs>
              <w:spacing w:line="300" w:lineRule="exact"/>
              <w:ind w:firstLineChars="0" w:firstLine="0"/>
              <w:rPr>
                <w:b/>
                <w:color w:val="000000" w:themeColor="text1"/>
                <w:sz w:val="14"/>
                <w:szCs w:val="14"/>
              </w:rPr>
            </w:pPr>
          </w:p>
        </w:tc>
      </w:tr>
      <w:tr w:rsidR="008F4D5D">
        <w:trPr>
          <w:cantSplit/>
          <w:trHeight w:val="6387"/>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Default="00662174">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8F4D5D" w:rsidRDefault="0066217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F4D5D" w:rsidRDefault="00662174">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8F4D5D" w:rsidRDefault="00662174">
            <w:pPr>
              <w:spacing w:line="360" w:lineRule="auto"/>
              <w:ind w:firstLineChars="200" w:firstLine="420"/>
              <w:jc w:val="left"/>
              <w:rPr>
                <w:rFonts w:ascii="宋体" w:hAnsi="宋体"/>
                <w:bCs/>
                <w:szCs w:val="21"/>
              </w:rPr>
            </w:pPr>
            <w:r>
              <w:rPr>
                <w:rFonts w:ascii="宋体" w:hAnsi="宋体" w:hint="eastAsia"/>
                <w:bCs/>
                <w:szCs w:val="21"/>
              </w:rPr>
              <w:t xml:space="preserve">质量、环境、职业健康安全目标 </w:t>
            </w:r>
          </w:p>
          <w:p w:rsidR="008F4D5D" w:rsidRDefault="00662174">
            <w:pPr>
              <w:spacing w:line="360" w:lineRule="auto"/>
              <w:jc w:val="left"/>
              <w:rPr>
                <w:szCs w:val="21"/>
              </w:rPr>
            </w:pPr>
            <w:r>
              <w:rPr>
                <w:rFonts w:hint="eastAsia"/>
                <w:szCs w:val="21"/>
              </w:rPr>
              <w:t>1) </w:t>
            </w:r>
            <w:r>
              <w:rPr>
                <w:rFonts w:hint="eastAsia"/>
                <w:szCs w:val="21"/>
              </w:rPr>
              <w:t>产品交付合格率</w:t>
            </w:r>
            <w:r>
              <w:rPr>
                <w:rFonts w:hint="eastAsia"/>
                <w:szCs w:val="21"/>
              </w:rPr>
              <w:t>100%</w:t>
            </w:r>
            <w:r>
              <w:rPr>
                <w:rFonts w:hint="eastAsia"/>
                <w:szCs w:val="21"/>
              </w:rPr>
              <w:t>；</w:t>
            </w:r>
            <w:r>
              <w:rPr>
                <w:rFonts w:hint="eastAsia"/>
                <w:szCs w:val="21"/>
              </w:rPr>
              <w:t> </w:t>
            </w:r>
          </w:p>
          <w:p w:rsidR="008F4D5D" w:rsidRDefault="00662174">
            <w:pPr>
              <w:spacing w:line="360" w:lineRule="auto"/>
              <w:jc w:val="left"/>
              <w:rPr>
                <w:szCs w:val="21"/>
              </w:rPr>
            </w:pPr>
            <w:r>
              <w:rPr>
                <w:rFonts w:hint="eastAsia"/>
                <w:szCs w:val="21"/>
              </w:rPr>
              <w:t>2) </w:t>
            </w:r>
            <w:r>
              <w:rPr>
                <w:rFonts w:hint="eastAsia"/>
                <w:szCs w:val="21"/>
              </w:rPr>
              <w:t>顾客满意率≥</w:t>
            </w:r>
            <w:r>
              <w:rPr>
                <w:rFonts w:hint="eastAsia"/>
                <w:szCs w:val="21"/>
              </w:rPr>
              <w:t>96</w:t>
            </w:r>
            <w:r>
              <w:rPr>
                <w:rFonts w:hint="eastAsia"/>
                <w:szCs w:val="21"/>
              </w:rPr>
              <w:t>分；</w:t>
            </w:r>
            <w:r>
              <w:rPr>
                <w:rFonts w:hint="eastAsia"/>
                <w:szCs w:val="21"/>
              </w:rPr>
              <w:t> </w:t>
            </w:r>
          </w:p>
          <w:p w:rsidR="008F4D5D" w:rsidRDefault="00662174">
            <w:pPr>
              <w:spacing w:line="360" w:lineRule="auto"/>
              <w:jc w:val="left"/>
              <w:rPr>
                <w:szCs w:val="21"/>
              </w:rPr>
            </w:pPr>
            <w:r>
              <w:rPr>
                <w:rFonts w:hint="eastAsia"/>
                <w:szCs w:val="21"/>
              </w:rPr>
              <w:t>3)</w:t>
            </w:r>
            <w:r>
              <w:rPr>
                <w:rFonts w:hint="eastAsia"/>
                <w:szCs w:val="21"/>
              </w:rPr>
              <w:t>工程竣工交付合格率</w:t>
            </w:r>
            <w:r>
              <w:rPr>
                <w:rFonts w:hint="eastAsia"/>
                <w:szCs w:val="21"/>
              </w:rPr>
              <w:t>100%;</w:t>
            </w:r>
          </w:p>
          <w:p w:rsidR="008F4D5D" w:rsidRDefault="00662174">
            <w:pPr>
              <w:spacing w:line="360" w:lineRule="auto"/>
              <w:jc w:val="left"/>
              <w:rPr>
                <w:szCs w:val="21"/>
              </w:rPr>
            </w:pPr>
            <w:r>
              <w:rPr>
                <w:rFonts w:hint="eastAsia"/>
                <w:szCs w:val="21"/>
              </w:rPr>
              <w:t>4)</w:t>
            </w:r>
            <w:r>
              <w:rPr>
                <w:rFonts w:hint="eastAsia"/>
                <w:szCs w:val="21"/>
              </w:rPr>
              <w:t>合同按时完成率</w:t>
            </w:r>
            <w:r>
              <w:rPr>
                <w:rFonts w:hint="eastAsia"/>
                <w:szCs w:val="21"/>
              </w:rPr>
              <w:t>100%</w:t>
            </w:r>
            <w:r>
              <w:rPr>
                <w:rFonts w:hint="eastAsia"/>
                <w:szCs w:val="21"/>
              </w:rPr>
              <w:t>；</w:t>
            </w:r>
          </w:p>
          <w:p w:rsidR="008F4D5D" w:rsidRDefault="00662174">
            <w:pPr>
              <w:spacing w:line="360" w:lineRule="auto"/>
              <w:jc w:val="left"/>
              <w:rPr>
                <w:szCs w:val="21"/>
              </w:rPr>
            </w:pPr>
            <w:r>
              <w:rPr>
                <w:rFonts w:hint="eastAsia"/>
                <w:szCs w:val="21"/>
              </w:rPr>
              <w:t>5) </w:t>
            </w:r>
            <w:r>
              <w:rPr>
                <w:rFonts w:hint="eastAsia"/>
                <w:szCs w:val="21"/>
              </w:rPr>
              <w:t>固废综合处理率</w:t>
            </w:r>
            <w:r>
              <w:rPr>
                <w:rFonts w:hint="eastAsia"/>
                <w:szCs w:val="21"/>
              </w:rPr>
              <w:t>100%</w:t>
            </w:r>
            <w:r>
              <w:rPr>
                <w:rFonts w:hint="eastAsia"/>
                <w:szCs w:val="21"/>
              </w:rPr>
              <w:t>；</w:t>
            </w:r>
          </w:p>
          <w:p w:rsidR="008F4D5D" w:rsidRDefault="00662174">
            <w:pPr>
              <w:spacing w:line="360" w:lineRule="auto"/>
              <w:jc w:val="left"/>
              <w:rPr>
                <w:szCs w:val="21"/>
              </w:rPr>
            </w:pPr>
            <w:r>
              <w:rPr>
                <w:rFonts w:hint="eastAsia"/>
                <w:szCs w:val="21"/>
              </w:rPr>
              <w:t>6) </w:t>
            </w:r>
            <w:r>
              <w:rPr>
                <w:rFonts w:hint="eastAsia"/>
                <w:szCs w:val="21"/>
              </w:rPr>
              <w:t>重大安全事故为</w:t>
            </w:r>
            <w:r>
              <w:rPr>
                <w:rFonts w:hint="eastAsia"/>
                <w:szCs w:val="21"/>
              </w:rPr>
              <w:t>0</w:t>
            </w:r>
            <w:r>
              <w:rPr>
                <w:rFonts w:hint="eastAsia"/>
                <w:szCs w:val="21"/>
              </w:rPr>
              <w:t>；</w:t>
            </w:r>
          </w:p>
          <w:p w:rsidR="008F4D5D" w:rsidRDefault="00662174">
            <w:pPr>
              <w:spacing w:line="360" w:lineRule="auto"/>
              <w:jc w:val="left"/>
              <w:rPr>
                <w:szCs w:val="21"/>
              </w:rPr>
            </w:pPr>
            <w:r>
              <w:rPr>
                <w:rFonts w:hint="eastAsia"/>
                <w:szCs w:val="21"/>
              </w:rPr>
              <w:t>7) </w:t>
            </w:r>
            <w:r>
              <w:rPr>
                <w:rFonts w:hint="eastAsia"/>
                <w:szCs w:val="21"/>
              </w:rPr>
              <w:t>火灾事故为</w:t>
            </w:r>
            <w:r>
              <w:rPr>
                <w:rFonts w:hint="eastAsia"/>
                <w:szCs w:val="21"/>
              </w:rPr>
              <w:t>0</w:t>
            </w:r>
            <w:r>
              <w:rPr>
                <w:rFonts w:hint="eastAsia"/>
                <w:szCs w:val="21"/>
              </w:rPr>
              <w:t>；</w:t>
            </w:r>
          </w:p>
          <w:p w:rsidR="008F4D5D" w:rsidRDefault="00662174">
            <w:pPr>
              <w:spacing w:line="360" w:lineRule="auto"/>
              <w:jc w:val="left"/>
              <w:rPr>
                <w:rFonts w:ascii="宋体" w:hAnsi="宋体"/>
                <w:b/>
                <w:color w:val="000000" w:themeColor="text1"/>
              </w:rPr>
            </w:pPr>
            <w:r>
              <w:rPr>
                <w:rFonts w:hint="eastAsia"/>
                <w:szCs w:val="21"/>
              </w:rPr>
              <w:t>8) </w:t>
            </w:r>
            <w:r>
              <w:rPr>
                <w:rFonts w:hint="eastAsia"/>
                <w:szCs w:val="21"/>
              </w:rPr>
              <w:t>环境扰民投诉为</w:t>
            </w:r>
            <w:r>
              <w:rPr>
                <w:rFonts w:hint="eastAsia"/>
                <w:szCs w:val="21"/>
              </w:rPr>
              <w:t>0</w:t>
            </w:r>
          </w:p>
        </w:tc>
      </w:tr>
      <w:tr w:rsidR="008F4D5D">
        <w:trPr>
          <w:cantSplit/>
          <w:trHeight w:val="1297"/>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Default="00662174">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F4D5D" w:rsidRDefault="00662174">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2020 </w:t>
            </w:r>
            <w:r>
              <w:rPr>
                <w:rFonts w:ascii="宋体" w:hAnsi="宋体" w:cs="宋体" w:hint="eastAsia"/>
                <w:color w:val="000000" w:themeColor="text1"/>
              </w:rPr>
              <w:t>年3月15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8F4D5D">
        <w:trPr>
          <w:cantSplit/>
          <w:trHeight w:val="1126"/>
          <w:jc w:val="center"/>
        </w:trPr>
        <w:tc>
          <w:tcPr>
            <w:tcW w:w="720" w:type="dxa"/>
            <w:vMerge w:val="restart"/>
            <w:textDirection w:val="tbRlV"/>
            <w:vAlign w:val="center"/>
          </w:tcPr>
          <w:p w:rsidR="008F4D5D" w:rsidRDefault="00662174">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8F4D5D" w:rsidRDefault="0066217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F4D5D" w:rsidRDefault="00662174">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8F4D5D" w:rsidRDefault="00662174">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8F4D5D">
        <w:trPr>
          <w:cantSplit/>
          <w:trHeight w:val="645"/>
          <w:jc w:val="center"/>
        </w:trPr>
        <w:tc>
          <w:tcPr>
            <w:tcW w:w="720" w:type="dxa"/>
            <w:vMerge/>
            <w:textDirection w:val="tbRlV"/>
            <w:vAlign w:val="center"/>
          </w:tcPr>
          <w:p w:rsidR="008F4D5D" w:rsidRDefault="008F4D5D">
            <w:pPr>
              <w:spacing w:line="240" w:lineRule="exact"/>
              <w:ind w:left="113" w:right="113"/>
              <w:jc w:val="center"/>
              <w:rPr>
                <w:b/>
                <w:color w:val="000000" w:themeColor="text1"/>
                <w:szCs w:val="21"/>
              </w:rPr>
            </w:pPr>
          </w:p>
        </w:tc>
        <w:tc>
          <w:tcPr>
            <w:tcW w:w="9198" w:type="dxa"/>
          </w:tcPr>
          <w:p w:rsidR="008F4D5D" w:rsidRDefault="0066217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r w:rsidRPr="00A00D0B">
              <w:rPr>
                <w:rFonts w:ascii="宋体" w:hAnsi="宋体" w:hint="eastAsia"/>
                <w:szCs w:val="21"/>
              </w:rPr>
              <w:t>电动抛光机、冲击钻、手电钻、电焊机、手动葫芦、卷扬机、切割机、千金顶和办公设备等，可以满足</w:t>
            </w:r>
            <w:r w:rsidRPr="00A00D0B">
              <w:rPr>
                <w:rFonts w:ascii="宋体" w:hAnsi="宋体" w:cs="宋体" w:hint="eastAsia"/>
                <w:szCs w:val="21"/>
              </w:rPr>
              <w:t>产品</w:t>
            </w:r>
            <w:r w:rsidR="00A00D0B" w:rsidRPr="00A00D0B">
              <w:rPr>
                <w:rFonts w:ascii="宋体" w:hAnsi="宋体" w:cs="宋体" w:hint="eastAsia"/>
                <w:szCs w:val="21"/>
              </w:rPr>
              <w:t>服务</w:t>
            </w:r>
            <w:r w:rsidRPr="00A00D0B">
              <w:rPr>
                <w:rFonts w:ascii="宋体" w:hAnsi="宋体" w:cs="宋体" w:hint="eastAsia"/>
                <w:szCs w:val="21"/>
              </w:rPr>
              <w:t>需求。对设备按月方式进行维护保养，并实施。特种设备：</w:t>
            </w:r>
            <w:r w:rsidR="00A00D0B">
              <w:rPr>
                <w:rFonts w:ascii="宋体" w:hAnsi="宋体" w:hint="eastAsia"/>
                <w:szCs w:val="21"/>
              </w:rPr>
              <w:t>无</w:t>
            </w:r>
            <w:r w:rsidRPr="00A00D0B">
              <w:rPr>
                <w:rFonts w:ascii="宋体" w:hAnsi="宋体" w:cs="宋体" w:hint="eastAsia"/>
                <w:szCs w:val="21"/>
              </w:rPr>
              <w:t>。公司未</w:t>
            </w:r>
            <w:r>
              <w:rPr>
                <w:rFonts w:ascii="宋体" w:hAnsi="宋体" w:cs="宋体" w:hint="eastAsia"/>
                <w:szCs w:val="21"/>
              </w:rPr>
              <w:t>建立信息管理系统用于</w:t>
            </w:r>
            <w:r w:rsidR="00A00D0B">
              <w:rPr>
                <w:rFonts w:ascii="宋体" w:hAnsi="宋体" w:cs="宋体" w:hint="eastAsia"/>
                <w:szCs w:val="21"/>
              </w:rPr>
              <w:t>销售</w:t>
            </w:r>
            <w:r>
              <w:rPr>
                <w:rFonts w:ascii="宋体" w:hAnsi="宋体" w:cs="宋体" w:hint="eastAsia"/>
                <w:szCs w:val="21"/>
              </w:rPr>
              <w:t>和服务。</w:t>
            </w:r>
          </w:p>
        </w:tc>
      </w:tr>
      <w:tr w:rsidR="008F4D5D">
        <w:trPr>
          <w:cantSplit/>
          <w:trHeight w:val="645"/>
          <w:jc w:val="center"/>
        </w:trPr>
        <w:tc>
          <w:tcPr>
            <w:tcW w:w="720" w:type="dxa"/>
            <w:vMerge/>
            <w:textDirection w:val="tbRlV"/>
            <w:vAlign w:val="center"/>
          </w:tcPr>
          <w:p w:rsidR="008F4D5D" w:rsidRDefault="008F4D5D">
            <w:pPr>
              <w:spacing w:line="240" w:lineRule="exact"/>
              <w:ind w:left="113" w:right="113"/>
              <w:jc w:val="center"/>
              <w:rPr>
                <w:b/>
                <w:color w:val="000000" w:themeColor="text1"/>
                <w:szCs w:val="21"/>
              </w:rPr>
            </w:pPr>
          </w:p>
        </w:tc>
        <w:tc>
          <w:tcPr>
            <w:tcW w:w="9198" w:type="dxa"/>
          </w:tcPr>
          <w:p w:rsidR="008F4D5D" w:rsidRDefault="0066217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F4D5D" w:rsidRDefault="00662174">
            <w:pPr>
              <w:spacing w:line="240" w:lineRule="exact"/>
              <w:ind w:firstLineChars="200" w:firstLine="420"/>
              <w:rPr>
                <w:rFonts w:ascii="宋体" w:hAnsi="宋体"/>
                <w:b/>
                <w:color w:val="000000" w:themeColor="text1"/>
                <w:sz w:val="20"/>
                <w:szCs w:val="20"/>
              </w:rPr>
            </w:pPr>
            <w:r>
              <w:rPr>
                <w:rFonts w:ascii="宋体" w:hAnsi="宋体" w:cs="宋体" w:hint="eastAsia"/>
                <w:szCs w:val="21"/>
              </w:rPr>
              <w:t>办公、</w:t>
            </w:r>
            <w:r w:rsidR="00A00D0B">
              <w:rPr>
                <w:rFonts w:ascii="宋体" w:hAnsi="宋体" w:hint="eastAsia"/>
                <w:szCs w:val="21"/>
              </w:rPr>
              <w:t>服务</w:t>
            </w:r>
            <w:r>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8F4D5D">
        <w:trPr>
          <w:cantSplit/>
          <w:trHeight w:val="645"/>
          <w:jc w:val="center"/>
        </w:trPr>
        <w:tc>
          <w:tcPr>
            <w:tcW w:w="720" w:type="dxa"/>
            <w:vMerge/>
            <w:textDirection w:val="tbRlV"/>
            <w:vAlign w:val="center"/>
          </w:tcPr>
          <w:p w:rsidR="008F4D5D" w:rsidRDefault="008F4D5D">
            <w:pPr>
              <w:spacing w:line="240" w:lineRule="exact"/>
              <w:ind w:left="113" w:right="113"/>
              <w:jc w:val="center"/>
              <w:rPr>
                <w:b/>
                <w:color w:val="000000" w:themeColor="text1"/>
                <w:szCs w:val="21"/>
              </w:rPr>
            </w:pPr>
          </w:p>
        </w:tc>
        <w:tc>
          <w:tcPr>
            <w:tcW w:w="9198" w:type="dxa"/>
          </w:tcPr>
          <w:p w:rsidR="008F4D5D" w:rsidRDefault="0066217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F4D5D" w:rsidRDefault="00662174" w:rsidP="00A00D0B">
            <w:pPr>
              <w:rPr>
                <w:rFonts w:ascii="宋体" w:hAnsi="宋体"/>
                <w:b/>
                <w:color w:val="000000" w:themeColor="text1"/>
                <w:sz w:val="20"/>
                <w:szCs w:val="20"/>
              </w:rPr>
            </w:pPr>
            <w:r>
              <w:rPr>
                <w:rFonts w:ascii="宋体" w:hAnsi="宋体" w:cs="宋体" w:hint="eastAsia"/>
                <w:szCs w:val="21"/>
              </w:rPr>
              <w:t>查公司</w:t>
            </w:r>
            <w:r>
              <w:rPr>
                <w:rFonts w:hint="eastAsia"/>
                <w:color w:val="000000" w:themeColor="text1"/>
              </w:rPr>
              <w:t>配置有</w:t>
            </w:r>
            <w:r w:rsidR="00A00D0B" w:rsidRPr="00BB34B6">
              <w:rPr>
                <w:rFonts w:hint="eastAsia"/>
              </w:rPr>
              <w:t>钢卷尺、水平尺、钳形表、游标卡尺、绝缘电阻表、推拉力计、转速表</w:t>
            </w:r>
            <w:r w:rsidR="00A00D0B" w:rsidRPr="00BB34B6">
              <w:rPr>
                <w:rFonts w:hint="eastAsia"/>
                <w:szCs w:val="21"/>
              </w:rPr>
              <w:t>等</w:t>
            </w:r>
            <w:r>
              <w:rPr>
                <w:rFonts w:ascii="宋体" w:hAnsi="宋体" w:cs="宋体" w:hint="eastAsia"/>
                <w:color w:val="000000" w:themeColor="text1"/>
                <w:szCs w:val="21"/>
                <w:shd w:val="clear" w:color="auto" w:fill="FFFFFF"/>
              </w:rPr>
              <w:t>，按期校准或检定和自校，</w:t>
            </w:r>
            <w:r>
              <w:rPr>
                <w:rFonts w:ascii="宋体" w:hAnsi="宋体" w:cs="宋体" w:hint="eastAsia"/>
                <w:szCs w:val="21"/>
              </w:rPr>
              <w:t>能保证</w:t>
            </w:r>
            <w:r>
              <w:rPr>
                <w:rFonts w:ascii="宋体" w:hAnsi="宋体" w:hint="eastAsia"/>
                <w:szCs w:val="21"/>
              </w:rPr>
              <w:t>资质范围内电梯销售、安装、</w:t>
            </w:r>
            <w:r w:rsidR="00A00D0B">
              <w:rPr>
                <w:rFonts w:ascii="宋体" w:hAnsi="宋体" w:hint="eastAsia"/>
                <w:szCs w:val="21"/>
              </w:rPr>
              <w:t>维保</w:t>
            </w:r>
            <w:r>
              <w:rPr>
                <w:rFonts w:ascii="宋体" w:hAnsi="宋体" w:cs="宋体" w:hint="eastAsia"/>
                <w:szCs w:val="21"/>
              </w:rPr>
              <w:t>的要求。</w:t>
            </w:r>
          </w:p>
        </w:tc>
      </w:tr>
      <w:tr w:rsidR="008F4D5D">
        <w:trPr>
          <w:cantSplit/>
          <w:trHeight w:val="645"/>
          <w:jc w:val="center"/>
        </w:trPr>
        <w:tc>
          <w:tcPr>
            <w:tcW w:w="720" w:type="dxa"/>
            <w:vMerge/>
            <w:textDirection w:val="tbRlV"/>
            <w:vAlign w:val="center"/>
          </w:tcPr>
          <w:p w:rsidR="008F4D5D" w:rsidRDefault="008F4D5D">
            <w:pPr>
              <w:spacing w:line="240" w:lineRule="exact"/>
              <w:ind w:left="113" w:right="113"/>
              <w:jc w:val="center"/>
              <w:rPr>
                <w:b/>
                <w:color w:val="000000" w:themeColor="text1"/>
                <w:szCs w:val="21"/>
              </w:rPr>
            </w:pPr>
          </w:p>
        </w:tc>
        <w:tc>
          <w:tcPr>
            <w:tcW w:w="9198" w:type="dxa"/>
          </w:tcPr>
          <w:p w:rsidR="008F4D5D" w:rsidRDefault="0066217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F4D5D" w:rsidRDefault="00662174">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F4D5D" w:rsidRDefault="00662174">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8F4D5D">
        <w:trPr>
          <w:cantSplit/>
          <w:trHeight w:val="645"/>
          <w:jc w:val="center"/>
        </w:trPr>
        <w:tc>
          <w:tcPr>
            <w:tcW w:w="720" w:type="dxa"/>
            <w:vMerge/>
            <w:textDirection w:val="tbRlV"/>
            <w:vAlign w:val="center"/>
          </w:tcPr>
          <w:p w:rsidR="008F4D5D" w:rsidRDefault="008F4D5D">
            <w:pPr>
              <w:spacing w:line="240" w:lineRule="exact"/>
              <w:ind w:left="113" w:right="113"/>
              <w:jc w:val="center"/>
              <w:rPr>
                <w:b/>
                <w:color w:val="000000" w:themeColor="text1"/>
                <w:szCs w:val="21"/>
              </w:rPr>
            </w:pPr>
          </w:p>
        </w:tc>
        <w:tc>
          <w:tcPr>
            <w:tcW w:w="9198" w:type="dxa"/>
          </w:tcPr>
          <w:p w:rsidR="008F4D5D" w:rsidRDefault="00662174">
            <w:pPr>
              <w:spacing w:line="240" w:lineRule="exact"/>
              <w:rPr>
                <w:rFonts w:ascii="宋体" w:hAnsi="宋体"/>
                <w:b/>
                <w:sz w:val="20"/>
                <w:szCs w:val="20"/>
              </w:rPr>
            </w:pPr>
            <w:r>
              <w:rPr>
                <w:rFonts w:ascii="宋体" w:hAnsi="宋体" w:hint="eastAsia"/>
                <w:b/>
                <w:sz w:val="20"/>
                <w:szCs w:val="20"/>
              </w:rPr>
              <w:t>环保设施：</w:t>
            </w:r>
          </w:p>
          <w:p w:rsidR="008F4D5D" w:rsidRDefault="00662174">
            <w:pPr>
              <w:spacing w:line="240" w:lineRule="exact"/>
              <w:rPr>
                <w:rFonts w:ascii="宋体" w:hAnsi="宋体"/>
                <w:color w:val="FF0000"/>
                <w:sz w:val="20"/>
                <w:szCs w:val="20"/>
              </w:rPr>
            </w:pPr>
            <w:r>
              <w:rPr>
                <w:rFonts w:ascii="宋体" w:hAnsi="宋体" w:hint="eastAsia"/>
                <w:sz w:val="20"/>
                <w:szCs w:val="20"/>
              </w:rPr>
              <w:t>消防栓、灭火器</w:t>
            </w:r>
          </w:p>
        </w:tc>
      </w:tr>
      <w:tr w:rsidR="008F4D5D">
        <w:trPr>
          <w:cantSplit/>
          <w:trHeight w:val="555"/>
          <w:jc w:val="center"/>
        </w:trPr>
        <w:tc>
          <w:tcPr>
            <w:tcW w:w="720" w:type="dxa"/>
            <w:vMerge/>
            <w:textDirection w:val="tbRlV"/>
            <w:vAlign w:val="center"/>
          </w:tcPr>
          <w:p w:rsidR="008F4D5D" w:rsidRDefault="008F4D5D">
            <w:pPr>
              <w:spacing w:line="240" w:lineRule="exact"/>
              <w:ind w:left="113" w:right="113"/>
              <w:jc w:val="center"/>
              <w:rPr>
                <w:b/>
                <w:color w:val="000000" w:themeColor="text1"/>
                <w:szCs w:val="21"/>
              </w:rPr>
            </w:pPr>
          </w:p>
        </w:tc>
        <w:tc>
          <w:tcPr>
            <w:tcW w:w="9198" w:type="dxa"/>
          </w:tcPr>
          <w:p w:rsidR="008F4D5D" w:rsidRDefault="00662174">
            <w:pPr>
              <w:spacing w:line="240" w:lineRule="exact"/>
              <w:rPr>
                <w:rFonts w:ascii="宋体" w:hAnsi="宋体"/>
                <w:b/>
                <w:sz w:val="20"/>
                <w:szCs w:val="20"/>
              </w:rPr>
            </w:pPr>
            <w:r>
              <w:rPr>
                <w:rFonts w:ascii="宋体" w:hAnsi="宋体" w:hint="eastAsia"/>
                <w:b/>
                <w:sz w:val="20"/>
                <w:szCs w:val="20"/>
              </w:rPr>
              <w:t>职业健康安全设施：</w:t>
            </w:r>
          </w:p>
          <w:p w:rsidR="008F4D5D" w:rsidRDefault="00662174">
            <w:pPr>
              <w:spacing w:line="240" w:lineRule="exact"/>
              <w:rPr>
                <w:rFonts w:ascii="宋体" w:hAnsi="宋体"/>
                <w:sz w:val="20"/>
                <w:szCs w:val="20"/>
              </w:rPr>
            </w:pPr>
            <w:r>
              <w:rPr>
                <w:rFonts w:ascii="宋体" w:hAnsi="宋体" w:hint="eastAsia"/>
                <w:sz w:val="20"/>
                <w:szCs w:val="20"/>
              </w:rPr>
              <w:t>消防栓、灭火器</w:t>
            </w:r>
          </w:p>
        </w:tc>
      </w:tr>
      <w:tr w:rsidR="008F4D5D">
        <w:trPr>
          <w:cantSplit/>
          <w:trHeight w:val="1646"/>
          <w:jc w:val="center"/>
        </w:trPr>
        <w:tc>
          <w:tcPr>
            <w:tcW w:w="720" w:type="dxa"/>
            <w:vMerge w:val="restart"/>
            <w:textDirection w:val="tbRlV"/>
            <w:vAlign w:val="center"/>
          </w:tcPr>
          <w:p w:rsidR="008F4D5D" w:rsidRDefault="0066217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F4D5D" w:rsidRDefault="00662174">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F4D5D" w:rsidRDefault="00662174">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F4D5D" w:rsidRDefault="00662174">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8F4D5D">
        <w:trPr>
          <w:cantSplit/>
          <w:trHeight w:val="2553"/>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F4D5D" w:rsidRDefault="008F4D5D">
            <w:pPr>
              <w:spacing w:line="240" w:lineRule="exact"/>
              <w:rPr>
                <w:rFonts w:ascii="楷体_GB2312" w:eastAsia="楷体_GB2312"/>
                <w:b/>
                <w:color w:val="000000" w:themeColor="text1"/>
                <w:sz w:val="20"/>
                <w:szCs w:val="20"/>
              </w:rPr>
            </w:pPr>
          </w:p>
          <w:p w:rsidR="008F4D5D" w:rsidRDefault="0066217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8F4D5D" w:rsidRDefault="0066217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8F4D5D" w:rsidRDefault="008F4D5D">
            <w:pPr>
              <w:spacing w:line="240" w:lineRule="exact"/>
              <w:rPr>
                <w:rFonts w:ascii="楷体_GB2312" w:eastAsia="楷体_GB2312"/>
                <w:b/>
                <w:color w:val="000000" w:themeColor="text1"/>
                <w:sz w:val="20"/>
                <w:szCs w:val="20"/>
              </w:rPr>
            </w:pPr>
          </w:p>
          <w:p w:rsidR="008F4D5D" w:rsidRDefault="0066217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8F4D5D" w:rsidRDefault="008F4D5D">
            <w:pPr>
              <w:spacing w:line="240" w:lineRule="exact"/>
              <w:rPr>
                <w:rFonts w:ascii="楷体_GB2312" w:eastAsia="楷体_GB2312"/>
                <w:b/>
                <w:color w:val="000000" w:themeColor="text1"/>
                <w:sz w:val="20"/>
                <w:szCs w:val="20"/>
              </w:rPr>
            </w:pPr>
          </w:p>
          <w:p w:rsidR="008F4D5D" w:rsidRDefault="0066217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8F4D5D" w:rsidRDefault="008F4D5D">
            <w:pPr>
              <w:spacing w:line="240" w:lineRule="exact"/>
              <w:rPr>
                <w:rFonts w:ascii="楷体_GB2312" w:eastAsia="楷体_GB2312"/>
                <w:b/>
                <w:color w:val="000000" w:themeColor="text1"/>
                <w:sz w:val="20"/>
                <w:szCs w:val="20"/>
              </w:rPr>
            </w:pPr>
          </w:p>
          <w:p w:rsidR="008F4D5D" w:rsidRDefault="00662174">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8F4D5D" w:rsidRDefault="008F4D5D">
            <w:pPr>
              <w:spacing w:line="240" w:lineRule="exact"/>
              <w:rPr>
                <w:rFonts w:ascii="楷体_GB2312" w:eastAsia="楷体_GB2312"/>
                <w:b/>
                <w:color w:val="000000" w:themeColor="text1"/>
                <w:sz w:val="20"/>
                <w:szCs w:val="20"/>
              </w:rPr>
            </w:pPr>
          </w:p>
          <w:p w:rsidR="008F4D5D" w:rsidRDefault="0066217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8F4D5D" w:rsidRDefault="008F4D5D">
            <w:pPr>
              <w:spacing w:line="240" w:lineRule="exact"/>
              <w:rPr>
                <w:rFonts w:ascii="楷体_GB2312" w:eastAsia="楷体_GB2312"/>
                <w:b/>
                <w:color w:val="000000" w:themeColor="text1"/>
                <w:szCs w:val="21"/>
              </w:rPr>
            </w:pPr>
          </w:p>
          <w:p w:rsidR="008F4D5D" w:rsidRDefault="00662174">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8F4D5D">
        <w:trPr>
          <w:cantSplit/>
          <w:trHeight w:val="1735"/>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F4D5D" w:rsidRDefault="0066217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F4D5D" w:rsidRDefault="00662174">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sidR="00A00D0B">
              <w:rPr>
                <w:rFonts w:ascii="宋体" w:hAnsi="宋体" w:cs="宋体" w:hint="eastAsia"/>
                <w:color w:val="000000"/>
                <w:szCs w:val="21"/>
              </w:rPr>
              <w:t>服务</w:t>
            </w:r>
            <w:r>
              <w:rPr>
                <w:rFonts w:ascii="宋体" w:hAnsi="宋体" w:cs="宋体" w:hint="eastAsia"/>
                <w:color w:val="000000"/>
                <w:szCs w:val="21"/>
              </w:rPr>
              <w:t>及服务过程，从审核过程看，公司的产品质量管理基本受控。</w:t>
            </w:r>
          </w:p>
        </w:tc>
      </w:tr>
      <w:tr w:rsidR="008F4D5D">
        <w:trPr>
          <w:cantSplit/>
          <w:trHeight w:val="1594"/>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F4D5D" w:rsidRDefault="00662174">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8F4D5D" w:rsidRDefault="0066217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8F4D5D">
        <w:trPr>
          <w:cantSplit/>
          <w:trHeight w:val="888"/>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F4D5D" w:rsidRPr="00A00D0B" w:rsidRDefault="00662174">
            <w:pPr>
              <w:spacing w:line="300" w:lineRule="exact"/>
              <w:ind w:firstLineChars="98" w:firstLine="197"/>
              <w:rPr>
                <w:b/>
                <w:sz w:val="20"/>
                <w:szCs w:val="20"/>
              </w:rPr>
            </w:pPr>
            <w:r w:rsidRPr="00A00D0B">
              <w:rPr>
                <w:rFonts w:hint="eastAsia"/>
                <w:b/>
                <w:sz w:val="20"/>
                <w:szCs w:val="20"/>
              </w:rPr>
              <w:t>无</w:t>
            </w:r>
          </w:p>
          <w:p w:rsidR="008F4D5D" w:rsidRDefault="00662174" w:rsidP="00A00D0B">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8F4D5D">
        <w:trPr>
          <w:cantSplit/>
          <w:trHeight w:val="1331"/>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F4D5D" w:rsidRDefault="00662174">
            <w:pPr>
              <w:spacing w:line="240" w:lineRule="exact"/>
              <w:ind w:firstLineChars="200" w:firstLine="420"/>
              <w:rPr>
                <w:b/>
                <w:color w:val="000000" w:themeColor="text1"/>
                <w:sz w:val="20"/>
                <w:szCs w:val="20"/>
              </w:rPr>
            </w:pPr>
            <w:r>
              <w:rPr>
                <w:rFonts w:ascii="宋体" w:hAnsi="宋体" w:cs="宋体" w:hint="eastAsia"/>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8F4D5D">
        <w:trPr>
          <w:cantSplit/>
          <w:trHeight w:val="1833"/>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F4D5D" w:rsidRDefault="0066217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F4D5D" w:rsidRDefault="00662174" w:rsidP="00A00D0B">
            <w:pPr>
              <w:pStyle w:val="a9"/>
              <w:tabs>
                <w:tab w:val="center" w:pos="3169"/>
              </w:tabs>
              <w:spacing w:line="400" w:lineRule="exact"/>
              <w:jc w:val="left"/>
              <w:rPr>
                <w:b/>
                <w:color w:val="000000" w:themeColor="text1"/>
                <w:sz w:val="20"/>
                <w:szCs w:val="20"/>
              </w:rPr>
            </w:pPr>
            <w:r>
              <w:rPr>
                <w:rFonts w:asciiTheme="minorEastAsia" w:eastAsiaTheme="minorEastAsia" w:hAnsiTheme="minorEastAsia" w:hint="eastAsia"/>
                <w:bCs/>
                <w:iCs/>
              </w:rPr>
              <w:t>组织重要环境因素为</w:t>
            </w:r>
            <w:r w:rsidRPr="00A00D0B">
              <w:rPr>
                <w:rFonts w:ascii="宋体" w:hAnsi="宋体" w:hint="eastAsia"/>
                <w:szCs w:val="21"/>
              </w:rPr>
              <w:t>潜在火灾、固废排放、噪声排放、粉尘排放</w:t>
            </w:r>
            <w:r>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8F4D5D">
        <w:trPr>
          <w:cantSplit/>
          <w:trHeight w:val="1263"/>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8F4D5D" w:rsidRDefault="00662174">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sidRPr="00A00D0B">
              <w:rPr>
                <w:rFonts w:ascii="宋体" w:hAnsi="宋体" w:hint="eastAsia"/>
                <w:szCs w:val="21"/>
              </w:rPr>
              <w:t>火灾、触电、机械伤害、高空坠落</w:t>
            </w:r>
            <w:r w:rsidRPr="00A00D0B">
              <w:rPr>
                <w:rFonts w:hint="eastAsia"/>
                <w:szCs w:val="21"/>
              </w:rPr>
              <w:t>）</w:t>
            </w:r>
            <w:r>
              <w:rPr>
                <w:rFonts w:asciiTheme="minorEastAsia" w:eastAsiaTheme="minorEastAsia" w:hAnsiTheme="minorEastAsia" w:hint="eastAsia"/>
                <w:bCs/>
                <w:iCs/>
              </w:rPr>
              <w:t>，与之相关的过程有</w:t>
            </w:r>
            <w:r w:rsidR="00A00D0B">
              <w:rPr>
                <w:rFonts w:asciiTheme="minorEastAsia" w:eastAsiaTheme="minorEastAsia" w:hAnsiTheme="minorEastAsia" w:hint="eastAsia"/>
                <w:bCs/>
                <w:iCs/>
              </w:rPr>
              <w:t>服务</w:t>
            </w:r>
            <w:r>
              <w:rPr>
                <w:rFonts w:asciiTheme="minorEastAsia" w:eastAsiaTheme="minorEastAsia" w:hAnsiTheme="minorEastAsia" w:hint="eastAsia"/>
                <w:bCs/>
                <w:iCs/>
              </w:rPr>
              <w:t>过程，针对不可接受风险制定了管理方案。控制措施实施有效。</w:t>
            </w:r>
          </w:p>
          <w:p w:rsidR="008F4D5D" w:rsidRDefault="008F4D5D">
            <w:pPr>
              <w:spacing w:line="240" w:lineRule="exact"/>
              <w:rPr>
                <w:b/>
                <w:color w:val="000000" w:themeColor="text1"/>
                <w:sz w:val="20"/>
                <w:szCs w:val="20"/>
              </w:rPr>
            </w:pPr>
          </w:p>
        </w:tc>
      </w:tr>
      <w:tr w:rsidR="008F4D5D">
        <w:trPr>
          <w:cantSplit/>
          <w:trHeight w:val="715"/>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F4D5D" w:rsidRDefault="00662174">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8F4D5D">
        <w:trPr>
          <w:cantSplit/>
          <w:trHeight w:val="578"/>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8F4D5D" w:rsidRPr="00A00D0B" w:rsidRDefault="00A00D0B">
            <w:pPr>
              <w:spacing w:line="240" w:lineRule="exact"/>
              <w:rPr>
                <w:b/>
                <w:sz w:val="20"/>
                <w:szCs w:val="20"/>
              </w:rPr>
            </w:pPr>
            <w:r w:rsidRPr="00A00D0B">
              <w:rPr>
                <w:rFonts w:hint="eastAsia"/>
                <w:b/>
                <w:sz w:val="20"/>
                <w:szCs w:val="20"/>
              </w:rPr>
              <w:t>无</w:t>
            </w:r>
          </w:p>
        </w:tc>
      </w:tr>
      <w:tr w:rsidR="008F4D5D">
        <w:trPr>
          <w:cantSplit/>
          <w:trHeight w:val="451"/>
          <w:jc w:val="center"/>
        </w:trPr>
        <w:tc>
          <w:tcPr>
            <w:tcW w:w="720" w:type="dxa"/>
            <w:vMerge/>
            <w:vAlign w:val="center"/>
          </w:tcPr>
          <w:p w:rsidR="008F4D5D" w:rsidRDefault="008F4D5D">
            <w:pPr>
              <w:spacing w:line="240" w:lineRule="exact"/>
              <w:jc w:val="center"/>
              <w:rPr>
                <w:b/>
                <w:color w:val="000000" w:themeColor="text1"/>
                <w:szCs w:val="21"/>
              </w:rPr>
            </w:pPr>
          </w:p>
        </w:tc>
        <w:tc>
          <w:tcPr>
            <w:tcW w:w="9198" w:type="dxa"/>
          </w:tcPr>
          <w:p w:rsidR="008F4D5D" w:rsidRDefault="00662174">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8F4D5D" w:rsidRDefault="00662174">
            <w:pPr>
              <w:spacing w:line="240" w:lineRule="exact"/>
              <w:rPr>
                <w:sz w:val="20"/>
                <w:szCs w:val="20"/>
              </w:rPr>
            </w:pPr>
            <w:r>
              <w:rPr>
                <w:rFonts w:hint="eastAsia"/>
                <w:sz w:val="20"/>
                <w:szCs w:val="20"/>
              </w:rPr>
              <w:t>无</w:t>
            </w:r>
          </w:p>
        </w:tc>
      </w:tr>
      <w:tr w:rsidR="008F4D5D">
        <w:trPr>
          <w:cantSplit/>
          <w:trHeight w:val="1415"/>
          <w:jc w:val="center"/>
        </w:trPr>
        <w:tc>
          <w:tcPr>
            <w:tcW w:w="720" w:type="dxa"/>
            <w:vMerge w:val="restart"/>
            <w:textDirection w:val="tbRlV"/>
            <w:vAlign w:val="center"/>
          </w:tcPr>
          <w:p w:rsidR="008F4D5D" w:rsidRDefault="0066217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F4D5D" w:rsidRDefault="00662174">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8F4D5D" w:rsidRDefault="00662174">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sidR="00DE1FF0">
              <w:rPr>
                <w:rFonts w:ascii="宋体" w:hAnsi="宋体" w:cs="宋体" w:hint="eastAsia"/>
                <w:color w:val="000000"/>
                <w:szCs w:val="21"/>
              </w:rPr>
              <w:t>4</w:t>
            </w:r>
            <w:r>
              <w:rPr>
                <w:rFonts w:ascii="宋体" w:hAnsi="宋体" w:cs="宋体" w:hint="eastAsia"/>
                <w:color w:val="000000"/>
                <w:szCs w:val="21"/>
              </w:rPr>
              <w:t>月-2020年9月目标的测量，总体已达到或超过了规定的目标值。</w:t>
            </w:r>
          </w:p>
        </w:tc>
      </w:tr>
      <w:tr w:rsidR="008F4D5D">
        <w:trPr>
          <w:cantSplit/>
          <w:trHeight w:val="1415"/>
          <w:jc w:val="center"/>
        </w:trPr>
        <w:tc>
          <w:tcPr>
            <w:tcW w:w="720" w:type="dxa"/>
            <w:vMerge/>
            <w:textDirection w:val="tbRlV"/>
            <w:vAlign w:val="center"/>
          </w:tcPr>
          <w:p w:rsidR="008F4D5D" w:rsidRDefault="008F4D5D">
            <w:pPr>
              <w:spacing w:line="240" w:lineRule="exact"/>
              <w:ind w:left="113" w:right="113"/>
              <w:jc w:val="center"/>
              <w:rPr>
                <w:b/>
                <w:color w:val="000000" w:themeColor="text1"/>
                <w:szCs w:val="21"/>
              </w:rPr>
            </w:pPr>
          </w:p>
        </w:tc>
        <w:tc>
          <w:tcPr>
            <w:tcW w:w="9198" w:type="dxa"/>
          </w:tcPr>
          <w:p w:rsidR="008F4D5D" w:rsidRDefault="00662174">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F4D5D" w:rsidRDefault="00662174">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2020年6月实施，满意度评价98分，总体实现了顾客满意度的质量目标要求。</w:t>
            </w:r>
          </w:p>
        </w:tc>
      </w:tr>
      <w:tr w:rsidR="008F4D5D">
        <w:trPr>
          <w:cantSplit/>
          <w:trHeight w:val="1293"/>
          <w:jc w:val="center"/>
        </w:trPr>
        <w:tc>
          <w:tcPr>
            <w:tcW w:w="720" w:type="dxa"/>
            <w:vMerge/>
            <w:textDirection w:val="tbRlV"/>
            <w:vAlign w:val="center"/>
          </w:tcPr>
          <w:p w:rsidR="008F4D5D" w:rsidRDefault="008F4D5D">
            <w:pPr>
              <w:spacing w:line="240" w:lineRule="exact"/>
              <w:ind w:left="201" w:right="113" w:hangingChars="100" w:hanging="201"/>
              <w:jc w:val="center"/>
              <w:rPr>
                <w:b/>
                <w:color w:val="000000" w:themeColor="text1"/>
                <w:sz w:val="20"/>
              </w:rPr>
            </w:pPr>
          </w:p>
        </w:tc>
        <w:tc>
          <w:tcPr>
            <w:tcW w:w="9198" w:type="dxa"/>
          </w:tcPr>
          <w:p w:rsidR="008F4D5D" w:rsidRDefault="0066217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F4D5D" w:rsidRDefault="00662174">
            <w:pPr>
              <w:spacing w:line="240" w:lineRule="exact"/>
              <w:rPr>
                <w:b/>
                <w:color w:val="FF0000"/>
                <w:sz w:val="20"/>
                <w:szCs w:val="20"/>
              </w:rPr>
            </w:pPr>
            <w:r>
              <w:rPr>
                <w:rFonts w:ascii="宋体" w:hAnsi="宋体" w:hint="eastAsia"/>
                <w:szCs w:val="21"/>
              </w:rPr>
              <w:t>建立有《内部审核控制程序》，规定了内审频次一年一次，内审时间：6月23日-24日，拟定了审核实施表，明确了内审范围，内审人员经培训合格上岗，能力满足要求，未出现审核本部门情况，</w:t>
            </w:r>
            <w:r>
              <w:rPr>
                <w:rFonts w:hint="eastAsia"/>
                <w:szCs w:val="22"/>
              </w:rPr>
              <w:t>《内审不符合项报告》</w:t>
            </w:r>
            <w:r>
              <w:rPr>
                <w:rFonts w:hint="eastAsia"/>
                <w:szCs w:val="22"/>
              </w:rPr>
              <w:t>1</w:t>
            </w:r>
            <w:r>
              <w:rPr>
                <w:rFonts w:hint="eastAsia"/>
                <w:szCs w:val="22"/>
              </w:rPr>
              <w:t>份，</w:t>
            </w:r>
            <w:r>
              <w:rPr>
                <w:rFonts w:ascii="宋体" w:hAnsi="宋体" w:hint="eastAsia"/>
                <w:szCs w:val="21"/>
              </w:rPr>
              <w:t>涉及涉及安装部ES8.2条款未能提供应急预案记录，针对该不符合项，已及时采取纠正措施后，经内审员验证关闭。内审的有效性需要改善。</w:t>
            </w:r>
          </w:p>
        </w:tc>
      </w:tr>
      <w:tr w:rsidR="008F4D5D">
        <w:trPr>
          <w:cantSplit/>
          <w:trHeight w:val="1127"/>
          <w:jc w:val="center"/>
        </w:trPr>
        <w:tc>
          <w:tcPr>
            <w:tcW w:w="720" w:type="dxa"/>
            <w:vMerge/>
            <w:textDirection w:val="tbRlV"/>
            <w:vAlign w:val="center"/>
          </w:tcPr>
          <w:p w:rsidR="008F4D5D" w:rsidRDefault="008F4D5D">
            <w:pPr>
              <w:spacing w:line="240" w:lineRule="exact"/>
              <w:ind w:left="201" w:right="113" w:hangingChars="100" w:hanging="201"/>
              <w:jc w:val="center"/>
              <w:rPr>
                <w:b/>
                <w:color w:val="000000" w:themeColor="text1"/>
                <w:sz w:val="20"/>
              </w:rPr>
            </w:pPr>
          </w:p>
        </w:tc>
        <w:tc>
          <w:tcPr>
            <w:tcW w:w="9198" w:type="dxa"/>
          </w:tcPr>
          <w:p w:rsidR="008F4D5D" w:rsidRDefault="0066217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F4D5D" w:rsidRDefault="00662174">
            <w:pPr>
              <w:spacing w:line="240" w:lineRule="exact"/>
              <w:rPr>
                <w:b/>
                <w:color w:val="000000" w:themeColor="text1"/>
                <w:sz w:val="20"/>
                <w:szCs w:val="20"/>
              </w:rPr>
            </w:pPr>
            <w:r>
              <w:rPr>
                <w:rFonts w:ascii="宋体" w:hAnsi="宋体" w:cs="宋体" w:hint="eastAsia"/>
                <w:szCs w:val="21"/>
              </w:rPr>
              <w:t>管理评审频次为一年一次、本次管理评审于2020年7月19日由总经理主持完成、提供主要输入材料有各部门总结，输入信息基本充分和满足要求。输出见“管理评审报告”, 做出了管理体系基本适宜、充分和有效的评审结论。管理评审的输出不具体，需要改善。</w:t>
            </w:r>
          </w:p>
        </w:tc>
      </w:tr>
      <w:tr w:rsidR="008F4D5D">
        <w:trPr>
          <w:cantSplit/>
          <w:trHeight w:val="832"/>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Pr="00A00D0B" w:rsidRDefault="00662174">
            <w:pPr>
              <w:spacing w:line="240" w:lineRule="exact"/>
              <w:rPr>
                <w:b/>
                <w:sz w:val="20"/>
                <w:szCs w:val="20"/>
              </w:rPr>
            </w:pPr>
            <w:r w:rsidRPr="00A00D0B">
              <w:rPr>
                <w:rFonts w:hint="eastAsia"/>
                <w:b/>
                <w:sz w:val="20"/>
                <w:szCs w:val="20"/>
              </w:rPr>
              <w:t>5.  EMS</w:t>
            </w:r>
            <w:r w:rsidRPr="00A00D0B">
              <w:rPr>
                <w:rFonts w:hint="eastAsia"/>
                <w:b/>
                <w:sz w:val="20"/>
                <w:szCs w:val="20"/>
              </w:rPr>
              <w:t>是否按规定对主要污染物（污水、废气、噪声、废渣等）及排放实施了例行的监视或测量，结果是否满足相关要求？</w:t>
            </w:r>
          </w:p>
          <w:p w:rsidR="008F4D5D" w:rsidRPr="00A00D0B" w:rsidRDefault="00A00D0B">
            <w:pPr>
              <w:spacing w:line="240" w:lineRule="exact"/>
              <w:ind w:firstLineChars="100" w:firstLine="200"/>
              <w:rPr>
                <w:sz w:val="20"/>
                <w:szCs w:val="20"/>
              </w:rPr>
            </w:pPr>
            <w:r w:rsidRPr="00A00D0B">
              <w:rPr>
                <w:rFonts w:hint="eastAsia"/>
                <w:sz w:val="20"/>
                <w:szCs w:val="20"/>
              </w:rPr>
              <w:t>无</w:t>
            </w:r>
          </w:p>
        </w:tc>
      </w:tr>
      <w:tr w:rsidR="008F4D5D">
        <w:trPr>
          <w:cantSplit/>
          <w:trHeight w:val="561"/>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Pr="00A00D0B" w:rsidRDefault="00662174">
            <w:pPr>
              <w:spacing w:line="240" w:lineRule="exact"/>
              <w:rPr>
                <w:b/>
                <w:sz w:val="20"/>
                <w:szCs w:val="20"/>
              </w:rPr>
            </w:pPr>
            <w:r w:rsidRPr="00A00D0B">
              <w:rPr>
                <w:rFonts w:hint="eastAsia"/>
                <w:b/>
                <w:sz w:val="20"/>
                <w:szCs w:val="20"/>
              </w:rPr>
              <w:t xml:space="preserve">6.  </w:t>
            </w:r>
            <w:r w:rsidRPr="00A00D0B">
              <w:rPr>
                <w:b/>
                <w:sz w:val="20"/>
                <w:szCs w:val="20"/>
              </w:rPr>
              <w:t>EMS</w:t>
            </w:r>
            <w:r w:rsidRPr="00A00D0B">
              <w:rPr>
                <w:rFonts w:hint="eastAsia"/>
                <w:b/>
                <w:sz w:val="20"/>
                <w:szCs w:val="20"/>
              </w:rPr>
              <w:t>国家</w:t>
            </w:r>
            <w:r w:rsidRPr="00A00D0B">
              <w:rPr>
                <w:rFonts w:hint="eastAsia"/>
                <w:b/>
                <w:sz w:val="20"/>
                <w:szCs w:val="20"/>
              </w:rPr>
              <w:t>/</w:t>
            </w:r>
            <w:r w:rsidRPr="00A00D0B">
              <w:rPr>
                <w:rFonts w:hint="eastAsia"/>
                <w:b/>
                <w:sz w:val="20"/>
                <w:szCs w:val="20"/>
              </w:rPr>
              <w:t>地方环保部门监测结果、新改扩建项目符合环评报告、三同时验收报告要求情况及措施</w:t>
            </w:r>
            <w:r w:rsidRPr="00A00D0B">
              <w:rPr>
                <w:rFonts w:hint="eastAsia"/>
                <w:b/>
                <w:sz w:val="20"/>
                <w:szCs w:val="20"/>
              </w:rPr>
              <w:t xml:space="preserve"> </w:t>
            </w:r>
          </w:p>
          <w:p w:rsidR="008F4D5D" w:rsidRPr="00A00D0B" w:rsidRDefault="00662174">
            <w:pPr>
              <w:spacing w:line="240" w:lineRule="exact"/>
              <w:rPr>
                <w:b/>
                <w:sz w:val="20"/>
                <w:szCs w:val="20"/>
              </w:rPr>
            </w:pPr>
            <w:r w:rsidRPr="00A00D0B">
              <w:rPr>
                <w:rFonts w:hint="eastAsia"/>
                <w:sz w:val="20"/>
                <w:szCs w:val="20"/>
              </w:rPr>
              <w:t>不适用</w:t>
            </w:r>
          </w:p>
        </w:tc>
      </w:tr>
      <w:tr w:rsidR="008F4D5D">
        <w:trPr>
          <w:cantSplit/>
          <w:trHeight w:val="554"/>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Pr="00A00D0B" w:rsidRDefault="00662174">
            <w:pPr>
              <w:spacing w:line="300" w:lineRule="exact"/>
              <w:rPr>
                <w:b/>
                <w:sz w:val="20"/>
                <w:szCs w:val="20"/>
              </w:rPr>
            </w:pPr>
            <w:r w:rsidRPr="00A00D0B">
              <w:rPr>
                <w:rFonts w:hint="eastAsia"/>
                <w:b/>
                <w:sz w:val="20"/>
                <w:szCs w:val="20"/>
              </w:rPr>
              <w:t>7. OHSMS</w:t>
            </w:r>
            <w:r w:rsidRPr="00A00D0B">
              <w:rPr>
                <w:rFonts w:hint="eastAsia"/>
                <w:b/>
                <w:sz w:val="20"/>
                <w:szCs w:val="20"/>
              </w:rPr>
              <w:t>是否按规定对职业健康安全项目进行定期测量，结果是否满足相关要求：</w:t>
            </w:r>
          </w:p>
          <w:p w:rsidR="008F4D5D" w:rsidRPr="00A00D0B" w:rsidRDefault="00A00D0B">
            <w:pPr>
              <w:spacing w:line="240" w:lineRule="exact"/>
              <w:rPr>
                <w:b/>
                <w:sz w:val="20"/>
                <w:szCs w:val="20"/>
              </w:rPr>
            </w:pPr>
            <w:r w:rsidRPr="00A00D0B">
              <w:rPr>
                <w:rFonts w:hint="eastAsia"/>
                <w:sz w:val="20"/>
                <w:szCs w:val="20"/>
              </w:rPr>
              <w:t>有员工体检</w:t>
            </w:r>
          </w:p>
        </w:tc>
      </w:tr>
      <w:tr w:rsidR="008F4D5D">
        <w:trPr>
          <w:cantSplit/>
          <w:trHeight w:val="421"/>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Pr>
          <w:p w:rsidR="008F4D5D" w:rsidRDefault="00662174">
            <w:pPr>
              <w:spacing w:line="24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rsidR="008F4D5D" w:rsidRDefault="00662174">
            <w:pPr>
              <w:spacing w:line="240" w:lineRule="exact"/>
              <w:rPr>
                <w:b/>
                <w:sz w:val="20"/>
                <w:szCs w:val="20"/>
              </w:rPr>
            </w:pPr>
            <w:r>
              <w:rPr>
                <w:rFonts w:hint="eastAsia"/>
                <w:b/>
                <w:sz w:val="20"/>
                <w:szCs w:val="20"/>
              </w:rPr>
              <w:t>暂无</w:t>
            </w:r>
          </w:p>
        </w:tc>
      </w:tr>
      <w:tr w:rsidR="008F4D5D">
        <w:trPr>
          <w:cantSplit/>
          <w:trHeight w:val="641"/>
          <w:jc w:val="center"/>
        </w:trPr>
        <w:tc>
          <w:tcPr>
            <w:tcW w:w="720" w:type="dxa"/>
            <w:vMerge/>
            <w:tcBorders>
              <w:bottom w:val="single" w:sz="4" w:space="0" w:color="auto"/>
            </w:tcBorders>
            <w:vAlign w:val="center"/>
          </w:tcPr>
          <w:p w:rsidR="008F4D5D" w:rsidRDefault="008F4D5D">
            <w:pPr>
              <w:spacing w:line="240" w:lineRule="exact"/>
              <w:jc w:val="center"/>
              <w:rPr>
                <w:b/>
                <w:color w:val="000000" w:themeColor="text1"/>
                <w:sz w:val="20"/>
              </w:rPr>
            </w:pPr>
          </w:p>
        </w:tc>
        <w:tc>
          <w:tcPr>
            <w:tcW w:w="9198" w:type="dxa"/>
            <w:tcBorders>
              <w:bottom w:val="single" w:sz="4" w:space="0" w:color="auto"/>
            </w:tcBorders>
          </w:tcPr>
          <w:p w:rsidR="008F4D5D" w:rsidRDefault="00662174">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8F4D5D" w:rsidRDefault="00662174">
            <w:pPr>
              <w:widowControl/>
              <w:spacing w:line="240" w:lineRule="exact"/>
              <w:rPr>
                <w:b/>
                <w:sz w:val="20"/>
                <w:szCs w:val="20"/>
              </w:rPr>
            </w:pPr>
            <w:r>
              <w:rPr>
                <w:rFonts w:hint="eastAsia"/>
                <w:b/>
                <w:sz w:val="20"/>
                <w:szCs w:val="20"/>
              </w:rPr>
              <w:t>无</w:t>
            </w:r>
          </w:p>
        </w:tc>
      </w:tr>
      <w:tr w:rsidR="008F4D5D">
        <w:trPr>
          <w:cantSplit/>
          <w:trHeight w:val="1550"/>
          <w:jc w:val="center"/>
        </w:trPr>
        <w:tc>
          <w:tcPr>
            <w:tcW w:w="720" w:type="dxa"/>
            <w:vMerge w:val="restart"/>
            <w:vAlign w:val="center"/>
          </w:tcPr>
          <w:p w:rsidR="008F4D5D" w:rsidRDefault="0066217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F4D5D" w:rsidRDefault="0066217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F4D5D" w:rsidRDefault="00662174">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8F4D5D" w:rsidRDefault="008F4D5D">
            <w:pPr>
              <w:spacing w:line="240" w:lineRule="exact"/>
              <w:rPr>
                <w:b/>
                <w:color w:val="000000" w:themeColor="text1"/>
                <w:sz w:val="20"/>
                <w:szCs w:val="20"/>
              </w:rPr>
            </w:pPr>
          </w:p>
        </w:tc>
      </w:tr>
      <w:tr w:rsidR="008F4D5D">
        <w:trPr>
          <w:cantSplit/>
          <w:trHeight w:val="513"/>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F4D5D" w:rsidRDefault="0066217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F4D5D" w:rsidRDefault="00662174">
            <w:pPr>
              <w:spacing w:line="240" w:lineRule="exact"/>
              <w:rPr>
                <w:b/>
                <w:color w:val="000000" w:themeColor="text1"/>
                <w:sz w:val="20"/>
                <w:szCs w:val="20"/>
              </w:rPr>
            </w:pPr>
            <w:r>
              <w:rPr>
                <w:rFonts w:hint="eastAsia"/>
                <w:b/>
                <w:color w:val="000000" w:themeColor="text1"/>
                <w:spacing w:val="-20"/>
                <w:sz w:val="20"/>
                <w:szCs w:val="20"/>
              </w:rPr>
              <w:t>无</w:t>
            </w:r>
          </w:p>
        </w:tc>
      </w:tr>
      <w:tr w:rsidR="008F4D5D">
        <w:trPr>
          <w:cantSplit/>
          <w:trHeight w:val="406"/>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F4D5D" w:rsidRDefault="0066217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F4D5D" w:rsidRDefault="00662174">
            <w:pPr>
              <w:spacing w:line="240" w:lineRule="exact"/>
              <w:rPr>
                <w:b/>
                <w:color w:val="000000" w:themeColor="text1"/>
                <w:spacing w:val="-20"/>
                <w:sz w:val="20"/>
                <w:szCs w:val="20"/>
              </w:rPr>
            </w:pPr>
            <w:r>
              <w:rPr>
                <w:rFonts w:hint="eastAsia"/>
                <w:b/>
                <w:color w:val="000000" w:themeColor="text1"/>
                <w:sz w:val="20"/>
                <w:szCs w:val="20"/>
              </w:rPr>
              <w:t>无</w:t>
            </w:r>
          </w:p>
        </w:tc>
      </w:tr>
      <w:tr w:rsidR="008F4D5D">
        <w:trPr>
          <w:cantSplit/>
          <w:trHeight w:val="484"/>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F4D5D" w:rsidRDefault="0066217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8F4D5D" w:rsidRDefault="00662174">
            <w:pPr>
              <w:spacing w:line="240" w:lineRule="exact"/>
              <w:rPr>
                <w:b/>
                <w:color w:val="000000" w:themeColor="text1"/>
                <w:sz w:val="20"/>
                <w:szCs w:val="20"/>
              </w:rPr>
            </w:pPr>
            <w:r>
              <w:rPr>
                <w:rFonts w:hint="eastAsia"/>
                <w:b/>
                <w:color w:val="000000" w:themeColor="text1"/>
                <w:sz w:val="20"/>
                <w:szCs w:val="20"/>
              </w:rPr>
              <w:t>无</w:t>
            </w:r>
          </w:p>
        </w:tc>
      </w:tr>
      <w:tr w:rsidR="008F4D5D">
        <w:trPr>
          <w:cantSplit/>
          <w:trHeight w:val="421"/>
          <w:jc w:val="center"/>
        </w:trPr>
        <w:tc>
          <w:tcPr>
            <w:tcW w:w="720" w:type="dxa"/>
            <w:vMerge/>
            <w:vAlign w:val="center"/>
          </w:tcPr>
          <w:p w:rsidR="008F4D5D" w:rsidRDefault="008F4D5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F4D5D" w:rsidRDefault="0066217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8F4D5D" w:rsidRDefault="00662174">
            <w:pPr>
              <w:spacing w:line="240" w:lineRule="exact"/>
              <w:rPr>
                <w:b/>
                <w:color w:val="000000" w:themeColor="text1"/>
                <w:szCs w:val="21"/>
              </w:rPr>
            </w:pPr>
            <w:r>
              <w:rPr>
                <w:rFonts w:hint="eastAsia"/>
                <w:b/>
                <w:color w:val="000000" w:themeColor="text1"/>
                <w:szCs w:val="21"/>
              </w:rPr>
              <w:t>/</w:t>
            </w:r>
          </w:p>
        </w:tc>
      </w:tr>
    </w:tbl>
    <w:p w:rsidR="008F4D5D" w:rsidRDefault="008F4D5D">
      <w:pPr>
        <w:spacing w:line="300" w:lineRule="exact"/>
        <w:rPr>
          <w:b/>
          <w:color w:val="000000" w:themeColor="text1"/>
          <w:sz w:val="26"/>
          <w:szCs w:val="26"/>
        </w:rPr>
      </w:pPr>
    </w:p>
    <w:p w:rsidR="008F4D5D" w:rsidRDefault="0066217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F4D5D" w:rsidRPr="008419B0" w:rsidRDefault="00662174">
      <w:pPr>
        <w:tabs>
          <w:tab w:val="left" w:pos="9072"/>
        </w:tabs>
        <w:spacing w:line="360" w:lineRule="auto"/>
        <w:ind w:leftChars="-473" w:left="-993" w:firstLine="2"/>
        <w:rPr>
          <w:b/>
        </w:rPr>
      </w:pPr>
      <w:r w:rsidRPr="008419B0">
        <w:rPr>
          <w:rFonts w:hint="eastAsia"/>
          <w:b/>
        </w:rPr>
        <w:t xml:space="preserve">1. </w:t>
      </w:r>
      <w:r w:rsidRPr="008419B0">
        <w:rPr>
          <w:rFonts w:hint="eastAsia"/>
          <w:b/>
        </w:rPr>
        <w:t>本次审核共开具不符合项报告</w:t>
      </w:r>
      <w:r w:rsidR="008419B0" w:rsidRPr="008419B0">
        <w:rPr>
          <w:rFonts w:hint="eastAsia"/>
          <w:b/>
        </w:rPr>
        <w:t>1</w:t>
      </w:r>
      <w:r w:rsidRPr="008419B0">
        <w:rPr>
          <w:rFonts w:hint="eastAsia"/>
          <w:b/>
        </w:rPr>
        <w:t>项；其中</w:t>
      </w:r>
      <w:r w:rsidR="00FF718A">
        <w:rPr>
          <w:b/>
        </w:rPr>
        <w:pict>
          <v:line id="直接连接符 1" o:spid="_x0000_s1027" style="position:absolute;left:0;text-align:left;z-index:251657728;mso-position-horizontal-relative:text;mso-position-vertical-relative:text" from="210pt,16.2pt" to="210pt,16.2pt" o:allowincell="f"/>
        </w:pict>
      </w:r>
      <w:r w:rsidRPr="008419B0">
        <w:rPr>
          <w:rFonts w:hint="eastAsia"/>
          <w:b/>
        </w:rPr>
        <w:t>严重不符合</w:t>
      </w:r>
      <w:r w:rsidR="008419B0" w:rsidRPr="008419B0">
        <w:rPr>
          <w:rFonts w:hint="eastAsia"/>
          <w:b/>
        </w:rPr>
        <w:t>0</w:t>
      </w:r>
      <w:r w:rsidRPr="008419B0">
        <w:rPr>
          <w:rFonts w:hint="eastAsia"/>
          <w:b/>
        </w:rPr>
        <w:t>项，一般不符合</w:t>
      </w:r>
      <w:r w:rsidR="008419B0" w:rsidRPr="008419B0">
        <w:rPr>
          <w:rFonts w:hint="eastAsia"/>
          <w:b/>
        </w:rPr>
        <w:t>1</w:t>
      </w:r>
      <w:r w:rsidRPr="008419B0">
        <w:rPr>
          <w:rFonts w:hint="eastAsia"/>
          <w:b/>
        </w:rPr>
        <w:t>项，观察项项分布在</w:t>
      </w:r>
      <w:r w:rsidR="008419B0" w:rsidRPr="008419B0">
        <w:rPr>
          <w:rFonts w:hint="eastAsia"/>
          <w:b/>
        </w:rPr>
        <w:t>安装</w:t>
      </w:r>
      <w:r w:rsidRPr="008419B0">
        <w:rPr>
          <w:rFonts w:hint="eastAsia"/>
          <w:b/>
        </w:rPr>
        <w:t>部门条款</w:t>
      </w:r>
      <w:r w:rsidR="008419B0" w:rsidRPr="008419B0">
        <w:rPr>
          <w:rFonts w:hint="eastAsia"/>
          <w:b/>
        </w:rPr>
        <w:t>E</w:t>
      </w:r>
      <w:r w:rsidR="008419B0">
        <w:rPr>
          <w:rFonts w:hint="eastAsia"/>
          <w:b/>
        </w:rPr>
        <w:t>O</w:t>
      </w:r>
      <w:r w:rsidR="008419B0" w:rsidRPr="008419B0">
        <w:rPr>
          <w:rFonts w:hint="eastAsia"/>
          <w:b/>
        </w:rPr>
        <w:t>9.1.1</w:t>
      </w:r>
      <w:r w:rsidRPr="008419B0">
        <w:rPr>
          <w:rFonts w:hint="eastAsia"/>
          <w:b/>
        </w:rPr>
        <w:t>，分布见附件。（</w:t>
      </w:r>
      <w:r w:rsidRPr="008419B0">
        <w:rPr>
          <w:rFonts w:hint="eastAsia"/>
          <w:b/>
        </w:rPr>
        <w:t>Q/J/E/S</w:t>
      </w:r>
      <w:r w:rsidRPr="008419B0">
        <w:rPr>
          <w:rFonts w:hint="eastAsia"/>
          <w:b/>
        </w:rPr>
        <w:t>分开填写）</w:t>
      </w:r>
    </w:p>
    <w:p w:rsidR="008F4D5D" w:rsidRDefault="00662174">
      <w:pPr>
        <w:tabs>
          <w:tab w:val="left" w:pos="215"/>
          <w:tab w:val="left" w:pos="430"/>
        </w:tabs>
        <w:spacing w:line="360" w:lineRule="auto"/>
        <w:ind w:leftChars="-472" w:left="-190" w:hangingChars="380" w:hanging="801"/>
        <w:rPr>
          <w:b/>
          <w:color w:val="000000" w:themeColor="text1"/>
        </w:rPr>
      </w:pPr>
      <w:r w:rsidRPr="008419B0">
        <w:rPr>
          <w:rFonts w:hint="eastAsia"/>
          <w:b/>
          <w:bCs/>
          <w:szCs w:val="28"/>
        </w:rPr>
        <w:t xml:space="preserve">2. </w:t>
      </w:r>
      <w:r w:rsidRPr="008419B0">
        <w:rPr>
          <w:rFonts w:hint="eastAsia"/>
          <w:b/>
          <w:bCs/>
          <w:szCs w:val="28"/>
        </w:rPr>
        <w:t>本次审核发现不符合及存在问题对管理体系实现目标的影响</w:t>
      </w:r>
      <w:r w:rsidRPr="008419B0">
        <w:rPr>
          <w:rFonts w:hint="eastAsia"/>
          <w:b/>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F4D5D" w:rsidRDefault="00662174">
      <w:pPr>
        <w:tabs>
          <w:tab w:val="left" w:pos="215"/>
          <w:tab w:val="left" w:pos="430"/>
        </w:tabs>
        <w:spacing w:line="360" w:lineRule="auto"/>
        <w:ind w:leftChars="-472" w:left="-190" w:hangingChars="380" w:hanging="801"/>
        <w:rPr>
          <w:b/>
          <w:color w:val="000000" w:themeColor="text1"/>
        </w:rPr>
      </w:pPr>
      <w:r>
        <w:rPr>
          <w:rFonts w:hint="eastAsia"/>
          <w:b/>
          <w:color w:val="000000" w:themeColor="text1"/>
        </w:rPr>
        <w:lastRenderedPageBreak/>
        <w:t>八、已识别出的任何未解决的问题：</w:t>
      </w:r>
    </w:p>
    <w:p w:rsidR="008F4D5D" w:rsidRDefault="0066217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8F4D5D">
        <w:tc>
          <w:tcPr>
            <w:tcW w:w="5246" w:type="dxa"/>
          </w:tcPr>
          <w:p w:rsidR="008F4D5D" w:rsidRDefault="0066217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F4D5D" w:rsidRDefault="0066217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F4D5D">
        <w:tc>
          <w:tcPr>
            <w:tcW w:w="5246" w:type="dxa"/>
          </w:tcPr>
          <w:p w:rsidR="008F4D5D" w:rsidRDefault="0066217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F4D5D" w:rsidRDefault="008F4D5D">
            <w:pPr>
              <w:snapToGrid w:val="0"/>
              <w:spacing w:line="360" w:lineRule="auto"/>
              <w:rPr>
                <w:rFonts w:ascii="宋体" w:hAnsi="宋体"/>
                <w:b/>
                <w:color w:val="000000" w:themeColor="text1"/>
                <w:szCs w:val="21"/>
              </w:rPr>
            </w:pPr>
          </w:p>
        </w:tc>
      </w:tr>
      <w:tr w:rsidR="008F4D5D">
        <w:tc>
          <w:tcPr>
            <w:tcW w:w="5246" w:type="dxa"/>
          </w:tcPr>
          <w:p w:rsidR="008F4D5D" w:rsidRDefault="0066217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F4D5D" w:rsidRDefault="008F4D5D">
            <w:pPr>
              <w:snapToGrid w:val="0"/>
              <w:spacing w:line="360" w:lineRule="auto"/>
              <w:rPr>
                <w:rFonts w:ascii="宋体" w:hAnsi="宋体"/>
                <w:b/>
                <w:color w:val="000000" w:themeColor="text1"/>
                <w:szCs w:val="21"/>
              </w:rPr>
            </w:pPr>
          </w:p>
        </w:tc>
      </w:tr>
      <w:tr w:rsidR="008F4D5D">
        <w:tc>
          <w:tcPr>
            <w:tcW w:w="5246" w:type="dxa"/>
          </w:tcPr>
          <w:p w:rsidR="008F4D5D" w:rsidRDefault="0066217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F4D5D" w:rsidRDefault="008F4D5D">
            <w:pPr>
              <w:snapToGrid w:val="0"/>
              <w:spacing w:line="360" w:lineRule="auto"/>
              <w:rPr>
                <w:rFonts w:ascii="宋体" w:hAnsi="宋体"/>
                <w:b/>
                <w:color w:val="000000" w:themeColor="text1"/>
                <w:szCs w:val="21"/>
              </w:rPr>
            </w:pPr>
          </w:p>
        </w:tc>
      </w:tr>
    </w:tbl>
    <w:p w:rsidR="008F4D5D" w:rsidRDefault="008F4D5D">
      <w:pPr>
        <w:snapToGrid w:val="0"/>
        <w:spacing w:line="360" w:lineRule="auto"/>
        <w:rPr>
          <w:b/>
          <w:color w:val="000000" w:themeColor="text1"/>
          <w:spacing w:val="-10"/>
          <w:szCs w:val="21"/>
        </w:rPr>
      </w:pPr>
    </w:p>
    <w:p w:rsidR="008F4D5D" w:rsidRDefault="0066217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F4D5D" w:rsidRDefault="0066217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F4D5D" w:rsidRDefault="0066217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F4D5D" w:rsidRDefault="0066217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F4D5D">
        <w:trPr>
          <w:trHeight w:val="1860"/>
        </w:trPr>
        <w:tc>
          <w:tcPr>
            <w:tcW w:w="10080" w:type="dxa"/>
          </w:tcPr>
          <w:p w:rsidR="008F4D5D" w:rsidRDefault="00662174">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EMS</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F4D5D" w:rsidRDefault="0066217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F4D5D" w:rsidRDefault="00662174">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8F4D5D">
        <w:trPr>
          <w:trHeight w:val="1814"/>
        </w:trPr>
        <w:tc>
          <w:tcPr>
            <w:tcW w:w="10080" w:type="dxa"/>
          </w:tcPr>
          <w:p w:rsidR="008F4D5D" w:rsidRDefault="00662174">
            <w:pPr>
              <w:rPr>
                <w:b/>
                <w:color w:val="000000" w:themeColor="text1"/>
              </w:rPr>
            </w:pPr>
            <w:r>
              <w:rPr>
                <w:rFonts w:hint="eastAsia"/>
                <w:b/>
                <w:color w:val="000000" w:themeColor="text1"/>
              </w:rPr>
              <w:t>2.</w:t>
            </w:r>
            <w:r>
              <w:rPr>
                <w:rFonts w:hint="eastAsia"/>
                <w:b/>
                <w:color w:val="000000" w:themeColor="text1"/>
              </w:rPr>
              <w:t>对审核范围适宜性结论</w:t>
            </w:r>
          </w:p>
          <w:p w:rsidR="008F4D5D" w:rsidRDefault="00662174">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F4D5D" w:rsidRDefault="0066217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F4D5D" w:rsidRDefault="00662174">
            <w:pPr>
              <w:rPr>
                <w:rFonts w:ascii="宋体" w:hAnsi="宋体"/>
                <w:b/>
                <w:color w:val="000000" w:themeColor="text1"/>
                <w:u w:val="single"/>
              </w:rPr>
            </w:pPr>
            <w:r>
              <w:rPr>
                <w:rFonts w:ascii="宋体" w:hAnsi="宋体"/>
                <w:b/>
                <w:color w:val="000000" w:themeColor="text1"/>
              </w:rPr>
              <w:t>QMS:</w:t>
            </w:r>
            <w:r>
              <w:rPr>
                <w:rFonts w:ascii="宋体" w:hAnsi="宋体" w:hint="eastAsia"/>
                <w:szCs w:val="21"/>
              </w:rPr>
              <w:t>资质范围内电梯销售、安装、</w:t>
            </w:r>
            <w:r w:rsidR="00A00D0B">
              <w:rPr>
                <w:rFonts w:ascii="宋体" w:hAnsi="宋体" w:hint="eastAsia"/>
                <w:szCs w:val="21"/>
              </w:rPr>
              <w:t>维保</w:t>
            </w:r>
          </w:p>
          <w:p w:rsidR="008F4D5D" w:rsidRDefault="00662174">
            <w:pPr>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资质范围内电梯销售、安装、</w:t>
            </w:r>
            <w:r w:rsidR="00A00D0B">
              <w:rPr>
                <w:rFonts w:ascii="宋体" w:hAnsi="宋体" w:hint="eastAsia"/>
                <w:szCs w:val="21"/>
              </w:rPr>
              <w:t>维保</w:t>
            </w:r>
            <w:r>
              <w:rPr>
                <w:rFonts w:ascii="宋体" w:hAnsi="宋体" w:hint="eastAsia"/>
                <w:szCs w:val="21"/>
              </w:rPr>
              <w:t>所涉及的相关环境管理活动</w:t>
            </w:r>
          </w:p>
          <w:p w:rsidR="008F4D5D" w:rsidRDefault="00662174">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资质范围内电梯销售、安装、</w:t>
            </w:r>
            <w:r w:rsidR="00A00D0B">
              <w:rPr>
                <w:rFonts w:ascii="宋体" w:hAnsi="宋体" w:hint="eastAsia"/>
                <w:szCs w:val="21"/>
              </w:rPr>
              <w:t>维保</w:t>
            </w:r>
            <w:r>
              <w:rPr>
                <w:rFonts w:ascii="宋体" w:hAnsi="宋体" w:hint="eastAsia"/>
                <w:szCs w:val="21"/>
              </w:rPr>
              <w:t>所涉及的相关职业健康安全管理活动</w:t>
            </w:r>
          </w:p>
        </w:tc>
      </w:tr>
      <w:tr w:rsidR="008F4D5D">
        <w:trPr>
          <w:trHeight w:val="3135"/>
        </w:trPr>
        <w:tc>
          <w:tcPr>
            <w:tcW w:w="10080" w:type="dxa"/>
          </w:tcPr>
          <w:p w:rsidR="008F4D5D" w:rsidRDefault="00662174">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F4D5D" w:rsidRDefault="0066217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F4D5D" w:rsidRDefault="00662174">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8F4D5D" w:rsidRDefault="0066217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F4D5D" w:rsidRDefault="0066217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F4D5D" w:rsidRDefault="0066217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F4D5D" w:rsidRDefault="0066217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F4D5D" w:rsidRDefault="0066217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F4D5D" w:rsidRDefault="0066217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F4D5D" w:rsidRDefault="0066217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8F4D5D" w:rsidRDefault="0066217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F4D5D" w:rsidRDefault="0066217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F4D5D" w:rsidRDefault="00662174">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8F4D5D" w:rsidRDefault="00662174">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8F4D5D" w:rsidRDefault="00662174" w:rsidP="00DE1FF0">
      <w:pPr>
        <w:spacing w:beforeLines="50" w:afterLines="50"/>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8F4D5D" w:rsidRDefault="008F4D5D">
      <w:pPr>
        <w:snapToGrid w:val="0"/>
        <w:rPr>
          <w:b/>
          <w:bCs/>
          <w:color w:val="000000" w:themeColor="text1"/>
          <w:szCs w:val="28"/>
          <w:u w:val="single"/>
        </w:rPr>
      </w:pPr>
    </w:p>
    <w:p w:rsidR="008F4D5D" w:rsidRDefault="00662174" w:rsidP="00DE1FF0">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F4D5D" w:rsidRDefault="00662174" w:rsidP="00DE1FF0">
      <w:pPr>
        <w:snapToGrid w:val="0"/>
        <w:spacing w:afterLines="50" w:line="360" w:lineRule="auto"/>
        <w:ind w:leftChars="-32" w:left="1" w:hangingChars="26" w:hanging="68"/>
        <w:rPr>
          <w:b/>
          <w:color w:val="000000" w:themeColor="text1"/>
        </w:rPr>
      </w:pPr>
      <w:r>
        <w:rPr>
          <w:rFonts w:hint="eastAsia"/>
          <w:b/>
          <w:color w:val="000000" w:themeColor="text1"/>
          <w:sz w:val="26"/>
          <w:szCs w:val="26"/>
        </w:rPr>
        <w:t>审核组组长（签名）：</w:t>
      </w:r>
    </w:p>
    <w:p w:rsidR="008F4D5D" w:rsidRDefault="00662174" w:rsidP="00DE1FF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F4D5D" w:rsidRDefault="00662174">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07</w:t>
      </w:r>
      <w:r>
        <w:rPr>
          <w:rFonts w:hint="eastAsia"/>
          <w:color w:val="000000"/>
          <w:szCs w:val="21"/>
        </w:rPr>
        <w:t>日</w:t>
      </w:r>
    </w:p>
    <w:p w:rsidR="008F4D5D" w:rsidRDefault="00662174" w:rsidP="00DE1FF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F4D5D" w:rsidRDefault="00662174" w:rsidP="00DE1FF0">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F4D5D" w:rsidRDefault="00662174">
      <w:pPr>
        <w:spacing w:line="360" w:lineRule="auto"/>
        <w:rPr>
          <w:b/>
          <w:color w:val="000000" w:themeColor="text1"/>
          <w:szCs w:val="21"/>
        </w:rPr>
      </w:pPr>
      <w:r>
        <w:rPr>
          <w:rFonts w:hint="eastAsia"/>
          <w:b/>
          <w:bCs/>
          <w:color w:val="000000" w:themeColor="text1"/>
          <w:szCs w:val="21"/>
        </w:rPr>
        <w:t>审核中发现的</w:t>
      </w:r>
      <w:r w:rsidR="008419B0">
        <w:rPr>
          <w:rFonts w:hint="eastAsia"/>
          <w:b/>
          <w:color w:val="000000" w:themeColor="text1"/>
          <w:spacing w:val="-10"/>
          <w:szCs w:val="21"/>
        </w:rPr>
        <w:t>■</w:t>
      </w:r>
      <w:r>
        <w:rPr>
          <w:rFonts w:hint="eastAsia"/>
          <w:b/>
          <w:color w:val="000000" w:themeColor="text1"/>
          <w:szCs w:val="21"/>
        </w:rPr>
        <w:t xml:space="preserve">EMS(  </w:t>
      </w:r>
      <w:r w:rsidR="008419B0">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sidR="008419B0">
        <w:rPr>
          <w:rFonts w:hint="eastAsia"/>
          <w:b/>
          <w:color w:val="000000" w:themeColor="text1"/>
          <w:szCs w:val="21"/>
        </w:rPr>
        <w:t>( 0 )</w:t>
      </w:r>
      <w:r>
        <w:rPr>
          <w:rFonts w:hint="eastAsia"/>
          <w:b/>
          <w:color w:val="000000" w:themeColor="text1"/>
          <w:szCs w:val="21"/>
        </w:rPr>
        <w:t>个严重不符合，</w:t>
      </w:r>
      <w:r w:rsidR="008419B0">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F4D5D" w:rsidRDefault="00662174">
      <w:pPr>
        <w:spacing w:line="360" w:lineRule="auto"/>
        <w:rPr>
          <w:b/>
          <w:color w:val="000000" w:themeColor="text1"/>
          <w:szCs w:val="21"/>
        </w:rPr>
      </w:pPr>
      <w:r>
        <w:rPr>
          <w:rFonts w:hint="eastAsia"/>
          <w:b/>
          <w:bCs/>
          <w:color w:val="000000" w:themeColor="text1"/>
          <w:szCs w:val="21"/>
        </w:rPr>
        <w:t>审核中发现的</w:t>
      </w:r>
      <w:r w:rsidR="008419B0">
        <w:rPr>
          <w:rFonts w:hint="eastAsia"/>
          <w:b/>
          <w:color w:val="000000" w:themeColor="text1"/>
          <w:spacing w:val="-10"/>
          <w:szCs w:val="21"/>
        </w:rPr>
        <w:t>■</w:t>
      </w:r>
      <w:r>
        <w:rPr>
          <w:rFonts w:hint="eastAsia"/>
          <w:b/>
          <w:color w:val="000000" w:themeColor="text1"/>
          <w:szCs w:val="21"/>
        </w:rPr>
        <w:t xml:space="preserve">OHSMS( </w:t>
      </w:r>
      <w:r w:rsidR="008419B0">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8419B0">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8419B0">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F4D5D" w:rsidRDefault="00662174">
      <w:pPr>
        <w:spacing w:line="360" w:lineRule="auto"/>
        <w:rPr>
          <w:b/>
          <w:color w:val="000000" w:themeColor="text1"/>
          <w:szCs w:val="21"/>
          <w:u w:val="single"/>
        </w:rPr>
      </w:pPr>
      <w:r>
        <w:rPr>
          <w:rFonts w:hint="eastAsia"/>
          <w:b/>
          <w:color w:val="000000" w:themeColor="text1"/>
          <w:szCs w:val="21"/>
        </w:rPr>
        <w:t>存在问题说明及意见：</w:t>
      </w:r>
    </w:p>
    <w:p w:rsidR="008F4D5D" w:rsidRDefault="008F4D5D" w:rsidP="00DE1FF0">
      <w:pPr>
        <w:spacing w:afterLines="50"/>
        <w:ind w:firstLineChars="200" w:firstLine="422"/>
        <w:rPr>
          <w:b/>
          <w:color w:val="000000" w:themeColor="text1"/>
          <w:szCs w:val="21"/>
        </w:rPr>
      </w:pPr>
    </w:p>
    <w:p w:rsidR="008F4D5D" w:rsidRDefault="00662174" w:rsidP="00DE1FF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F4D5D" w:rsidRDefault="008419B0" w:rsidP="008419B0">
      <w:pPr>
        <w:ind w:firstLineChars="400" w:firstLine="763"/>
        <w:rPr>
          <w:b/>
          <w:color w:val="000000" w:themeColor="text1"/>
          <w:szCs w:val="21"/>
        </w:rPr>
      </w:pPr>
      <w:r>
        <w:rPr>
          <w:rFonts w:hint="eastAsia"/>
          <w:b/>
          <w:color w:val="000000" w:themeColor="text1"/>
          <w:spacing w:val="-10"/>
          <w:szCs w:val="21"/>
        </w:rPr>
        <w:t>■</w:t>
      </w:r>
      <w:r w:rsidR="00662174">
        <w:rPr>
          <w:rFonts w:hint="eastAsia"/>
          <w:b/>
          <w:color w:val="000000" w:themeColor="text1"/>
          <w:szCs w:val="21"/>
        </w:rPr>
        <w:t>推荐注册□不推荐注册</w:t>
      </w:r>
      <w:r w:rsidR="00662174">
        <w:rPr>
          <w:rFonts w:hint="eastAsia"/>
          <w:b/>
          <w:color w:val="000000" w:themeColor="text1"/>
          <w:spacing w:val="-10"/>
          <w:szCs w:val="21"/>
        </w:rPr>
        <w:t>□推荐重新认证</w:t>
      </w:r>
      <w:r w:rsidR="00662174">
        <w:rPr>
          <w:rFonts w:hint="eastAsia"/>
          <w:b/>
          <w:color w:val="000000" w:themeColor="text1"/>
          <w:szCs w:val="21"/>
        </w:rPr>
        <w:t>注册（再认证填写）</w:t>
      </w:r>
    </w:p>
    <w:p w:rsidR="008F4D5D" w:rsidRDefault="00662174" w:rsidP="00DE1FF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8F4D5D" w:rsidRDefault="0066217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F4D5D" w:rsidRDefault="0066217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F4D5D" w:rsidRDefault="00662174">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F4D5D" w:rsidRDefault="0066217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F4D5D" w:rsidRDefault="00662174">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F4D5D" w:rsidRDefault="0066217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F4D5D" w:rsidRDefault="008F4D5D">
      <w:pPr>
        <w:snapToGrid w:val="0"/>
        <w:spacing w:line="360" w:lineRule="auto"/>
        <w:ind w:leftChars="-405" w:hangingChars="403" w:hanging="850"/>
        <w:rPr>
          <w:b/>
          <w:color w:val="000000" w:themeColor="text1"/>
          <w:szCs w:val="21"/>
          <w:u w:val="single"/>
        </w:rPr>
      </w:pPr>
    </w:p>
    <w:p w:rsidR="008F4D5D" w:rsidRDefault="008F4D5D">
      <w:pPr>
        <w:snapToGrid w:val="0"/>
        <w:spacing w:line="360" w:lineRule="auto"/>
        <w:ind w:leftChars="-405" w:hangingChars="403" w:hanging="850"/>
        <w:rPr>
          <w:b/>
          <w:color w:val="000000" w:themeColor="text1"/>
          <w:szCs w:val="21"/>
          <w:u w:val="single"/>
        </w:rPr>
      </w:pPr>
    </w:p>
    <w:p w:rsidR="008F4D5D" w:rsidRDefault="008F4D5D">
      <w:pPr>
        <w:snapToGrid w:val="0"/>
        <w:spacing w:line="360" w:lineRule="auto"/>
        <w:ind w:left="738" w:hangingChars="350" w:hanging="738"/>
        <w:rPr>
          <w:b/>
          <w:color w:val="000000" w:themeColor="text1"/>
          <w:szCs w:val="21"/>
          <w:u w:val="single"/>
        </w:rPr>
      </w:pPr>
    </w:p>
    <w:p w:rsidR="008F4D5D" w:rsidRDefault="00662174" w:rsidP="00DE1FF0">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F4D5D" w:rsidRDefault="00662174" w:rsidP="00DE1FF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F4D5D" w:rsidRDefault="00662174" w:rsidP="00DE1FF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F4D5D" w:rsidRDefault="00662174" w:rsidP="00DE1FF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F4D5D" w:rsidRDefault="0066217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F4D5D" w:rsidRDefault="0066217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F4D5D" w:rsidRDefault="0066217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F4D5D" w:rsidRDefault="0066217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F4D5D" w:rsidRDefault="0066217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F4D5D" w:rsidRDefault="0066217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F4D5D" w:rsidRDefault="0066217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F4D5D" w:rsidRDefault="0066217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F4D5D" w:rsidRDefault="0066217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F4D5D" w:rsidRDefault="008F4D5D">
      <w:pPr>
        <w:spacing w:line="360" w:lineRule="auto"/>
        <w:ind w:left="964" w:hangingChars="600" w:hanging="964"/>
        <w:rPr>
          <w:b/>
          <w:bCs/>
          <w:color w:val="000000" w:themeColor="text1"/>
          <w:sz w:val="16"/>
          <w:szCs w:val="16"/>
        </w:rPr>
      </w:pPr>
    </w:p>
    <w:p w:rsidR="008F4D5D" w:rsidRDefault="008F4D5D" w:rsidP="00A00D0B">
      <w:pPr>
        <w:snapToGrid w:val="0"/>
        <w:spacing w:line="300" w:lineRule="auto"/>
        <w:ind w:firstLineChars="100" w:firstLine="244"/>
        <w:jc w:val="left"/>
        <w:rPr>
          <w:b/>
          <w:bCs/>
          <w:color w:val="000000" w:themeColor="text1"/>
          <w:w w:val="115"/>
        </w:rPr>
      </w:pPr>
    </w:p>
    <w:p w:rsidR="008F4D5D" w:rsidRDefault="008F4D5D">
      <w:pPr>
        <w:rPr>
          <w:rFonts w:ascii="宋体" w:hAnsi="宋体"/>
          <w:b/>
          <w:color w:val="000000" w:themeColor="text1"/>
          <w:sz w:val="26"/>
          <w:szCs w:val="26"/>
        </w:rPr>
      </w:pPr>
    </w:p>
    <w:sectPr w:rsidR="008F4D5D" w:rsidSect="008F4D5D">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9C" w:rsidRDefault="00954D9C" w:rsidP="008F4D5D">
      <w:r>
        <w:separator/>
      </w:r>
    </w:p>
  </w:endnote>
  <w:endnote w:type="continuationSeparator" w:id="0">
    <w:p w:rsidR="00954D9C" w:rsidRDefault="00954D9C" w:rsidP="008F4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9C" w:rsidRDefault="00954D9C" w:rsidP="008F4D5D">
      <w:r>
        <w:separator/>
      </w:r>
    </w:p>
  </w:footnote>
  <w:footnote w:type="continuationSeparator" w:id="0">
    <w:p w:rsidR="00954D9C" w:rsidRDefault="00954D9C" w:rsidP="008F4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5D" w:rsidRDefault="00FF71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FF718A">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8F4D5D" w:rsidRDefault="0066217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662174">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662174">
      <w:rPr>
        <w:rStyle w:val="CharChar1"/>
        <w:rFonts w:hint="default"/>
      </w:rPr>
      <w:t>北京国标联合认证有限公司</w:t>
    </w:r>
    <w:r w:rsidR="00662174">
      <w:rPr>
        <w:rStyle w:val="CharChar1"/>
        <w:rFonts w:hint="default"/>
      </w:rPr>
      <w:tab/>
    </w:r>
    <w:r w:rsidR="00662174">
      <w:rPr>
        <w:rStyle w:val="CharChar1"/>
        <w:rFonts w:hint="default"/>
      </w:rPr>
      <w:tab/>
    </w:r>
    <w:r w:rsidR="00662174">
      <w:rPr>
        <w:rStyle w:val="CharChar1"/>
        <w:rFonts w:hint="default"/>
      </w:rPr>
      <w:tab/>
    </w:r>
    <w:bookmarkEnd w:id="22"/>
  </w:p>
  <w:p w:rsidR="008F4D5D" w:rsidRDefault="008F4D5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A59"/>
    <w:rsid w:val="0013186F"/>
    <w:rsid w:val="00662174"/>
    <w:rsid w:val="00830A59"/>
    <w:rsid w:val="008419B0"/>
    <w:rsid w:val="008F4D5D"/>
    <w:rsid w:val="00954D9C"/>
    <w:rsid w:val="00A00D0B"/>
    <w:rsid w:val="00A03D11"/>
    <w:rsid w:val="00DE1FF0"/>
    <w:rsid w:val="00FF718A"/>
    <w:rsid w:val="0E425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D5D"/>
    <w:rPr>
      <w:sz w:val="18"/>
      <w:szCs w:val="18"/>
    </w:rPr>
  </w:style>
  <w:style w:type="paragraph" w:styleId="a4">
    <w:name w:val="footer"/>
    <w:basedOn w:val="a"/>
    <w:link w:val="Char0"/>
    <w:uiPriority w:val="99"/>
    <w:unhideWhenUsed/>
    <w:qFormat/>
    <w:rsid w:val="008F4D5D"/>
    <w:pPr>
      <w:tabs>
        <w:tab w:val="center" w:pos="4153"/>
        <w:tab w:val="right" w:pos="8306"/>
      </w:tabs>
      <w:snapToGrid w:val="0"/>
      <w:jc w:val="left"/>
    </w:pPr>
    <w:rPr>
      <w:sz w:val="18"/>
      <w:szCs w:val="18"/>
    </w:rPr>
  </w:style>
  <w:style w:type="paragraph" w:styleId="a5">
    <w:name w:val="header"/>
    <w:basedOn w:val="a"/>
    <w:link w:val="Char1"/>
    <w:unhideWhenUsed/>
    <w:rsid w:val="008F4D5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F4D5D"/>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8F4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F4D5D"/>
    <w:rPr>
      <w:color w:val="0000FF"/>
      <w:u w:val="single"/>
    </w:rPr>
  </w:style>
  <w:style w:type="paragraph" w:styleId="a9">
    <w:name w:val="List Paragraph"/>
    <w:basedOn w:val="a"/>
    <w:uiPriority w:val="34"/>
    <w:qFormat/>
    <w:rsid w:val="008F4D5D"/>
    <w:pPr>
      <w:ind w:firstLineChars="200" w:firstLine="420"/>
    </w:pPr>
  </w:style>
  <w:style w:type="character" w:customStyle="1" w:styleId="Char1">
    <w:name w:val="页眉 Char1"/>
    <w:basedOn w:val="a0"/>
    <w:link w:val="a5"/>
    <w:uiPriority w:val="99"/>
    <w:qFormat/>
    <w:rsid w:val="008F4D5D"/>
    <w:rPr>
      <w:rFonts w:ascii="Times New Roman" w:eastAsia="宋体" w:hAnsi="Times New Roman" w:cs="Times New Roman"/>
      <w:sz w:val="18"/>
      <w:szCs w:val="18"/>
    </w:rPr>
  </w:style>
  <w:style w:type="character" w:customStyle="1" w:styleId="Char0">
    <w:name w:val="页脚 Char"/>
    <w:basedOn w:val="a0"/>
    <w:link w:val="a4"/>
    <w:uiPriority w:val="99"/>
    <w:qFormat/>
    <w:rsid w:val="008F4D5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F4D5D"/>
    <w:rPr>
      <w:rFonts w:ascii="Times New Roman" w:eastAsia="宋体" w:hAnsi="Times New Roman" w:cs="Times New Roman"/>
      <w:sz w:val="18"/>
      <w:szCs w:val="18"/>
    </w:rPr>
  </w:style>
  <w:style w:type="character" w:customStyle="1" w:styleId="Char2">
    <w:name w:val="页眉 Char"/>
    <w:qFormat/>
    <w:rsid w:val="008F4D5D"/>
    <w:rPr>
      <w:kern w:val="2"/>
      <w:sz w:val="18"/>
      <w:szCs w:val="18"/>
    </w:rPr>
  </w:style>
  <w:style w:type="character" w:customStyle="1" w:styleId="CharChar1">
    <w:name w:val="Char Char1"/>
    <w:qFormat/>
    <w:locked/>
    <w:rsid w:val="008F4D5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4"/>
    <customShpInfo spid="_x0000_s205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1462</Words>
  <Characters>8338</Characters>
  <Application>Microsoft Office Word</Application>
  <DocSecurity>0</DocSecurity>
  <Lines>69</Lines>
  <Paragraphs>19</Paragraphs>
  <ScaleCrop>false</ScaleCrop>
  <Company>微软中国</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60</cp:revision>
  <cp:lastPrinted>2019-05-13T03:19:00Z</cp:lastPrinted>
  <dcterms:created xsi:type="dcterms:W3CDTF">2015-06-17T14:51:00Z</dcterms:created>
  <dcterms:modified xsi:type="dcterms:W3CDTF">2020-10-06T07:56:00Z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