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上海舜茸环保科技有限公司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21326-2025-QEO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2022-N1QMS-2258213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2022-N1EMS-2258213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2023-N1OHSMS-2258213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2025-N1OHSMS-4202976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2025年09月14日 13:00至2025年09月15日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136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