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北京源峰联创科贸有限公司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2020年10月15日 上午至2020年10月15日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