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10843-2025-QEO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四川省景成匠心建筑劳务有限公司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915109000623875974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四川省景成匠心建筑劳务有限公司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四川省遂宁市船山区滨江中路202号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四川省遂宁市船山区滨江中路202号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遂宁高新区川派调味料生产项目     遂宁高新区锦业路北侧、雁云路南侧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E:对外劳务派遣，施工劳务分包所涉及场所的相关环境管理活动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Q:对外劳务派遣，施工劳务分包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O:对外劳务派遣，施工劳务分包所涉及场所的相关职业健康安全管理活动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四川省景成匠心建筑劳务有限公司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四川省遂宁市船山区滨江中路202号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四川省遂宁市船山区滨江中路202号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遂宁高新区川派调味料生产项目     遂宁高新区锦业路北侧、雁云路南侧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E:对外劳务派遣，施工劳务分包所涉及场所的相关环境管理活动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Q:对外劳务派遣，施工劳务分包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O:对外劳务派遣，施工劳务分包所涉及场所的相关职业健康安全管理活动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0722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