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河北鑫亿康建筑工程有限公司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205国道东侧，阳光骏景小区27号楼2单元101室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盐山县正港工业园区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13313371422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xyktyss@163.com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08:30至2025年07月14日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E:塑胶跑道材料（含硅pu、聚氨酯胶水、EPDM颗粒、混合料、喷面胶）、室外围网、运动木地板、体育用品及器材销售所涉及场所的相关环境管理活动</w:t>
            </w:r>
          </w:p>
          <w:p w14:paraId="43E7F4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Q:塑胶跑道材料（含硅pu、聚氨酯胶水、EPDM颗粒、混合料、喷面胶）、室外围网、运动木地板、体育用品及器材销售</w:t>
            </w:r>
          </w:p>
          <w:p w14:paraId="3EA0143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O:塑胶跑道材料（含硅pu、聚氨酯胶水、EPDM颗粒、混合料、喷面胶）、室外围网、运动木地板、体育用品及器材销售所涉及场所的相关职业健康安全管理活动</w:t>
            </w:r>
          </w:p>
          <w:p w14:paraId="5FF0E06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E:29.08.09,29.11.03,29.12.00,Q:29.08.09,29.11.03,29.12.00,O:29.08.09,29.11.03,29.12.00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29.08.09,29.11.03,29.12.00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467EC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F246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EFBA9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70EC80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15DFB55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5FA5CAE"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713F5C11">
            <w:pPr>
              <w:jc w:val="center"/>
            </w:pPr>
            <w:r>
              <w:t>29.08.09,29.11.03,29.12.00</w:t>
            </w:r>
          </w:p>
        </w:tc>
        <w:tc>
          <w:tcPr>
            <w:tcW w:w="1560" w:type="dxa"/>
            <w:gridSpan w:val="2"/>
            <w:vAlign w:val="center"/>
          </w:tcPr>
          <w:p w14:paraId="3E042DA6">
            <w:pPr>
              <w:jc w:val="center"/>
            </w:pPr>
            <w:r>
              <w:t>15230793880</w:t>
            </w:r>
          </w:p>
        </w:tc>
      </w:tr>
      <w:tr w14:paraId="6F76D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A31B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F5EA6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446026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63BC48E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6DDEE2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02E5C1D1">
            <w:pPr>
              <w:jc w:val="center"/>
            </w:pPr>
            <w:r>
              <w:t>29.08.09,29.11.03,29.12.00</w:t>
            </w:r>
          </w:p>
        </w:tc>
        <w:tc>
          <w:tcPr>
            <w:tcW w:w="1560" w:type="dxa"/>
            <w:gridSpan w:val="2"/>
            <w:vAlign w:val="center"/>
          </w:tcPr>
          <w:p w14:paraId="307C8B67">
            <w:pPr>
              <w:jc w:val="center"/>
            </w:pPr>
            <w:r>
              <w:t>15230793880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961B3A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1359</Words>
  <Characters>1937</Characters>
  <Lines>11</Lines>
  <Paragraphs>3</Paragraphs>
  <TotalTime>0</TotalTime>
  <ScaleCrop>false</ScaleCrop>
  <LinksUpToDate>false</LinksUpToDate>
  <CharactersWithSpaces>1978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2025-07-11T09:30:41Z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