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C8FF3" w14:textId="77777777" w:rsidR="00E934E2" w:rsidRPr="00515D29" w:rsidRDefault="00EE7CEA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515D29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A160D6" w:rsidRPr="00515D29" w14:paraId="40B13302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11B2BE0" w14:textId="77777777" w:rsidR="00E934E2" w:rsidRPr="00515D29" w:rsidRDefault="00EE7CEA">
            <w:pPr>
              <w:spacing w:before="120"/>
              <w:jc w:val="center"/>
              <w:rPr>
                <w:sz w:val="24"/>
                <w:szCs w:val="24"/>
              </w:rPr>
            </w:pPr>
            <w:r w:rsidRPr="00515D29">
              <w:rPr>
                <w:rFonts w:hint="eastAsia"/>
                <w:sz w:val="24"/>
                <w:szCs w:val="24"/>
              </w:rPr>
              <w:t>过程与活动、</w:t>
            </w:r>
          </w:p>
          <w:p w14:paraId="3A6F1EF8" w14:textId="77777777" w:rsidR="00E934E2" w:rsidRPr="00515D29" w:rsidRDefault="00EE7CEA">
            <w:pPr>
              <w:jc w:val="center"/>
            </w:pPr>
            <w:r w:rsidRPr="00515D29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5403EDD4" w14:textId="77777777" w:rsidR="00E934E2" w:rsidRPr="00515D29" w:rsidRDefault="00EE7CEA">
            <w:pPr>
              <w:rPr>
                <w:sz w:val="24"/>
                <w:szCs w:val="24"/>
              </w:rPr>
            </w:pPr>
            <w:r w:rsidRPr="00515D29">
              <w:rPr>
                <w:rFonts w:hint="eastAsia"/>
                <w:sz w:val="24"/>
                <w:szCs w:val="24"/>
              </w:rPr>
              <w:t>涉及</w:t>
            </w:r>
          </w:p>
          <w:p w14:paraId="35C7C0C6" w14:textId="77777777" w:rsidR="00E934E2" w:rsidRPr="00515D29" w:rsidRDefault="00EE7CEA">
            <w:r w:rsidRPr="00515D29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4B3B2ED7" w14:textId="6FCDE9C5" w:rsidR="00E934E2" w:rsidRPr="00515D29" w:rsidRDefault="00EE7CEA" w:rsidP="00482482">
            <w:pPr>
              <w:rPr>
                <w:sz w:val="24"/>
                <w:szCs w:val="24"/>
              </w:rPr>
            </w:pPr>
            <w:r w:rsidRPr="00515D29">
              <w:rPr>
                <w:rFonts w:hint="eastAsia"/>
                <w:sz w:val="24"/>
                <w:szCs w:val="24"/>
              </w:rPr>
              <w:t>受审核部门：管理层</w:t>
            </w:r>
            <w:r w:rsidR="00482482" w:rsidRPr="00515D29">
              <w:rPr>
                <w:rFonts w:hint="eastAsia"/>
                <w:sz w:val="24"/>
                <w:szCs w:val="24"/>
              </w:rPr>
              <w:t xml:space="preserve">  </w:t>
            </w:r>
            <w:r w:rsidR="007161FC" w:rsidRPr="00515D29">
              <w:rPr>
                <w:rFonts w:hint="eastAsia"/>
                <w:sz w:val="24"/>
                <w:szCs w:val="24"/>
              </w:rPr>
              <w:t>总经理：</w:t>
            </w:r>
            <w:r w:rsidR="000E02AA" w:rsidRPr="00515D29">
              <w:rPr>
                <w:rFonts w:ascii="宋体" w:hAnsi="宋体" w:cs="宋体" w:hint="eastAsia"/>
                <w:kern w:val="0"/>
                <w:szCs w:val="21"/>
              </w:rPr>
              <w:t>李华山</w:t>
            </w:r>
            <w:r w:rsidR="00C156D1" w:rsidRPr="00515D29">
              <w:tab/>
            </w:r>
            <w:r w:rsidR="00482482" w:rsidRPr="00515D29">
              <w:rPr>
                <w:rFonts w:hint="eastAsia"/>
              </w:rPr>
              <w:t xml:space="preserve">  </w:t>
            </w:r>
            <w:r w:rsidRPr="00515D29">
              <w:rPr>
                <w:rFonts w:hint="eastAsia"/>
              </w:rPr>
              <w:t>管代</w:t>
            </w:r>
            <w:r w:rsidR="00FD19BA" w:rsidRPr="00515D29">
              <w:rPr>
                <w:rFonts w:hint="eastAsia"/>
              </w:rPr>
              <w:t>：</w:t>
            </w:r>
            <w:r w:rsidR="00830000" w:rsidRPr="00515D29">
              <w:rPr>
                <w:rFonts w:ascii="宋体" w:hAnsi="宋体" w:cs="宋体" w:hint="eastAsia"/>
                <w:kern w:val="0"/>
                <w:szCs w:val="21"/>
              </w:rPr>
              <w:t>杨贺竹</w:t>
            </w:r>
            <w:r w:rsidR="00A72CEF" w:rsidRPr="00515D29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515D29">
              <w:rPr>
                <w:rFonts w:hint="eastAsia"/>
              </w:rPr>
              <w:t>陪同：</w:t>
            </w:r>
            <w:r w:rsidR="00830000" w:rsidRPr="00515D29">
              <w:rPr>
                <w:rFonts w:hint="eastAsia"/>
              </w:rPr>
              <w:t>杨贺竹</w:t>
            </w:r>
          </w:p>
        </w:tc>
        <w:tc>
          <w:tcPr>
            <w:tcW w:w="1585" w:type="dxa"/>
            <w:vMerge w:val="restart"/>
            <w:vAlign w:val="center"/>
          </w:tcPr>
          <w:p w14:paraId="3880CFD0" w14:textId="77777777" w:rsidR="00E934E2" w:rsidRPr="00515D29" w:rsidRDefault="00EE7CEA">
            <w:pPr>
              <w:rPr>
                <w:sz w:val="24"/>
                <w:szCs w:val="24"/>
              </w:rPr>
            </w:pPr>
            <w:r w:rsidRPr="00515D29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160D6" w:rsidRPr="00515D29" w14:paraId="0717FF2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8FEA266" w14:textId="77777777" w:rsidR="00E934E2" w:rsidRPr="00515D29" w:rsidRDefault="00E934E2"/>
        </w:tc>
        <w:tc>
          <w:tcPr>
            <w:tcW w:w="960" w:type="dxa"/>
            <w:vMerge/>
            <w:vAlign w:val="center"/>
          </w:tcPr>
          <w:p w14:paraId="0BA9189F" w14:textId="77777777" w:rsidR="00E934E2" w:rsidRPr="00515D29" w:rsidRDefault="00E934E2"/>
        </w:tc>
        <w:tc>
          <w:tcPr>
            <w:tcW w:w="10004" w:type="dxa"/>
            <w:vAlign w:val="center"/>
          </w:tcPr>
          <w:p w14:paraId="71223F03" w14:textId="5F9F7B73" w:rsidR="00E934E2" w:rsidRPr="00515D29" w:rsidRDefault="00EE7CEA" w:rsidP="00482482">
            <w:pPr>
              <w:spacing w:before="120"/>
            </w:pPr>
            <w:r w:rsidRPr="00515D29">
              <w:rPr>
                <w:rFonts w:hint="eastAsia"/>
                <w:sz w:val="24"/>
                <w:szCs w:val="24"/>
              </w:rPr>
              <w:t>审核员：</w:t>
            </w:r>
            <w:r w:rsidR="00FD19BA" w:rsidRPr="00515D29">
              <w:rPr>
                <w:rFonts w:hint="eastAsia"/>
                <w:sz w:val="24"/>
                <w:szCs w:val="24"/>
              </w:rPr>
              <w:t>张鹏</w:t>
            </w:r>
            <w:r w:rsidR="00482482" w:rsidRPr="00515D29">
              <w:rPr>
                <w:rFonts w:hint="eastAsia"/>
                <w:sz w:val="24"/>
                <w:szCs w:val="24"/>
              </w:rPr>
              <w:t xml:space="preserve">      </w:t>
            </w:r>
            <w:r w:rsidRPr="00515D29">
              <w:rPr>
                <w:rFonts w:hint="eastAsia"/>
                <w:sz w:val="24"/>
                <w:szCs w:val="24"/>
              </w:rPr>
              <w:t>审核时间：</w:t>
            </w:r>
            <w:r w:rsidRPr="00515D29">
              <w:rPr>
                <w:rFonts w:hint="eastAsia"/>
                <w:sz w:val="24"/>
                <w:szCs w:val="24"/>
              </w:rPr>
              <w:t xml:space="preserve"> 20</w:t>
            </w:r>
            <w:r w:rsidR="00771141" w:rsidRPr="00515D29">
              <w:rPr>
                <w:sz w:val="24"/>
                <w:szCs w:val="24"/>
              </w:rPr>
              <w:t>20.</w:t>
            </w:r>
            <w:r w:rsidR="00830000" w:rsidRPr="00515D29">
              <w:rPr>
                <w:sz w:val="24"/>
                <w:szCs w:val="24"/>
              </w:rPr>
              <w:t>10.12</w:t>
            </w:r>
          </w:p>
        </w:tc>
        <w:tc>
          <w:tcPr>
            <w:tcW w:w="1585" w:type="dxa"/>
            <w:vMerge/>
          </w:tcPr>
          <w:p w14:paraId="49D83938" w14:textId="77777777" w:rsidR="00E934E2" w:rsidRPr="00515D29" w:rsidRDefault="00E934E2"/>
        </w:tc>
      </w:tr>
      <w:tr w:rsidR="00A160D6" w:rsidRPr="00515D29" w14:paraId="7DFA6C8B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EA50F0E" w14:textId="77777777" w:rsidR="00E934E2" w:rsidRPr="00515D29" w:rsidRDefault="00E934E2"/>
        </w:tc>
        <w:tc>
          <w:tcPr>
            <w:tcW w:w="960" w:type="dxa"/>
            <w:vMerge/>
            <w:vAlign w:val="center"/>
          </w:tcPr>
          <w:p w14:paraId="5D3F5E48" w14:textId="77777777" w:rsidR="00E934E2" w:rsidRPr="00515D29" w:rsidRDefault="00E934E2"/>
        </w:tc>
        <w:tc>
          <w:tcPr>
            <w:tcW w:w="10004" w:type="dxa"/>
            <w:vAlign w:val="center"/>
          </w:tcPr>
          <w:p w14:paraId="6310D3F5" w14:textId="7D0018BA" w:rsidR="00E934E2" w:rsidRPr="00515D29" w:rsidRDefault="00EE7CEA">
            <w:pPr>
              <w:rPr>
                <w:sz w:val="24"/>
                <w:szCs w:val="24"/>
              </w:rPr>
            </w:pPr>
            <w:r w:rsidRPr="00515D29">
              <w:rPr>
                <w:rFonts w:hint="eastAsia"/>
                <w:sz w:val="24"/>
                <w:szCs w:val="24"/>
              </w:rPr>
              <w:t>审核条款：</w:t>
            </w:r>
            <w:r w:rsidR="00C6455B" w:rsidRPr="00515D29">
              <w:rPr>
                <w:rFonts w:ascii="宋体" w:hAnsi="宋体" w:cs="宋体" w:hint="eastAsia"/>
                <w:sz w:val="20"/>
              </w:rPr>
              <w:t>QEO 4.1/4.3/4.4/5.2/6.2/9.2/9.3/7.1</w:t>
            </w:r>
            <w:r w:rsidR="00C7016A" w:rsidRPr="00515D29">
              <w:rPr>
                <w:rFonts w:ascii="宋体" w:hAnsi="宋体" w:cs="宋体"/>
                <w:sz w:val="20"/>
              </w:rPr>
              <w:t xml:space="preserve"> </w:t>
            </w:r>
            <w:r w:rsidR="00C7016A" w:rsidRPr="00515D29">
              <w:rPr>
                <w:rFonts w:ascii="宋体" w:hAnsi="宋体" w:cs="宋体" w:hint="eastAsia"/>
                <w:sz w:val="20"/>
              </w:rPr>
              <w:t>O</w:t>
            </w:r>
            <w:r w:rsidR="00C7016A" w:rsidRPr="00515D29">
              <w:rPr>
                <w:rFonts w:ascii="宋体" w:hAnsi="宋体" w:cs="宋体"/>
                <w:sz w:val="20"/>
              </w:rPr>
              <w:t>5.4</w:t>
            </w:r>
          </w:p>
        </w:tc>
        <w:tc>
          <w:tcPr>
            <w:tcW w:w="1585" w:type="dxa"/>
            <w:vMerge/>
          </w:tcPr>
          <w:p w14:paraId="17A05C1C" w14:textId="77777777" w:rsidR="00E934E2" w:rsidRPr="00515D29" w:rsidRDefault="00E934E2"/>
        </w:tc>
      </w:tr>
      <w:tr w:rsidR="00A160D6" w:rsidRPr="00515D29" w14:paraId="5E226C75" w14:textId="77777777">
        <w:trPr>
          <w:trHeight w:val="1255"/>
        </w:trPr>
        <w:tc>
          <w:tcPr>
            <w:tcW w:w="2160" w:type="dxa"/>
          </w:tcPr>
          <w:p w14:paraId="0B23108D" w14:textId="163BF70E" w:rsidR="00830000" w:rsidRPr="00515D29" w:rsidRDefault="00830000" w:rsidP="00830000">
            <w:pPr>
              <w:spacing w:line="400" w:lineRule="exact"/>
              <w:rPr>
                <w:szCs w:val="21"/>
              </w:rPr>
            </w:pPr>
            <w:r w:rsidRPr="00515D29">
              <w:rPr>
                <w:rFonts w:hint="eastAsia"/>
                <w:szCs w:val="21"/>
              </w:rPr>
              <w:t>管理层（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</w:t>
            </w:r>
          </w:p>
          <w:p w14:paraId="799E3097" w14:textId="3E45417A" w:rsidR="00E934E2" w:rsidRPr="00515D29" w:rsidRDefault="00830000">
            <w:pPr>
              <w:spacing w:line="400" w:lineRule="exact"/>
              <w:rPr>
                <w:szCs w:val="21"/>
              </w:rPr>
            </w:pPr>
            <w:r w:rsidRPr="00515D29">
              <w:rPr>
                <w:rFonts w:hint="eastAsia"/>
                <w:szCs w:val="21"/>
              </w:rPr>
              <w:t>质量环境安全事故及投诉情况</w:t>
            </w:r>
          </w:p>
          <w:p w14:paraId="44BB1CBF" w14:textId="77777777" w:rsidR="00E934E2" w:rsidRPr="00515D29" w:rsidRDefault="00E934E2">
            <w:pPr>
              <w:spacing w:line="400" w:lineRule="exact"/>
              <w:rPr>
                <w:szCs w:val="21"/>
              </w:rPr>
            </w:pPr>
          </w:p>
          <w:p w14:paraId="594AAA05" w14:textId="77777777" w:rsidR="00E934E2" w:rsidRPr="00515D29" w:rsidRDefault="00E934E2">
            <w:pPr>
              <w:spacing w:line="400" w:lineRule="exact"/>
              <w:rPr>
                <w:szCs w:val="21"/>
              </w:rPr>
            </w:pPr>
          </w:p>
          <w:p w14:paraId="20696B78" w14:textId="77777777" w:rsidR="00E934E2" w:rsidRPr="00515D29" w:rsidRDefault="00E934E2">
            <w:pPr>
              <w:spacing w:line="400" w:lineRule="exact"/>
              <w:rPr>
                <w:szCs w:val="21"/>
              </w:rPr>
            </w:pPr>
          </w:p>
          <w:p w14:paraId="1F99D2B6" w14:textId="77777777" w:rsidR="00E934E2" w:rsidRPr="00515D29" w:rsidRDefault="00E934E2"/>
          <w:p w14:paraId="6B3560AA" w14:textId="77777777" w:rsidR="00E934E2" w:rsidRPr="00515D29" w:rsidRDefault="00E934E2"/>
          <w:p w14:paraId="79CA3DB5" w14:textId="77777777" w:rsidR="00E934E2" w:rsidRPr="00515D29" w:rsidRDefault="00E934E2"/>
          <w:p w14:paraId="5EAE54F1" w14:textId="77777777" w:rsidR="00E934E2" w:rsidRPr="00515D29" w:rsidRDefault="00E934E2"/>
          <w:p w14:paraId="60FD9C0F" w14:textId="77777777" w:rsidR="00E934E2" w:rsidRPr="00515D29" w:rsidRDefault="00E934E2"/>
          <w:p w14:paraId="7C58C49C" w14:textId="77777777" w:rsidR="00E934E2" w:rsidRPr="00515D29" w:rsidRDefault="00E934E2"/>
          <w:p w14:paraId="747B9AB7" w14:textId="77777777" w:rsidR="00E934E2" w:rsidRPr="00515D29" w:rsidRDefault="00E934E2"/>
          <w:p w14:paraId="44EB5D09" w14:textId="77777777" w:rsidR="00E934E2" w:rsidRPr="00515D29" w:rsidRDefault="00E934E2"/>
          <w:p w14:paraId="145CF42B" w14:textId="77777777" w:rsidR="00E934E2" w:rsidRPr="00515D29" w:rsidRDefault="00E934E2"/>
          <w:p w14:paraId="4D0FDD8D" w14:textId="77777777" w:rsidR="00E934E2" w:rsidRPr="00515D29" w:rsidRDefault="00E934E2"/>
          <w:p w14:paraId="74B35272" w14:textId="77777777" w:rsidR="00E934E2" w:rsidRPr="00515D29" w:rsidRDefault="00E934E2"/>
          <w:p w14:paraId="1E6ED2A8" w14:textId="77777777" w:rsidR="00E934E2" w:rsidRPr="00515D29" w:rsidRDefault="00E934E2"/>
          <w:p w14:paraId="1C943899" w14:textId="77777777" w:rsidR="009002F0" w:rsidRPr="00515D29" w:rsidRDefault="009002F0" w:rsidP="009002F0">
            <w:pPr>
              <w:pStyle w:val="a0"/>
            </w:pPr>
          </w:p>
          <w:p w14:paraId="7D4BF695" w14:textId="77777777" w:rsidR="009002F0" w:rsidRPr="00515D29" w:rsidRDefault="009002F0" w:rsidP="009002F0">
            <w:pPr>
              <w:pStyle w:val="a0"/>
            </w:pPr>
          </w:p>
          <w:p w14:paraId="663FAA63" w14:textId="77777777" w:rsidR="009002F0" w:rsidRPr="00515D29" w:rsidRDefault="009002F0" w:rsidP="009002F0">
            <w:pPr>
              <w:pStyle w:val="a0"/>
            </w:pPr>
          </w:p>
          <w:p w14:paraId="33788656" w14:textId="77777777" w:rsidR="00E934E2" w:rsidRPr="00515D29" w:rsidRDefault="00E934E2">
            <w:pPr>
              <w:pStyle w:val="a0"/>
            </w:pPr>
          </w:p>
          <w:p w14:paraId="06286BCA" w14:textId="77777777" w:rsidR="00E934E2" w:rsidRPr="00515D29" w:rsidRDefault="00E934E2">
            <w:pPr>
              <w:pStyle w:val="a0"/>
              <w:rPr>
                <w:szCs w:val="21"/>
              </w:rPr>
            </w:pPr>
          </w:p>
          <w:p w14:paraId="57BBE7E4" w14:textId="77777777" w:rsidR="00E934E2" w:rsidRPr="00515D29" w:rsidRDefault="00E934E2">
            <w:pPr>
              <w:pStyle w:val="a0"/>
              <w:rPr>
                <w:szCs w:val="21"/>
              </w:rPr>
            </w:pPr>
          </w:p>
          <w:p w14:paraId="5EBC08EB" w14:textId="77777777" w:rsidR="00E934E2" w:rsidRPr="00515D29" w:rsidRDefault="00E934E2">
            <w:pPr>
              <w:pStyle w:val="a0"/>
              <w:rPr>
                <w:szCs w:val="21"/>
              </w:rPr>
            </w:pPr>
          </w:p>
          <w:p w14:paraId="6EAEF935" w14:textId="77777777" w:rsidR="00E934E2" w:rsidRPr="00515D29" w:rsidRDefault="00E934E2">
            <w:pPr>
              <w:pStyle w:val="a0"/>
              <w:rPr>
                <w:szCs w:val="21"/>
              </w:rPr>
            </w:pPr>
          </w:p>
          <w:p w14:paraId="499B5E4A" w14:textId="77777777" w:rsidR="00A551B2" w:rsidRPr="00515D29" w:rsidRDefault="00A551B2">
            <w:pPr>
              <w:pStyle w:val="a0"/>
              <w:rPr>
                <w:szCs w:val="21"/>
              </w:rPr>
            </w:pPr>
          </w:p>
          <w:p w14:paraId="687D166C" w14:textId="77777777" w:rsidR="00A551B2" w:rsidRPr="00515D29" w:rsidRDefault="00A551B2">
            <w:pPr>
              <w:pStyle w:val="a0"/>
              <w:rPr>
                <w:szCs w:val="21"/>
              </w:rPr>
            </w:pPr>
          </w:p>
          <w:p w14:paraId="21D20966" w14:textId="77777777" w:rsidR="00A551B2" w:rsidRPr="00515D29" w:rsidRDefault="00A551B2">
            <w:pPr>
              <w:pStyle w:val="a0"/>
              <w:rPr>
                <w:szCs w:val="21"/>
              </w:rPr>
            </w:pPr>
          </w:p>
          <w:p w14:paraId="11BF5191" w14:textId="77777777" w:rsidR="008038DD" w:rsidRPr="00515D29" w:rsidRDefault="008038DD">
            <w:pPr>
              <w:pStyle w:val="a0"/>
              <w:rPr>
                <w:szCs w:val="21"/>
              </w:rPr>
            </w:pPr>
          </w:p>
          <w:p w14:paraId="33D214FF" w14:textId="77777777" w:rsidR="00E934E2" w:rsidRPr="00515D29" w:rsidRDefault="00E934E2"/>
          <w:p w14:paraId="1D7C4412" w14:textId="77777777" w:rsidR="00E934E2" w:rsidRPr="00515D29" w:rsidRDefault="00E934E2"/>
          <w:p w14:paraId="434C1A51" w14:textId="15819A00" w:rsidR="00E934E2" w:rsidRPr="00515D29" w:rsidRDefault="00E934E2">
            <w:pPr>
              <w:spacing w:line="400" w:lineRule="exact"/>
              <w:rPr>
                <w:szCs w:val="21"/>
              </w:rPr>
            </w:pPr>
          </w:p>
          <w:p w14:paraId="599A5C9B" w14:textId="77777777" w:rsidR="00E934E2" w:rsidRPr="00515D29" w:rsidRDefault="00E934E2"/>
        </w:tc>
        <w:tc>
          <w:tcPr>
            <w:tcW w:w="960" w:type="dxa"/>
          </w:tcPr>
          <w:p w14:paraId="21BF5BAE" w14:textId="77777777" w:rsidR="00E934E2" w:rsidRPr="00515D29" w:rsidRDefault="00C6455B">
            <w:pPr>
              <w:rPr>
                <w:rFonts w:ascii="宋体" w:hAnsi="宋体" w:cs="宋体"/>
                <w:sz w:val="20"/>
              </w:rPr>
            </w:pPr>
            <w:r w:rsidRPr="00515D29">
              <w:rPr>
                <w:rFonts w:ascii="宋体" w:hAnsi="宋体" w:cs="宋体" w:hint="eastAsia"/>
                <w:sz w:val="20"/>
              </w:rPr>
              <w:lastRenderedPageBreak/>
              <w:t>QEO 4.1/4.3/4.4/5.2/6.2/9.2/9.3/7.1</w:t>
            </w:r>
          </w:p>
          <w:p w14:paraId="11DF9595" w14:textId="3BCB5983" w:rsidR="000E02AA" w:rsidRPr="00515D29" w:rsidRDefault="000E02AA" w:rsidP="000E02AA">
            <w:pPr>
              <w:pStyle w:val="a0"/>
            </w:pPr>
            <w:r w:rsidRPr="00515D29">
              <w:rPr>
                <w:rFonts w:ascii="宋体" w:hAnsi="宋体" w:cs="宋体" w:hint="eastAsia"/>
                <w:bCs w:val="0"/>
                <w:spacing w:val="0"/>
                <w:sz w:val="20"/>
              </w:rPr>
              <w:t>O</w:t>
            </w:r>
            <w:r w:rsidRPr="00515D29">
              <w:rPr>
                <w:rFonts w:ascii="宋体" w:hAnsi="宋体" w:cs="宋体"/>
                <w:bCs w:val="0"/>
                <w:spacing w:val="0"/>
                <w:sz w:val="20"/>
              </w:rPr>
              <w:t>5.4</w:t>
            </w:r>
          </w:p>
        </w:tc>
        <w:tc>
          <w:tcPr>
            <w:tcW w:w="10004" w:type="dxa"/>
          </w:tcPr>
          <w:p w14:paraId="497A1E7D" w14:textId="5E144398" w:rsidR="00BF04F3" w:rsidRPr="00515D29" w:rsidRDefault="00E00D70">
            <w:bookmarkStart w:id="0" w:name="组织名称"/>
            <w:r w:rsidRPr="00515D29">
              <w:rPr>
                <w:rFonts w:ascii="Arial" w:hAnsi="Arial" w:cs="Arial"/>
                <w:bdr w:val="none" w:sz="0" w:space="0" w:color="auto" w:frame="1"/>
              </w:rPr>
              <w:t>天津丞明工程咨询有限公司</w:t>
            </w:r>
            <w:bookmarkEnd w:id="0"/>
            <w:r w:rsidR="00771141" w:rsidRPr="00515D29">
              <w:rPr>
                <w:rFonts w:ascii="Arial" w:hAnsi="Arial" w:cs="Arial" w:hint="eastAsia"/>
                <w:bdr w:val="none" w:sz="0" w:space="0" w:color="auto" w:frame="1"/>
              </w:rPr>
              <w:t>成立于</w:t>
            </w:r>
            <w:r w:rsidR="00771141" w:rsidRPr="00515D29">
              <w:rPr>
                <w:rFonts w:ascii="Arial" w:hAnsi="Arial" w:cs="Arial" w:hint="eastAsia"/>
                <w:bdr w:val="none" w:sz="0" w:space="0" w:color="auto" w:frame="1"/>
              </w:rPr>
              <w:t>20</w:t>
            </w:r>
            <w:r w:rsidRPr="00515D29">
              <w:rPr>
                <w:rFonts w:ascii="Arial" w:hAnsi="Arial" w:cs="Arial"/>
                <w:bdr w:val="none" w:sz="0" w:space="0" w:color="auto" w:frame="1"/>
              </w:rPr>
              <w:t>18</w:t>
            </w:r>
            <w:r w:rsidR="00771141" w:rsidRPr="00515D29">
              <w:rPr>
                <w:rFonts w:ascii="Arial" w:hAnsi="Arial" w:cs="Arial" w:hint="eastAsia"/>
                <w:bdr w:val="none" w:sz="0" w:space="0" w:color="auto" w:frame="1"/>
              </w:rPr>
              <w:t xml:space="preserve"> </w:t>
            </w:r>
            <w:r w:rsidR="00771141" w:rsidRPr="00515D29">
              <w:rPr>
                <w:rFonts w:ascii="Arial" w:hAnsi="Arial" w:cs="Arial" w:hint="eastAsia"/>
                <w:bdr w:val="none" w:sz="0" w:space="0" w:color="auto" w:frame="1"/>
              </w:rPr>
              <w:t>年</w:t>
            </w:r>
            <w:r w:rsidR="00A72CEF" w:rsidRPr="00515D29">
              <w:rPr>
                <w:rStyle w:val="info-content-text"/>
              </w:rPr>
              <w:t>1</w:t>
            </w:r>
            <w:r w:rsidRPr="00515D29">
              <w:rPr>
                <w:rStyle w:val="info-content-text"/>
              </w:rPr>
              <w:t>0</w:t>
            </w:r>
            <w:r w:rsidR="00771141" w:rsidRPr="00515D29">
              <w:rPr>
                <w:rStyle w:val="info-content-text"/>
                <w:rFonts w:hint="eastAsia"/>
              </w:rPr>
              <w:t>月</w:t>
            </w:r>
            <w:r w:rsidRPr="00515D29">
              <w:rPr>
                <w:rStyle w:val="info-content-text"/>
                <w:rFonts w:hint="eastAsia"/>
              </w:rPr>
              <w:t>2</w:t>
            </w:r>
            <w:r w:rsidRPr="00515D29">
              <w:rPr>
                <w:rStyle w:val="info-content-text"/>
              </w:rPr>
              <w:t>2</w:t>
            </w:r>
            <w:r w:rsidR="00771141" w:rsidRPr="00515D29">
              <w:rPr>
                <w:rStyle w:val="info-content-text"/>
                <w:rFonts w:hint="eastAsia"/>
              </w:rPr>
              <w:t>日</w:t>
            </w:r>
            <w:r w:rsidR="00FD19B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，营业期限：</w:t>
            </w:r>
            <w:r w:rsidR="002034F7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201</w:t>
            </w:r>
            <w:r w:rsidR="00385DEC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8</w:t>
            </w:r>
            <w:r w:rsidR="002034F7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 xml:space="preserve"> </w:t>
            </w:r>
            <w:r w:rsidR="002034F7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年</w:t>
            </w:r>
            <w:r w:rsidR="002034F7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1</w:t>
            </w:r>
            <w:r w:rsidR="00385DEC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0</w:t>
            </w:r>
            <w:r w:rsidR="002034F7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月</w:t>
            </w:r>
            <w:r w:rsidR="00385DEC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22</w:t>
            </w:r>
            <w:r w:rsidR="002034F7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日</w:t>
            </w:r>
            <w:r w:rsidR="00FD19B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-</w:t>
            </w:r>
            <w:r w:rsidR="002034F7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长期</w:t>
            </w:r>
            <w:r w:rsidR="00FD19B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，注册资金：</w:t>
            </w:r>
            <w:r w:rsidR="00482482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1</w:t>
            </w:r>
            <w:r w:rsidR="00385DEC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0</w:t>
            </w:r>
            <w:r w:rsidR="002034F7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0</w:t>
            </w:r>
            <w:r w:rsidR="00FD19B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0</w:t>
            </w:r>
            <w:r w:rsidR="00FD19B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万，企业信用代码：</w:t>
            </w:r>
            <w:r w:rsidR="00482482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9</w:t>
            </w:r>
            <w:r w:rsidR="002034F7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1</w:t>
            </w:r>
            <w:r w:rsidR="00385DEC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120222</w:t>
            </w:r>
            <w:r w:rsidR="00385DEC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MA</w:t>
            </w:r>
            <w:r w:rsidR="00385DEC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06</w:t>
            </w:r>
            <w:r w:rsidR="00385DEC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FP</w:t>
            </w:r>
            <w:r w:rsidR="00385DEC" w:rsidRPr="00515D29">
              <w:rPr>
                <w:rStyle w:val="info-content-text"/>
                <w:rFonts w:ascii="Arial" w:hAnsi="Arial" w:cs="Arial"/>
                <w:bdr w:val="none" w:sz="0" w:space="0" w:color="auto" w:frame="1"/>
              </w:rPr>
              <w:t>758</w:t>
            </w:r>
            <w:r w:rsidR="00385DEC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B</w:t>
            </w:r>
            <w:r w:rsidR="00FD19B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，注册地址：</w:t>
            </w:r>
            <w:r w:rsidR="00385DEC" w:rsidRPr="00515D29">
              <w:rPr>
                <w:rFonts w:ascii="宋体" w:hAnsi="宋体" w:hint="eastAsia"/>
                <w:bCs/>
                <w:szCs w:val="21"/>
              </w:rPr>
              <w:t xml:space="preserve">天津自贸试验区（中心商务区）新华路3699号宝元大厦津YT-1703-8  </w:t>
            </w:r>
            <w:r w:rsidR="00FD19B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</w:rPr>
              <w:t>，经营范围包括</w:t>
            </w:r>
            <w:r w:rsidR="00385DEC" w:rsidRPr="00515D29">
              <w:rPr>
                <w:rFonts w:ascii="Arial" w:hAnsi="Arial" w:cs="Arial" w:hint="eastAsia"/>
                <w:bdr w:val="none" w:sz="0" w:space="0" w:color="auto" w:frame="1"/>
              </w:rPr>
              <w:t>资质范围内工程咨询服务</w:t>
            </w:r>
            <w:r w:rsidR="00BF04F3" w:rsidRPr="00515D29">
              <w:rPr>
                <w:rFonts w:ascii="Arial" w:hAnsi="Arial" w:cs="Arial" w:hint="eastAsia"/>
                <w:bdr w:val="none" w:sz="0" w:space="0" w:color="auto" w:frame="1"/>
              </w:rPr>
              <w:t>。</w:t>
            </w:r>
          </w:p>
          <w:p w14:paraId="6CF08570" w14:textId="7A430019" w:rsidR="00E934E2" w:rsidRPr="00515D29" w:rsidRDefault="007161FC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</w:rPr>
              <w:t> </w:t>
            </w:r>
            <w:r w:rsidR="00EE7CE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公司的主要客户群为</w:t>
            </w:r>
            <w:r w:rsidR="00385DEC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天津</w:t>
            </w:r>
            <w:r w:rsidR="00BF04F3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的</w:t>
            </w:r>
            <w:r w:rsidR="007A4C7C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政府机构、企事业单位</w:t>
            </w:r>
            <w:r w:rsidR="00EE7CE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等；公司采用总经理负责制，层层把关，让用户真正放心</w:t>
            </w:r>
          </w:p>
          <w:p w14:paraId="623C0655" w14:textId="77777777" w:rsidR="00E934E2" w:rsidRPr="00515D29" w:rsidRDefault="00C64216">
            <w:pPr>
              <w:spacing w:line="400" w:lineRule="exac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远程</w:t>
            </w:r>
            <w:r w:rsidR="00EE7CEA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见到营业执照，见附件。</w:t>
            </w:r>
          </w:p>
          <w:p w14:paraId="33CBD368" w14:textId="7567A595" w:rsidR="00E934E2" w:rsidRPr="00515D29" w:rsidRDefault="00EE7CEA">
            <w:pPr>
              <w:spacing w:line="400" w:lineRule="exac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管理手册，实施、发布日期：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20</w:t>
            </w:r>
            <w:r w:rsidR="002034F7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20.3.</w:t>
            </w:r>
            <w:r w:rsidR="007A4C7C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1</w:t>
            </w:r>
            <w:r w:rsidR="002034F7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0</w:t>
            </w:r>
            <w:r w:rsidR="009032F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；</w:t>
            </w:r>
            <w:r w:rsidR="00793246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现场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查看，办公区面积约</w:t>
            </w:r>
            <w:r w:rsidR="007A4C7C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400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平米。</w:t>
            </w:r>
          </w:p>
          <w:p w14:paraId="2D79FF2B" w14:textId="76428E9B" w:rsidR="00E934E2" w:rsidRPr="00515D29" w:rsidRDefault="007A4C7C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现场</w:t>
            </w:r>
            <w:r w:rsidR="00EE7CE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确认范围</w:t>
            </w:r>
          </w:p>
          <w:p w14:paraId="55224432" w14:textId="77777777" w:rsidR="007A4C7C" w:rsidRPr="00515D29" w:rsidRDefault="007A4C7C" w:rsidP="007A4C7C">
            <w:bookmarkStart w:id="1" w:name="审核范围"/>
            <w:r w:rsidRPr="00515D29">
              <w:t>E</w:t>
            </w:r>
            <w:r w:rsidRPr="00515D29">
              <w:t>：资质范围内工程咨询服务及相关环境管理活动</w:t>
            </w:r>
          </w:p>
          <w:p w14:paraId="1E9F19A4" w14:textId="77777777" w:rsidR="007A4C7C" w:rsidRPr="00515D29" w:rsidRDefault="007A4C7C" w:rsidP="007A4C7C">
            <w:r w:rsidRPr="00515D29">
              <w:t>Q</w:t>
            </w:r>
            <w:r w:rsidRPr="00515D29">
              <w:t>：资质范围内工程咨询服务</w:t>
            </w:r>
          </w:p>
          <w:p w14:paraId="48DA80AE" w14:textId="77777777" w:rsidR="007A4C7C" w:rsidRPr="00515D29" w:rsidRDefault="007A4C7C" w:rsidP="007A4C7C">
            <w:pPr>
              <w:spacing w:line="440" w:lineRule="exact"/>
            </w:pPr>
            <w:r w:rsidRPr="00515D29">
              <w:t>O</w:t>
            </w:r>
            <w:r w:rsidRPr="00515D29">
              <w:t>：资质范围内工程咨询服务及相关职业健康安全管理活动</w:t>
            </w:r>
            <w:bookmarkEnd w:id="1"/>
          </w:p>
          <w:p w14:paraId="4FCD8D54" w14:textId="410DF8D0" w:rsidR="00EB1239" w:rsidRPr="00515D29" w:rsidRDefault="007A4C7C" w:rsidP="007A4C7C">
            <w:pPr>
              <w:spacing w:line="440" w:lineRule="exact"/>
              <w:rPr>
                <w:color w:val="FF0000"/>
              </w:rPr>
            </w:pPr>
            <w:r w:rsidRPr="00515D29">
              <w:rPr>
                <w:rFonts w:hint="eastAsia"/>
              </w:rPr>
              <w:t>无</w:t>
            </w:r>
            <w:r w:rsidR="007161FC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不适用条款</w:t>
            </w:r>
          </w:p>
          <w:p w14:paraId="5A09DC7D" w14:textId="77777777" w:rsidR="00CE21F2" w:rsidRPr="00515D29" w:rsidRDefault="00CE21F2" w:rsidP="00CE21F2">
            <w:pPr>
              <w:pStyle w:val="a0"/>
            </w:pPr>
          </w:p>
          <w:p w14:paraId="475C7D6D" w14:textId="7A87BF2B" w:rsidR="00CE21F2" w:rsidRPr="00515D29" w:rsidRDefault="00CE21F2" w:rsidP="00CE21F2">
            <w:pPr>
              <w:pStyle w:val="a0"/>
            </w:pPr>
            <w:r w:rsidRPr="00515D29">
              <w:rPr>
                <w:rFonts w:hint="eastAsia"/>
              </w:rPr>
              <w:t>体系覆盖人数</w:t>
            </w:r>
            <w:r w:rsidR="000E02AA" w:rsidRPr="00515D29">
              <w:t>16</w:t>
            </w:r>
            <w:r w:rsidRPr="00515D29">
              <w:rPr>
                <w:rFonts w:hint="eastAsia"/>
              </w:rPr>
              <w:t>人，经确认无误。</w:t>
            </w:r>
          </w:p>
          <w:p w14:paraId="4244AC85" w14:textId="77777777" w:rsidR="00CE21F2" w:rsidRPr="00515D29" w:rsidRDefault="00CE21F2" w:rsidP="00CE21F2">
            <w:pPr>
              <w:pStyle w:val="a0"/>
            </w:pPr>
          </w:p>
          <w:p w14:paraId="5F9B2FB3" w14:textId="4C70B6BB" w:rsidR="00BC1010" w:rsidRPr="00515D29" w:rsidRDefault="00BC1010" w:rsidP="00BC1010">
            <w:pPr>
              <w:pStyle w:val="a0"/>
              <w:numPr>
                <w:ilvl w:val="0"/>
                <w:numId w:val="3"/>
              </w:numPr>
              <w:tabs>
                <w:tab w:val="clear" w:pos="312"/>
              </w:tabs>
            </w:pPr>
            <w:r w:rsidRPr="00515D29">
              <w:rPr>
                <w:rFonts w:hint="eastAsia"/>
              </w:rPr>
              <w:t>管理手册</w:t>
            </w:r>
            <w:r w:rsidR="007A4C7C" w:rsidRPr="00515D29">
              <w:rPr>
                <w:rFonts w:hint="eastAsia"/>
                <w:b/>
                <w:lang w:val="zh-CN"/>
              </w:rPr>
              <w:t>CMGC</w:t>
            </w:r>
            <w:r w:rsidR="007A4C7C" w:rsidRPr="00515D29">
              <w:rPr>
                <w:b/>
                <w:lang w:val="zh-CN"/>
              </w:rPr>
              <w:t>-</w:t>
            </w:r>
            <w:r w:rsidR="007A4C7C" w:rsidRPr="00515D29">
              <w:rPr>
                <w:rFonts w:hint="eastAsia"/>
                <w:b/>
                <w:lang w:val="zh-CN"/>
              </w:rPr>
              <w:t>SC-20</w:t>
            </w:r>
            <w:r w:rsidR="007A4C7C" w:rsidRPr="00515D29">
              <w:rPr>
                <w:rFonts w:hint="eastAsia"/>
                <w:b/>
              </w:rPr>
              <w:t>20</w:t>
            </w:r>
            <w:r w:rsidR="00EB1239" w:rsidRPr="00515D29">
              <w:rPr>
                <w:rFonts w:hint="eastAsia"/>
                <w:b/>
                <w:lang w:val="zh-CN"/>
              </w:rPr>
              <w:t xml:space="preserve"> </w:t>
            </w:r>
            <w:r w:rsidRPr="00515D29">
              <w:rPr>
                <w:rFonts w:hint="eastAsia"/>
              </w:rPr>
              <w:t xml:space="preserve"> A/</w:t>
            </w:r>
            <w:r w:rsidR="00EB1239" w:rsidRPr="00515D29">
              <w:t>0</w:t>
            </w:r>
            <w:r w:rsidRPr="00515D29">
              <w:rPr>
                <w:rFonts w:hint="eastAsia"/>
              </w:rPr>
              <w:t>版，发布时间：</w:t>
            </w:r>
            <w:r w:rsidRPr="00515D29">
              <w:rPr>
                <w:rFonts w:hint="eastAsia"/>
              </w:rPr>
              <w:t>20</w:t>
            </w:r>
            <w:r w:rsidR="00EB1239" w:rsidRPr="00515D29">
              <w:t>20</w:t>
            </w:r>
            <w:r w:rsidRPr="00515D29">
              <w:rPr>
                <w:rFonts w:hint="eastAsia"/>
              </w:rPr>
              <w:t>年</w:t>
            </w:r>
            <w:r w:rsidR="00EB1239" w:rsidRPr="00515D29">
              <w:t>03</w:t>
            </w:r>
            <w:r w:rsidRPr="00515D29">
              <w:rPr>
                <w:rFonts w:hint="eastAsia"/>
              </w:rPr>
              <w:t>月</w:t>
            </w:r>
            <w:r w:rsidR="007C6481" w:rsidRPr="00515D29">
              <w:rPr>
                <w:rFonts w:hint="eastAsia"/>
              </w:rPr>
              <w:t>10</w:t>
            </w:r>
            <w:r w:rsidRPr="00515D29">
              <w:rPr>
                <w:rFonts w:hint="eastAsia"/>
              </w:rPr>
              <w:t>日实施时间：</w:t>
            </w:r>
            <w:r w:rsidR="007C6481" w:rsidRPr="00515D29">
              <w:rPr>
                <w:rFonts w:hint="eastAsia"/>
              </w:rPr>
              <w:t>20</w:t>
            </w:r>
            <w:r w:rsidR="00EB1239" w:rsidRPr="00515D29">
              <w:t>20</w:t>
            </w:r>
            <w:r w:rsidR="007C6481" w:rsidRPr="00515D29">
              <w:rPr>
                <w:rFonts w:hint="eastAsia"/>
              </w:rPr>
              <w:t>年</w:t>
            </w:r>
            <w:r w:rsidR="00EB1239" w:rsidRPr="00515D29">
              <w:t>03</w:t>
            </w:r>
            <w:r w:rsidR="007C6481" w:rsidRPr="00515D29">
              <w:rPr>
                <w:rFonts w:hint="eastAsia"/>
              </w:rPr>
              <w:t>月</w:t>
            </w:r>
            <w:r w:rsidR="007C6481" w:rsidRPr="00515D29">
              <w:rPr>
                <w:rFonts w:hint="eastAsia"/>
              </w:rPr>
              <w:t>10</w:t>
            </w:r>
            <w:r w:rsidR="007C6481" w:rsidRPr="00515D29">
              <w:rPr>
                <w:rFonts w:hint="eastAsia"/>
              </w:rPr>
              <w:t>日</w:t>
            </w:r>
          </w:p>
          <w:p w14:paraId="5F81C782" w14:textId="0CE54368" w:rsidR="00BC1010" w:rsidRPr="00515D29" w:rsidRDefault="00BC1010" w:rsidP="00BC1010">
            <w:pPr>
              <w:pStyle w:val="a0"/>
              <w:rPr>
                <w:b/>
              </w:rPr>
            </w:pPr>
            <w:r w:rsidRPr="00515D29">
              <w:rPr>
                <w:rFonts w:hint="eastAsia"/>
              </w:rPr>
              <w:t>2.</w:t>
            </w:r>
            <w:r w:rsidRPr="00515D29">
              <w:rPr>
                <w:rFonts w:hint="eastAsia"/>
              </w:rPr>
              <w:t>程序文件</w:t>
            </w:r>
            <w:r w:rsidR="007A4C7C" w:rsidRPr="00515D29">
              <w:rPr>
                <w:rFonts w:hint="eastAsia"/>
                <w:b/>
                <w:lang w:val="zh-CN"/>
              </w:rPr>
              <w:t>CMGC</w:t>
            </w:r>
            <w:r w:rsidR="007A4C7C" w:rsidRPr="00515D29">
              <w:rPr>
                <w:b/>
                <w:lang w:val="zh-CN"/>
              </w:rPr>
              <w:t>-</w:t>
            </w:r>
            <w:r w:rsidR="007A4C7C" w:rsidRPr="00515D29">
              <w:rPr>
                <w:rFonts w:hint="eastAsia"/>
                <w:b/>
                <w:lang w:val="zh-CN"/>
              </w:rPr>
              <w:t>CX -20</w:t>
            </w:r>
            <w:r w:rsidR="007A4C7C" w:rsidRPr="00515D29">
              <w:rPr>
                <w:rFonts w:hint="eastAsia"/>
                <w:b/>
              </w:rPr>
              <w:t>20</w:t>
            </w:r>
            <w:r w:rsidR="00EB1239" w:rsidRPr="00515D29">
              <w:rPr>
                <w:b/>
              </w:rPr>
              <w:t xml:space="preserve">  </w:t>
            </w:r>
            <w:r w:rsidRPr="00515D29">
              <w:rPr>
                <w:rFonts w:hint="eastAsia"/>
              </w:rPr>
              <w:t>A</w:t>
            </w:r>
            <w:r w:rsidRPr="00515D29">
              <w:t>/</w:t>
            </w:r>
            <w:r w:rsidR="00EB1239" w:rsidRPr="00515D29">
              <w:t>0</w:t>
            </w:r>
            <w:r w:rsidRPr="00515D29">
              <w:rPr>
                <w:rFonts w:hint="eastAsia"/>
              </w:rPr>
              <w:t>版</w:t>
            </w:r>
            <w:r w:rsidR="007A4C7C" w:rsidRPr="00515D29">
              <w:rPr>
                <w:rFonts w:hint="eastAsia"/>
              </w:rPr>
              <w:t xml:space="preserve"> </w:t>
            </w:r>
            <w:r w:rsidRPr="00515D29">
              <w:rPr>
                <w:rFonts w:hint="eastAsia"/>
              </w:rPr>
              <w:t>含</w:t>
            </w:r>
            <w:r w:rsidRPr="00515D29">
              <w:rPr>
                <w:rFonts w:hint="eastAsia"/>
              </w:rPr>
              <w:t>2</w:t>
            </w:r>
            <w:r w:rsidR="007A4C7C" w:rsidRPr="00515D29">
              <w:t>7</w:t>
            </w:r>
            <w:r w:rsidRPr="00515D29">
              <w:rPr>
                <w:rFonts w:hint="eastAsia"/>
              </w:rPr>
              <w:t>个文件，包括标准要求的形成文件的信息。</w:t>
            </w:r>
          </w:p>
          <w:p w14:paraId="10CFAC22" w14:textId="36FD69A7" w:rsidR="00BC1010" w:rsidRPr="00515D29" w:rsidRDefault="00BC1010" w:rsidP="00BC1010">
            <w:pPr>
              <w:pStyle w:val="a0"/>
            </w:pPr>
            <w:r w:rsidRPr="00515D29">
              <w:rPr>
                <w:rFonts w:hint="eastAsia"/>
              </w:rPr>
              <w:t>3.</w:t>
            </w:r>
            <w:r w:rsidRPr="00515D29">
              <w:rPr>
                <w:rFonts w:hint="eastAsia"/>
              </w:rPr>
              <w:t>管理制度汇编：</w:t>
            </w:r>
            <w:r w:rsidR="007C6481" w:rsidRPr="00515D29">
              <w:rPr>
                <w:rFonts w:hint="eastAsia"/>
              </w:rPr>
              <w:t>质量管理制度、</w:t>
            </w:r>
            <w:r w:rsidR="00A67C5D" w:rsidRPr="00515D29">
              <w:rPr>
                <w:rFonts w:hint="eastAsia"/>
              </w:rPr>
              <w:t>环境</w:t>
            </w:r>
            <w:r w:rsidR="007C6481" w:rsidRPr="00515D29">
              <w:rPr>
                <w:rFonts w:hint="eastAsia"/>
              </w:rPr>
              <w:t>管理制度</w:t>
            </w:r>
            <w:r w:rsidR="00A67C5D" w:rsidRPr="00515D29">
              <w:rPr>
                <w:rFonts w:hint="eastAsia"/>
              </w:rPr>
              <w:t>、安全管理制度</w:t>
            </w:r>
            <w:r w:rsidR="007C6481" w:rsidRPr="00515D29">
              <w:rPr>
                <w:rFonts w:hint="eastAsia"/>
              </w:rPr>
              <w:t>等</w:t>
            </w:r>
            <w:r w:rsidR="007C6481" w:rsidRPr="00515D29">
              <w:rPr>
                <w:rFonts w:hint="eastAsia"/>
              </w:rPr>
              <w:t>1</w:t>
            </w:r>
            <w:r w:rsidR="00A67C5D" w:rsidRPr="00515D29">
              <w:t>5</w:t>
            </w:r>
            <w:r w:rsidR="007C6481" w:rsidRPr="00515D29">
              <w:rPr>
                <w:rFonts w:hint="eastAsia"/>
              </w:rPr>
              <w:t>个</w:t>
            </w:r>
          </w:p>
          <w:p w14:paraId="0A0B4908" w14:textId="77777777" w:rsidR="00BC1010" w:rsidRPr="00515D29" w:rsidRDefault="00BC1010" w:rsidP="00BC1010">
            <w:pPr>
              <w:pStyle w:val="a0"/>
            </w:pPr>
          </w:p>
          <w:p w14:paraId="6DFD5F9E" w14:textId="6D8A6C33" w:rsidR="00E934E2" w:rsidRPr="00515D29" w:rsidRDefault="00EE7CEA">
            <w:pPr>
              <w:spacing w:line="360" w:lineRule="auto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组织机构：</w:t>
            </w:r>
            <w:r w:rsidR="00A67C5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业务部</w:t>
            </w:r>
            <w:r w:rsidR="007C6481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、综合部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。</w:t>
            </w:r>
          </w:p>
          <w:p w14:paraId="2C4A1494" w14:textId="77777777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实现流程为：</w:t>
            </w:r>
          </w:p>
          <w:p w14:paraId="74276EE3" w14:textId="58DD94A6" w:rsidR="00EB1239" w:rsidRPr="00515D29" w:rsidRDefault="00A67C5D" w:rsidP="00BF04F3">
            <w:pPr>
              <w:pStyle w:val="a0"/>
              <w:rPr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资质范围内工程咨询服务流程：顾客沟通—合同评审—签订合同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---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市场调研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---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资料收集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---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项目安全基本知识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----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项目安全预防方案咨询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---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出安全技术计划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--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出安全技术方案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---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客户确认—交付—后续服务</w:t>
            </w:r>
            <w:r w:rsidRPr="00515D29">
              <w:rPr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79C8BC8" w14:textId="77777777" w:rsidR="00A67C5D" w:rsidRPr="00515D29" w:rsidRDefault="00A67C5D" w:rsidP="00BF04F3">
            <w:pPr>
              <w:pStyle w:val="a0"/>
            </w:pPr>
          </w:p>
          <w:p w14:paraId="47059E9F" w14:textId="3410660A" w:rsidR="00BF04F3" w:rsidRPr="00515D29" w:rsidRDefault="009002F0" w:rsidP="00BF04F3">
            <w:pPr>
              <w:pStyle w:val="a0"/>
            </w:pPr>
            <w:r w:rsidRPr="00515D29">
              <w:rPr>
                <w:rFonts w:hint="eastAsia"/>
              </w:rPr>
              <w:t>公司无外包过程</w:t>
            </w:r>
          </w:p>
          <w:p w14:paraId="3DA323F0" w14:textId="77777777" w:rsidR="00BF04F3" w:rsidRPr="00515D29" w:rsidRDefault="00BF04F3" w:rsidP="00BF04F3">
            <w:pPr>
              <w:pStyle w:val="a0"/>
            </w:pPr>
          </w:p>
          <w:p w14:paraId="209739D0" w14:textId="77777777" w:rsidR="00BF04F3" w:rsidRPr="00922834" w:rsidRDefault="00BF04F3" w:rsidP="00BF04F3">
            <w:pPr>
              <w:pStyle w:val="a0"/>
            </w:pPr>
          </w:p>
          <w:p w14:paraId="6491ABDD" w14:textId="77777777" w:rsidR="00E934E2" w:rsidRPr="00515D29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提供了</w:t>
            </w:r>
            <w:r w:rsidR="007161FC"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环境及职业健康安全的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法律、法规和其他要求清单</w:t>
            </w:r>
          </w:p>
          <w:p w14:paraId="437B2C2E" w14:textId="77777777" w:rsidR="00E934E2" w:rsidRPr="00515D29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75AB3F4" w14:textId="77777777" w:rsidR="00E934E2" w:rsidRPr="00515D29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DB69047" w14:textId="4C5F2D9A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提供《适用的法律法规清单》、提供了《外来文件情况清单》</w:t>
            </w:r>
            <w:r w:rsidR="007161FC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，外来文件清单中，提供与“</w:t>
            </w:r>
            <w:r w:rsidR="00A67C5D" w:rsidRPr="00515D29">
              <w:rPr>
                <w:rFonts w:hint="eastAsia"/>
              </w:rPr>
              <w:t>工程咨询服务</w:t>
            </w:r>
            <w:r w:rsidR="007161FC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”相关的标准</w:t>
            </w:r>
          </w:p>
          <w:p w14:paraId="7FC9B833" w14:textId="77777777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不需要环评报告。</w:t>
            </w:r>
          </w:p>
          <w:p w14:paraId="78AC7682" w14:textId="77777777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相关方投诉情况：无。</w:t>
            </w:r>
          </w:p>
          <w:p w14:paraId="0B4B4E58" w14:textId="77777777" w:rsidR="00E934E2" w:rsidRPr="00515D29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30935D9" w14:textId="77777777" w:rsidR="00E934E2" w:rsidRPr="00515D29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CE3612C" w14:textId="77777777" w:rsidR="00E934E2" w:rsidRPr="00515D29" w:rsidRDefault="00EE7CEA">
            <w:pPr>
              <w:spacing w:line="440" w:lineRule="exac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公司的质量、环境和职业健康安全的方针：</w:t>
            </w:r>
          </w:p>
          <w:p w14:paraId="0A1390EE" w14:textId="77777777" w:rsidR="00E934E2" w:rsidRPr="00515D29" w:rsidRDefault="00EE7CEA">
            <w:pPr>
              <w:spacing w:line="440" w:lineRule="exac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管理方针是：</w:t>
            </w:r>
          </w:p>
          <w:p w14:paraId="2C5E84EF" w14:textId="77777777" w:rsidR="00A67C5D" w:rsidRPr="00515D29" w:rsidRDefault="00A67C5D" w:rsidP="00A67C5D">
            <w:pPr>
              <w:autoSpaceDE w:val="0"/>
              <w:autoSpaceDN w:val="0"/>
              <w:adjustRightInd w:val="0"/>
              <w:spacing w:line="360" w:lineRule="auto"/>
              <w:ind w:leftChars="275" w:left="578" w:firstLineChars="49" w:firstLine="103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守法诚信追求质量，预防污染保护环境；</w:t>
            </w:r>
          </w:p>
          <w:p w14:paraId="411E9BF7" w14:textId="11AA211D" w:rsidR="00A67C5D" w:rsidRPr="00515D29" w:rsidRDefault="00A67C5D" w:rsidP="00A67C5D">
            <w:pPr>
              <w:autoSpaceDE w:val="0"/>
              <w:autoSpaceDN w:val="0"/>
              <w:adjustRightInd w:val="0"/>
              <w:spacing w:line="360" w:lineRule="auto"/>
              <w:ind w:leftChars="275" w:left="578" w:firstLineChars="49" w:firstLine="103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5D29">
              <w:rPr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关爱员工健康安全，持续改进追求卓越。</w:t>
            </w:r>
          </w:p>
          <w:p w14:paraId="411C7CD1" w14:textId="77777777" w:rsidR="00E934E2" w:rsidRPr="00515D29" w:rsidRDefault="00EE7CEA" w:rsidP="00B4675E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制定了本公司的质量、环境和安全的目标为：</w:t>
            </w:r>
          </w:p>
          <w:p w14:paraId="7CED41CD" w14:textId="77777777" w:rsidR="009002F0" w:rsidRPr="00515D29" w:rsidRDefault="009002F0" w:rsidP="00B4675E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DDE8F1C" w14:textId="77777777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>质量目标：</w:t>
            </w:r>
            <w:r w:rsidRPr="00515D29">
              <w:rPr>
                <w:rFonts w:hAnsi="宋体" w:cs="宋体" w:hint="eastAsia"/>
                <w:kern w:val="0"/>
              </w:rPr>
              <w:t xml:space="preserve"> </w:t>
            </w:r>
          </w:p>
          <w:p w14:paraId="3E25175D" w14:textId="77777777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 xml:space="preserve">1) </w:t>
            </w:r>
            <w:r w:rsidRPr="00515D29">
              <w:rPr>
                <w:rFonts w:hAnsi="宋体" w:cs="宋体" w:hint="eastAsia"/>
                <w:kern w:val="0"/>
              </w:rPr>
              <w:t>咨询服务质量合格率</w:t>
            </w:r>
            <w:r w:rsidRPr="00515D29">
              <w:rPr>
                <w:rFonts w:hAnsi="宋体" w:cs="宋体" w:hint="eastAsia"/>
                <w:kern w:val="0"/>
              </w:rPr>
              <w:t>100%</w:t>
            </w:r>
          </w:p>
          <w:p w14:paraId="2FFE1DBB" w14:textId="77777777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lastRenderedPageBreak/>
              <w:t xml:space="preserve">2) </w:t>
            </w:r>
            <w:r w:rsidRPr="00515D29">
              <w:rPr>
                <w:rFonts w:hAnsi="宋体" w:cs="宋体" w:hint="eastAsia"/>
                <w:kern w:val="0"/>
              </w:rPr>
              <w:t>顾客满意程度</w:t>
            </w:r>
            <w:r w:rsidRPr="00515D29">
              <w:rPr>
                <w:rFonts w:hAnsi="宋体" w:cs="宋体" w:hint="eastAsia"/>
                <w:kern w:val="0"/>
              </w:rPr>
              <w:t>95%</w:t>
            </w:r>
            <w:r w:rsidRPr="00515D29">
              <w:rPr>
                <w:rFonts w:hAnsi="宋体" w:cs="宋体" w:hint="eastAsia"/>
                <w:kern w:val="0"/>
              </w:rPr>
              <w:t>以上。</w:t>
            </w:r>
          </w:p>
          <w:p w14:paraId="42C76BB2" w14:textId="77777777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 xml:space="preserve">3) </w:t>
            </w:r>
            <w:r w:rsidRPr="00515D29">
              <w:rPr>
                <w:rFonts w:hAnsi="宋体" w:cs="宋体" w:hint="eastAsia"/>
                <w:kern w:val="0"/>
              </w:rPr>
              <w:t>咨询服务指导按时完成率</w:t>
            </w:r>
            <w:r w:rsidRPr="00515D29">
              <w:rPr>
                <w:rFonts w:hAnsi="宋体" w:cs="宋体" w:hint="eastAsia"/>
                <w:kern w:val="0"/>
              </w:rPr>
              <w:t>100%</w:t>
            </w:r>
          </w:p>
          <w:p w14:paraId="2D7469AF" w14:textId="77777777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 xml:space="preserve">    </w:t>
            </w:r>
            <w:r w:rsidRPr="00515D29">
              <w:rPr>
                <w:rFonts w:hAnsi="宋体" w:cs="宋体" w:hint="eastAsia"/>
                <w:kern w:val="0"/>
              </w:rPr>
              <w:t>环境目标：</w:t>
            </w:r>
          </w:p>
          <w:p w14:paraId="777B608E" w14:textId="25118DAA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>1</w:t>
            </w:r>
            <w:r w:rsidRPr="00515D29">
              <w:rPr>
                <w:rFonts w:hAnsi="宋体" w:cs="宋体" w:hint="eastAsia"/>
                <w:kern w:val="0"/>
              </w:rPr>
              <w:t>）固体废弃物</w:t>
            </w:r>
            <w:r w:rsidRPr="00515D29">
              <w:rPr>
                <w:rFonts w:hAnsi="宋体" w:cs="宋体" w:hint="eastAsia"/>
                <w:kern w:val="0"/>
              </w:rPr>
              <w:t>100%</w:t>
            </w:r>
            <w:r w:rsidRPr="00515D29">
              <w:rPr>
                <w:rFonts w:hAnsi="宋体" w:cs="宋体" w:hint="eastAsia"/>
                <w:kern w:val="0"/>
              </w:rPr>
              <w:t>分类，合理处理；</w:t>
            </w:r>
          </w:p>
          <w:p w14:paraId="53342012" w14:textId="53641EEC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>2</w:t>
            </w:r>
            <w:r w:rsidRPr="00515D29">
              <w:rPr>
                <w:rFonts w:hAnsi="宋体" w:cs="宋体" w:hint="eastAsia"/>
                <w:kern w:val="0"/>
              </w:rPr>
              <w:t>）环境污染事故发生率为零</w:t>
            </w:r>
          </w:p>
          <w:p w14:paraId="6B726C79" w14:textId="77777777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 xml:space="preserve">    </w:t>
            </w:r>
            <w:r w:rsidRPr="00515D29">
              <w:rPr>
                <w:rFonts w:hAnsi="宋体" w:cs="宋体" w:hint="eastAsia"/>
                <w:kern w:val="0"/>
              </w:rPr>
              <w:t>职业健康安全目标和指标：</w:t>
            </w:r>
          </w:p>
          <w:p w14:paraId="11BF2F61" w14:textId="43032A16" w:rsidR="00A67C5D" w:rsidRPr="00515D29" w:rsidRDefault="00A67C5D" w:rsidP="00A67C5D">
            <w:pPr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>1</w:t>
            </w:r>
            <w:r w:rsidRPr="00515D29">
              <w:rPr>
                <w:rFonts w:hAnsi="宋体" w:cs="宋体" w:hint="eastAsia"/>
                <w:kern w:val="0"/>
              </w:rPr>
              <w:t>）各类重伤以上事故发生率为零；</w:t>
            </w:r>
            <w:r w:rsidRPr="00515D29">
              <w:rPr>
                <w:rFonts w:hAnsi="宋体" w:cs="宋体" w:hint="eastAsia"/>
                <w:kern w:val="0"/>
              </w:rPr>
              <w:t xml:space="preserve"> </w:t>
            </w:r>
          </w:p>
          <w:p w14:paraId="2F28CE74" w14:textId="5232D4E6" w:rsidR="000A0AE0" w:rsidRPr="00515D29" w:rsidRDefault="00A67C5D" w:rsidP="00A67C5D">
            <w:pPr>
              <w:autoSpaceDE w:val="0"/>
              <w:autoSpaceDN w:val="0"/>
              <w:adjustRightInd w:val="0"/>
              <w:ind w:firstLineChars="600" w:firstLine="1260"/>
              <w:rPr>
                <w:rFonts w:hAnsi="宋体" w:cs="宋体"/>
                <w:kern w:val="0"/>
              </w:rPr>
            </w:pPr>
            <w:r w:rsidRPr="00515D29">
              <w:rPr>
                <w:rFonts w:hAnsi="宋体" w:cs="宋体" w:hint="eastAsia"/>
                <w:kern w:val="0"/>
              </w:rPr>
              <w:t>2</w:t>
            </w:r>
            <w:r w:rsidRPr="00515D29">
              <w:rPr>
                <w:rFonts w:hAnsi="宋体" w:cs="宋体" w:hint="eastAsia"/>
                <w:kern w:val="0"/>
              </w:rPr>
              <w:t>）火灾事故发生率为零。</w:t>
            </w:r>
          </w:p>
          <w:p w14:paraId="4B850FF5" w14:textId="77777777" w:rsidR="00E934E2" w:rsidRPr="00515D29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bdr w:val="none" w:sz="0" w:space="0" w:color="auto" w:frame="1"/>
                <w:shd w:val="clear" w:color="auto" w:fill="FFFFFF"/>
              </w:rPr>
            </w:pPr>
          </w:p>
          <w:p w14:paraId="4AC1FF59" w14:textId="77777777" w:rsidR="00E934E2" w:rsidRPr="00515D29" w:rsidRDefault="00E934E2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0F6DCEE7" w14:textId="77777777" w:rsidR="00E934E2" w:rsidRPr="00515D29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2A73808" w14:textId="496506C5" w:rsidR="00E934E2" w:rsidRPr="00515D29" w:rsidRDefault="00B70D4D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20</w:t>
            </w:r>
            <w:r w:rsidR="00EB1239" w:rsidRPr="00515D29"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  <w:t>10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年</w:t>
            </w:r>
            <w:r w:rsidR="00EB1239" w:rsidRPr="00515D29"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  <w:t>4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月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10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日</w:t>
            </w:r>
            <w:r w:rsidR="00647705"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针对</w:t>
            </w:r>
            <w:r w:rsidR="00647705"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OHS</w:t>
            </w:r>
            <w:r w:rsidR="00647705"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和</w:t>
            </w:r>
            <w:r w:rsidR="00647705"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EMS</w:t>
            </w:r>
            <w:r w:rsidR="00EE7CEA"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对适用的法律法规符合性进行了评价，提供了</w:t>
            </w:r>
            <w:r w:rsidR="00EE7CEA"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20</w:t>
            </w:r>
            <w:r w:rsidR="00EB1239" w:rsidRPr="00515D29"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  <w:t>20</w:t>
            </w:r>
            <w:r w:rsidR="00EE7CEA"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年合规性评价记录。</w:t>
            </w:r>
          </w:p>
          <w:p w14:paraId="641D42A7" w14:textId="77777777" w:rsidR="00E934E2" w:rsidRPr="00515D29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无需环境、职业健康安全相关监测报告（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EMS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、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OHS</w:t>
            </w: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）。</w:t>
            </w:r>
          </w:p>
          <w:p w14:paraId="5192DFE7" w14:textId="77777777" w:rsidR="00E934E2" w:rsidRPr="00515D29" w:rsidRDefault="00647705" w:rsidP="00647705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  <w:tab/>
            </w:r>
          </w:p>
          <w:p w14:paraId="0AA48C98" w14:textId="77777777" w:rsidR="00E934E2" w:rsidRPr="00515D29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223C1A5" w14:textId="77777777" w:rsidR="009002F0" w:rsidRPr="00515D29" w:rsidRDefault="009002F0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0C8CEE8" w14:textId="77777777" w:rsidR="00E934E2" w:rsidRPr="00515D29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2B64658" w14:textId="77777777" w:rsidR="00E934E2" w:rsidRPr="00515D29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sz w:val="21"/>
                <w:szCs w:val="20"/>
                <w:bdr w:val="none" w:sz="0" w:space="0" w:color="auto" w:frame="1"/>
                <w:shd w:val="clear" w:color="auto" w:fill="FFFFFF"/>
              </w:rPr>
              <w:t>提供了“重要环境因素清单”</w:t>
            </w:r>
          </w:p>
          <w:p w14:paraId="25B549F4" w14:textId="77777777" w:rsidR="00B70D4D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1.</w:t>
            </w:r>
            <w:r w:rsidR="00B70D4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 xml:space="preserve"> </w:t>
            </w:r>
            <w:r w:rsidR="00B70D4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潜在火灾事故发生</w:t>
            </w:r>
          </w:p>
          <w:p w14:paraId="36E2E106" w14:textId="77777777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2.</w:t>
            </w:r>
            <w:r w:rsidR="00B70D4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 xml:space="preserve"> </w:t>
            </w:r>
            <w:r w:rsidR="00B70D4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固体废弃物处理</w:t>
            </w:r>
          </w:p>
          <w:p w14:paraId="38DF6352" w14:textId="77777777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提供了“不可接受风险清单”</w:t>
            </w:r>
          </w:p>
          <w:p w14:paraId="6CF206D8" w14:textId="77777777" w:rsidR="00647705" w:rsidRPr="00515D29" w:rsidRDefault="008C5B7C" w:rsidP="008C5B7C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1.</w:t>
            </w:r>
            <w:r w:rsidR="00B70D4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潜在火灾、爆炸</w:t>
            </w:r>
          </w:p>
          <w:p w14:paraId="1BFD864E" w14:textId="36D41022" w:rsidR="00647705" w:rsidRPr="00515D29" w:rsidRDefault="008C5B7C" w:rsidP="008C5B7C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2.</w:t>
            </w:r>
            <w:r w:rsidR="00B70D4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触电</w:t>
            </w:r>
          </w:p>
          <w:p w14:paraId="007BA98B" w14:textId="5F9F3439" w:rsidR="00515D29" w:rsidRPr="00515D29" w:rsidRDefault="00515D29" w:rsidP="00515D29">
            <w:pPr>
              <w:pStyle w:val="a0"/>
              <w:rPr>
                <w:rStyle w:val="info-content-text"/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3</w:t>
            </w:r>
            <w:r w:rsidRPr="00515D29"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  <w:t>.</w:t>
            </w:r>
            <w:r w:rsidR="00922834">
              <w:rPr>
                <w:rStyle w:val="info-content-text"/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意外伤害</w:t>
            </w:r>
          </w:p>
          <w:p w14:paraId="68161F4C" w14:textId="77777777" w:rsidR="00E934E2" w:rsidRPr="00515D29" w:rsidRDefault="00E934E2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33BB92F5" w14:textId="77777777" w:rsidR="008C5B7C" w:rsidRPr="00515D29" w:rsidRDefault="008C5B7C" w:rsidP="008C5B7C">
            <w:pPr>
              <w:pStyle w:val="a0"/>
            </w:pPr>
          </w:p>
          <w:p w14:paraId="3E018D82" w14:textId="77777777" w:rsidR="008C5B7C" w:rsidRPr="00515D29" w:rsidRDefault="008C5B7C" w:rsidP="008C5B7C">
            <w:pPr>
              <w:pStyle w:val="a0"/>
            </w:pPr>
          </w:p>
          <w:p w14:paraId="5C9E7929" w14:textId="77777777" w:rsidR="000A0AE0" w:rsidRPr="00515D29" w:rsidRDefault="000A0AE0" w:rsidP="000A0AE0">
            <w:pPr>
              <w:pStyle w:val="a0"/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469AF7EE" w14:textId="77777777" w:rsidR="00647705" w:rsidRPr="00515D29" w:rsidRDefault="00647705" w:rsidP="000A0AE0">
            <w:pPr>
              <w:pStyle w:val="a0"/>
            </w:pPr>
          </w:p>
          <w:p w14:paraId="42263DBA" w14:textId="31BA7D00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公司于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20</w:t>
            </w:r>
            <w:r w:rsidR="00550B37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20</w:t>
            </w:r>
            <w:r w:rsidR="00FC5109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.</w:t>
            </w:r>
            <w:r w:rsidR="00515D29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7</w:t>
            </w:r>
            <w:r w:rsidR="00FC5109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.10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进行一次内审，提供了内审计划、内审记录、不符合报告、内审报告等，发现了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1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项不符合项，具体内容，二阶段进一步审核。</w:t>
            </w:r>
          </w:p>
          <w:p w14:paraId="501AE15C" w14:textId="77777777" w:rsidR="00E934E2" w:rsidRPr="00515D29" w:rsidRDefault="00E934E2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324469A1" w14:textId="77777777" w:rsidR="00E934E2" w:rsidRPr="00515D29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05950BDA" w14:textId="77777777" w:rsidR="00E934E2" w:rsidRPr="00515D29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41F44CD0" w14:textId="77777777" w:rsidR="009002F0" w:rsidRPr="00515D29" w:rsidRDefault="009002F0">
            <w:pPr>
              <w:pStyle w:val="a0"/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4339E41" w14:textId="2D306878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20</w:t>
            </w:r>
            <w:r w:rsidR="00550B37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20.</w:t>
            </w:r>
            <w:r w:rsidR="00515D29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7</w:t>
            </w:r>
            <w:r w:rsidR="00FC5109"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.</w:t>
            </w:r>
            <w:r w:rsidR="00B70D4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20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 w14:paraId="5B4B0385" w14:textId="77777777" w:rsidR="00E934E2" w:rsidRPr="00515D29" w:rsidRDefault="00E934E2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67D2F256" w14:textId="77777777" w:rsidR="00647705" w:rsidRPr="00515D29" w:rsidRDefault="00647705" w:rsidP="00647705">
            <w:pPr>
              <w:pStyle w:val="a0"/>
            </w:pPr>
          </w:p>
          <w:p w14:paraId="151CF4D2" w14:textId="77777777" w:rsidR="009002F0" w:rsidRPr="00515D29" w:rsidRDefault="009002F0" w:rsidP="009002F0">
            <w:pPr>
              <w:pStyle w:val="a0"/>
            </w:pPr>
          </w:p>
          <w:p w14:paraId="12E8D516" w14:textId="77777777" w:rsidR="00E934E2" w:rsidRPr="00515D29" w:rsidRDefault="00C37C07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未见</w:t>
            </w:r>
            <w:r w:rsidR="00EE7CE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特种设备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台账</w:t>
            </w:r>
            <w:r w:rsidR="00EE7CEA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。</w:t>
            </w:r>
          </w:p>
          <w:p w14:paraId="09437AB2" w14:textId="77777777" w:rsidR="00E934E2" w:rsidRPr="00515D29" w:rsidRDefault="00A551B2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办公设备：电脑、电话、打印机</w:t>
            </w:r>
            <w:r w:rsidR="00B70D4D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、传真机</w:t>
            </w:r>
            <w:r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等</w:t>
            </w:r>
          </w:p>
          <w:p w14:paraId="7CC6C000" w14:textId="77777777" w:rsidR="00A551B2" w:rsidRPr="00515D29" w:rsidRDefault="00A551B2" w:rsidP="00A551B2">
            <w:pPr>
              <w:pStyle w:val="a0"/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环保设备：垃圾桶、灭火器</w:t>
            </w:r>
          </w:p>
          <w:p w14:paraId="6FC0A8D2" w14:textId="77777777" w:rsidR="00E934E2" w:rsidRPr="00515D29" w:rsidRDefault="00A551B2" w:rsidP="00B70D4D">
            <w:pPr>
              <w:pStyle w:val="a0"/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 w:hint="eastAsia"/>
                <w:bCs w:val="0"/>
                <w:spacing w:val="0"/>
                <w:bdr w:val="none" w:sz="0" w:space="0" w:color="auto" w:frame="1"/>
                <w:shd w:val="clear" w:color="auto" w:fill="FFFFFF"/>
              </w:rPr>
              <w:t>消防设施：消防栓、灭火器、应急灯等</w:t>
            </w:r>
          </w:p>
          <w:p w14:paraId="4D1984FD" w14:textId="77777777" w:rsidR="00E934E2" w:rsidRPr="00515D29" w:rsidRDefault="00EE7CEA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15D29"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  <w:t>无</w:t>
            </w:r>
            <w:r w:rsidR="00A551B2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环保</w:t>
            </w:r>
            <w:r w:rsidR="00A551B2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\</w:t>
            </w:r>
            <w:r w:rsidR="00A551B2" w:rsidRPr="00515D29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安全监测设备</w:t>
            </w:r>
          </w:p>
          <w:p w14:paraId="670FABC2" w14:textId="77777777" w:rsidR="00E934E2" w:rsidRPr="00515D29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4812641E" w14:textId="77777777" w:rsidR="009002F0" w:rsidRPr="00515D29" w:rsidRDefault="009002F0">
            <w:pPr>
              <w:pStyle w:val="a0"/>
              <w:rPr>
                <w:rStyle w:val="info-content-text"/>
                <w:rFonts w:ascii="Arial" w:hAnsi="Arial" w:cs="Arial"/>
                <w:bCs w:val="0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7E7589CB" w14:textId="77777777" w:rsidR="00922834" w:rsidRDefault="00922834" w:rsidP="00922834">
            <w:pPr>
              <w:snapToGri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经查，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近两年</w:t>
            </w:r>
            <w:r>
              <w:rPr>
                <w:rFonts w:ascii="宋体" w:hAnsi="宋体" w:cs="宋体" w:hint="eastAsia"/>
                <w:szCs w:val="21"/>
              </w:rPr>
              <w:t>没有发生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质量等是否有违规被处罚、曝光情况。</w:t>
            </w:r>
          </w:p>
          <w:p w14:paraId="7E343F8E" w14:textId="083CE884" w:rsidR="00922834" w:rsidRDefault="00922834" w:rsidP="00922834">
            <w:pPr>
              <w:snapToGri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具备二阶段审核条件，二阶段审核日期：</w:t>
            </w:r>
            <w:bookmarkStart w:id="2" w:name="审核开始日"/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下午</w:t>
            </w:r>
            <w:bookmarkEnd w:id="2"/>
            <w:r>
              <w:rPr>
                <w:rFonts w:ascii="宋体" w:hAnsi="宋体" w:cs="宋体" w:hint="eastAsia"/>
                <w:szCs w:val="21"/>
              </w:rPr>
              <w:t>-</w:t>
            </w:r>
            <w:bookmarkStart w:id="3" w:name="审核结束日"/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下午</w:t>
            </w:r>
            <w:bookmarkEnd w:id="3"/>
          </w:p>
          <w:p w14:paraId="367040BA" w14:textId="77777777" w:rsidR="00E934E2" w:rsidRPr="00922834" w:rsidRDefault="00E934E2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2AB68A88" w14:textId="77777777" w:rsidR="008B0711" w:rsidRPr="00515D29" w:rsidRDefault="008B0711"/>
          <w:p w14:paraId="238A4053" w14:textId="77777777" w:rsidR="008B0711" w:rsidRPr="00515D29" w:rsidRDefault="008B0711"/>
          <w:p w14:paraId="6BF67319" w14:textId="77777777" w:rsidR="008B0711" w:rsidRPr="00515D29" w:rsidRDefault="008B0711"/>
          <w:p w14:paraId="716CEA93" w14:textId="77777777" w:rsidR="008B0711" w:rsidRPr="00515D29" w:rsidRDefault="008B0711"/>
          <w:p w14:paraId="33FA15FD" w14:textId="77777777" w:rsidR="008B0711" w:rsidRPr="00515D29" w:rsidRDefault="008B0711"/>
          <w:p w14:paraId="2139ED7E" w14:textId="77777777" w:rsidR="008B0711" w:rsidRPr="00515D29" w:rsidRDefault="008B0711"/>
          <w:p w14:paraId="5732301B" w14:textId="77777777" w:rsidR="008B0711" w:rsidRPr="00515D29" w:rsidRDefault="008B0711"/>
          <w:p w14:paraId="46B40C40" w14:textId="77777777" w:rsidR="008B0711" w:rsidRPr="00515D29" w:rsidRDefault="008B0711"/>
          <w:p w14:paraId="2D86E263" w14:textId="77777777" w:rsidR="008B0711" w:rsidRPr="00515D29" w:rsidRDefault="008B0711"/>
          <w:p w14:paraId="0126BED3" w14:textId="77777777" w:rsidR="008B0711" w:rsidRPr="00515D29" w:rsidRDefault="008B0711"/>
          <w:p w14:paraId="50708E06" w14:textId="77777777" w:rsidR="008B0711" w:rsidRPr="00515D29" w:rsidRDefault="008B0711"/>
          <w:p w14:paraId="2FDE0BAB" w14:textId="77777777" w:rsidR="008B0711" w:rsidRPr="00515D29" w:rsidRDefault="008B0711"/>
          <w:p w14:paraId="622D99DD" w14:textId="77777777" w:rsidR="008B0711" w:rsidRPr="00515D29" w:rsidRDefault="008B0711"/>
          <w:p w14:paraId="35878897" w14:textId="77777777" w:rsidR="008B0711" w:rsidRPr="00515D29" w:rsidRDefault="008B0711"/>
          <w:p w14:paraId="47AE32B8" w14:textId="77777777" w:rsidR="008B0711" w:rsidRPr="00515D29" w:rsidRDefault="008B0711"/>
          <w:p w14:paraId="0B6FE149" w14:textId="2B8FD369" w:rsidR="00E934E2" w:rsidRPr="00515D29" w:rsidRDefault="00EB1239">
            <w:r w:rsidRPr="00515D29">
              <w:rPr>
                <w:rFonts w:hint="eastAsia"/>
              </w:rPr>
              <w:t>N</w:t>
            </w:r>
          </w:p>
        </w:tc>
      </w:tr>
    </w:tbl>
    <w:p w14:paraId="69A7B485" w14:textId="77777777" w:rsidR="00E934E2" w:rsidRPr="00515D29" w:rsidRDefault="00EE7CEA">
      <w:r w:rsidRPr="00515D29">
        <w:lastRenderedPageBreak/>
        <w:ptab w:relativeTo="margin" w:alignment="center" w:leader="none"/>
      </w:r>
    </w:p>
    <w:p w14:paraId="61C5415C" w14:textId="77777777" w:rsidR="00E934E2" w:rsidRPr="00515D29" w:rsidRDefault="00E934E2"/>
    <w:p w14:paraId="6769479A" w14:textId="77777777" w:rsidR="00E934E2" w:rsidRPr="00515D29" w:rsidRDefault="00E934E2"/>
    <w:p w14:paraId="4CECCF56" w14:textId="77777777" w:rsidR="00E934E2" w:rsidRPr="00A160D6" w:rsidRDefault="00EE7CEA">
      <w:pPr>
        <w:pStyle w:val="a6"/>
      </w:pPr>
      <w:r w:rsidRPr="00515D29">
        <w:rPr>
          <w:rFonts w:hint="eastAsia"/>
        </w:rPr>
        <w:t>说明：不符合标注</w:t>
      </w:r>
      <w:r w:rsidRPr="00515D29">
        <w:rPr>
          <w:rFonts w:hint="eastAsia"/>
        </w:rPr>
        <w:t>N</w:t>
      </w:r>
    </w:p>
    <w:sectPr w:rsidR="00E934E2" w:rsidRPr="00A160D6" w:rsidSect="0027622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797B2" w14:textId="77777777" w:rsidR="00505100" w:rsidRDefault="00505100">
      <w:r>
        <w:separator/>
      </w:r>
    </w:p>
  </w:endnote>
  <w:endnote w:type="continuationSeparator" w:id="0">
    <w:p w14:paraId="5F265330" w14:textId="77777777" w:rsidR="00505100" w:rsidRDefault="0050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01DDF757" w14:textId="77777777" w:rsidR="00E934E2" w:rsidRDefault="00207586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7CE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0D4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7CE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7CE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0D4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666892" w14:textId="77777777" w:rsidR="00E934E2" w:rsidRDefault="00E934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489D" w14:textId="77777777" w:rsidR="00505100" w:rsidRDefault="00505100">
      <w:r>
        <w:separator/>
      </w:r>
    </w:p>
  </w:footnote>
  <w:footnote w:type="continuationSeparator" w:id="0">
    <w:p w14:paraId="46A8940B" w14:textId="77777777" w:rsidR="00505100" w:rsidRDefault="0050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94D4" w14:textId="77777777" w:rsidR="00E934E2" w:rsidRDefault="00EE7CE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B0A9A55" wp14:editId="40CFA1E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5EE4749" w14:textId="77777777" w:rsidR="00E934E2" w:rsidRDefault="00505100">
    <w:pPr>
      <w:pStyle w:val="a8"/>
      <w:pBdr>
        <w:bottom w:val="none" w:sz="0" w:space="1" w:color="auto"/>
      </w:pBdr>
      <w:spacing w:line="320" w:lineRule="exact"/>
      <w:jc w:val="left"/>
    </w:pPr>
    <w:r>
      <w:pict w14:anchorId="7882A1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4669B89B" w14:textId="77777777" w:rsidR="00E934E2" w:rsidRDefault="00EE7CEA">
                <w:r>
                  <w:rPr>
                    <w:rFonts w:hint="eastAsia"/>
                    <w:sz w:val="18"/>
                    <w:szCs w:val="18"/>
                  </w:rPr>
                  <w:t xml:space="preserve">ISC-B-I-08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7CEA">
      <w:rPr>
        <w:rStyle w:val="CharChar1"/>
        <w:rFonts w:hint="default"/>
        <w:w w:val="90"/>
      </w:rPr>
      <w:t>Beijing International Standard united Certification Co.,Ltd.</w:t>
    </w:r>
  </w:p>
  <w:p w14:paraId="71316CD2" w14:textId="77777777" w:rsidR="00E934E2" w:rsidRDefault="00E934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3373A"/>
    <w:rsid w:val="000A0AE0"/>
    <w:rsid w:val="000E02AA"/>
    <w:rsid w:val="00160CB8"/>
    <w:rsid w:val="00171B35"/>
    <w:rsid w:val="00173111"/>
    <w:rsid w:val="001746DD"/>
    <w:rsid w:val="00195F4E"/>
    <w:rsid w:val="001A2D7F"/>
    <w:rsid w:val="002034F7"/>
    <w:rsid w:val="00207586"/>
    <w:rsid w:val="00231EEC"/>
    <w:rsid w:val="002469BB"/>
    <w:rsid w:val="00276220"/>
    <w:rsid w:val="002B1259"/>
    <w:rsid w:val="002B7D8A"/>
    <w:rsid w:val="002C6853"/>
    <w:rsid w:val="002F7F21"/>
    <w:rsid w:val="003009D2"/>
    <w:rsid w:val="00323086"/>
    <w:rsid w:val="00337922"/>
    <w:rsid w:val="00340867"/>
    <w:rsid w:val="00380837"/>
    <w:rsid w:val="00385DEC"/>
    <w:rsid w:val="00410914"/>
    <w:rsid w:val="00447A1D"/>
    <w:rsid w:val="00482482"/>
    <w:rsid w:val="004A3879"/>
    <w:rsid w:val="00505100"/>
    <w:rsid w:val="005053BA"/>
    <w:rsid w:val="00515D29"/>
    <w:rsid w:val="00536930"/>
    <w:rsid w:val="00550B37"/>
    <w:rsid w:val="00564E53"/>
    <w:rsid w:val="00644FE2"/>
    <w:rsid w:val="00647705"/>
    <w:rsid w:val="0066389F"/>
    <w:rsid w:val="0067002F"/>
    <w:rsid w:val="0067640C"/>
    <w:rsid w:val="00684747"/>
    <w:rsid w:val="006A24C0"/>
    <w:rsid w:val="006D2A32"/>
    <w:rsid w:val="006E678B"/>
    <w:rsid w:val="007161FC"/>
    <w:rsid w:val="00771141"/>
    <w:rsid w:val="007757F3"/>
    <w:rsid w:val="00793246"/>
    <w:rsid w:val="007A4C7C"/>
    <w:rsid w:val="007B4185"/>
    <w:rsid w:val="007C6481"/>
    <w:rsid w:val="007C7FF6"/>
    <w:rsid w:val="007E1F32"/>
    <w:rsid w:val="007E63CD"/>
    <w:rsid w:val="007E6AEB"/>
    <w:rsid w:val="007F11BB"/>
    <w:rsid w:val="007F2191"/>
    <w:rsid w:val="008038DD"/>
    <w:rsid w:val="00830000"/>
    <w:rsid w:val="008973EE"/>
    <w:rsid w:val="008A1880"/>
    <w:rsid w:val="008B0711"/>
    <w:rsid w:val="008C2232"/>
    <w:rsid w:val="008C5B7C"/>
    <w:rsid w:val="008F6209"/>
    <w:rsid w:val="009002F0"/>
    <w:rsid w:val="009032FA"/>
    <w:rsid w:val="00922834"/>
    <w:rsid w:val="00960D4A"/>
    <w:rsid w:val="00964913"/>
    <w:rsid w:val="00971600"/>
    <w:rsid w:val="009973B4"/>
    <w:rsid w:val="009F7EED"/>
    <w:rsid w:val="00A059FF"/>
    <w:rsid w:val="00A160D6"/>
    <w:rsid w:val="00A50568"/>
    <w:rsid w:val="00A551B2"/>
    <w:rsid w:val="00A67C5D"/>
    <w:rsid w:val="00A72CEF"/>
    <w:rsid w:val="00AA34DA"/>
    <w:rsid w:val="00AD4912"/>
    <w:rsid w:val="00AF0AAB"/>
    <w:rsid w:val="00B4675E"/>
    <w:rsid w:val="00B70D4D"/>
    <w:rsid w:val="00BA7D6C"/>
    <w:rsid w:val="00BB239D"/>
    <w:rsid w:val="00BC1010"/>
    <w:rsid w:val="00BF04F3"/>
    <w:rsid w:val="00BF597E"/>
    <w:rsid w:val="00C156D1"/>
    <w:rsid w:val="00C37C07"/>
    <w:rsid w:val="00C51A36"/>
    <w:rsid w:val="00C55228"/>
    <w:rsid w:val="00C64216"/>
    <w:rsid w:val="00C6455B"/>
    <w:rsid w:val="00C7016A"/>
    <w:rsid w:val="00C73738"/>
    <w:rsid w:val="00CE21F2"/>
    <w:rsid w:val="00CE315A"/>
    <w:rsid w:val="00D06F59"/>
    <w:rsid w:val="00D10F63"/>
    <w:rsid w:val="00D2487A"/>
    <w:rsid w:val="00D50A39"/>
    <w:rsid w:val="00D8340F"/>
    <w:rsid w:val="00D8388C"/>
    <w:rsid w:val="00DA4A00"/>
    <w:rsid w:val="00DE156F"/>
    <w:rsid w:val="00DE6E2D"/>
    <w:rsid w:val="00DF4D3C"/>
    <w:rsid w:val="00E00D70"/>
    <w:rsid w:val="00E33397"/>
    <w:rsid w:val="00E725E5"/>
    <w:rsid w:val="00E934E2"/>
    <w:rsid w:val="00EB0164"/>
    <w:rsid w:val="00EB1239"/>
    <w:rsid w:val="00EB6C9F"/>
    <w:rsid w:val="00ED0F62"/>
    <w:rsid w:val="00EE7CEA"/>
    <w:rsid w:val="00F64A84"/>
    <w:rsid w:val="00FC5109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4D6663"/>
  <w15:docId w15:val="{E396CAC7-75A2-427D-9656-85AB807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7622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76220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2762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7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27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7622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  <w:style w:type="character" w:styleId="aa">
    <w:name w:val="FollowedHyperlink"/>
    <w:rsid w:val="003009D2"/>
    <w:rPr>
      <w:color w:val="800080"/>
      <w:u w:val="single"/>
    </w:rPr>
  </w:style>
  <w:style w:type="character" w:styleId="ab">
    <w:name w:val="page number"/>
    <w:basedOn w:val="a1"/>
    <w:rsid w:val="00B4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44</cp:revision>
  <dcterms:created xsi:type="dcterms:W3CDTF">2015-06-17T12:51:00Z</dcterms:created>
  <dcterms:modified xsi:type="dcterms:W3CDTF">2020-10-17T01:21:00Z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