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淳安千岛湖金色假日旅行社有限公司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24"/>
          <w:szCs w:val="24"/>
          <w:shd w:val="clear" w:fill="FFFFFF"/>
        </w:rPr>
        <w:t>Chun'an Qiandao Lake Golden Holiday Travel Service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lang w:val="en-US" w:eastAsia="zh-CN"/>
        </w:rPr>
        <w:t>浙江省杭州市淳安县</w:t>
      </w:r>
      <w:r>
        <w:rPr>
          <w:rFonts w:hint="eastAsia"/>
          <w:b/>
          <w:color w:val="000000" w:themeColor="text1"/>
          <w:sz w:val="22"/>
          <w:szCs w:val="22"/>
        </w:rPr>
        <w:t>千岛湖镇千岛碧云天2-8号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311700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24"/>
          <w:szCs w:val="24"/>
          <w:shd w:val="clear" w:fill="FFFFFF"/>
        </w:rPr>
        <w:t>Qiandao Bi Yun Tian 2-8, Qiandao Lake Town, Chun'an County,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千岛湖镇千岛碧云天2-8号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311700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24"/>
          <w:szCs w:val="24"/>
          <w:shd w:val="clear" w:fill="FFFFFF"/>
        </w:rPr>
        <w:t>Qiandao Bi Yun Tian 2-8, Qiandao Lake Town, Chun'an County,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91330127782395288P</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13735841511</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吴俊</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王姝</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61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drawing>
          <wp:anchor distT="0" distB="0" distL="114300" distR="114300" simplePos="0" relativeHeight="251659264" behindDoc="1" locked="0" layoutInCell="1" allowOverlap="1">
            <wp:simplePos x="0" y="0"/>
            <wp:positionH relativeFrom="column">
              <wp:posOffset>-55245</wp:posOffset>
            </wp:positionH>
            <wp:positionV relativeFrom="paragraph">
              <wp:posOffset>147320</wp:posOffset>
            </wp:positionV>
            <wp:extent cx="1971675" cy="1981200"/>
            <wp:effectExtent l="0" t="0" r="9525" b="0"/>
            <wp:wrapNone/>
            <wp:docPr id="3" name="图片 3"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章"/>
                    <pic:cNvPicPr>
                      <a:picLocks noChangeAspect="1"/>
                    </pic:cNvPicPr>
                  </pic:nvPicPr>
                  <pic:blipFill>
                    <a:blip r:embed="rId10"/>
                    <a:stretch>
                      <a:fillRect/>
                    </a:stretch>
                  </pic:blipFill>
                  <pic:spPr>
                    <a:xfrm>
                      <a:off x="0" y="0"/>
                      <a:ext cx="1971675" cy="1981200"/>
                    </a:xfrm>
                    <a:prstGeom prst="rect">
                      <a:avLst/>
                    </a:prstGeom>
                  </pic:spPr>
                </pic:pic>
              </a:graphicData>
            </a:graphic>
          </wp:anchor>
        </w:drawing>
      </w: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default" w:eastAsia="宋体"/>
          <w:b/>
          <w:color w:val="000000" w:themeColor="text1"/>
          <w:sz w:val="22"/>
          <w:szCs w:val="22"/>
          <w:u w:val="single"/>
          <w:lang w:val="en-US" w:eastAsia="zh-CN"/>
        </w:rPr>
      </w:pPr>
      <w:bookmarkStart w:id="14" w:name="审核范围"/>
      <w:r>
        <w:rPr>
          <w:rFonts w:hint="eastAsia"/>
          <w:b/>
          <w:color w:val="000000" w:themeColor="text1"/>
          <w:sz w:val="22"/>
          <w:szCs w:val="22"/>
        </w:rPr>
        <w:t>国内旅游服务</w:t>
      </w:r>
      <w:bookmarkEnd w:id="14"/>
      <w:r>
        <w:rPr>
          <w:rFonts w:hint="eastAsia"/>
          <w:b/>
          <w:color w:val="000000" w:themeColor="text1"/>
          <w:sz w:val="22"/>
          <w:szCs w:val="22"/>
          <w:lang w:val="en-US" w:eastAsia="zh-CN"/>
        </w:rPr>
        <w:t xml:space="preserve">   </w:t>
      </w:r>
      <w:r>
        <w:rPr>
          <w:rFonts w:ascii="微软雅黑" w:hAnsi="微软雅黑" w:eastAsia="微软雅黑" w:cs="微软雅黑"/>
          <w:i w:val="0"/>
          <w:caps w:val="0"/>
          <w:spacing w:val="0"/>
          <w:sz w:val="24"/>
          <w:szCs w:val="24"/>
          <w:shd w:val="clear" w:fill="FFFFFF"/>
        </w:rPr>
        <w:t>Domestic tourism services</w:t>
      </w:r>
    </w:p>
    <w:p>
      <w:pPr>
        <w:pStyle w:val="2"/>
        <w:spacing w:line="360" w:lineRule="exact"/>
        <w:ind w:firstLine="0"/>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60288" behindDoc="1" locked="0" layoutInCell="1" allowOverlap="1">
            <wp:simplePos x="0" y="0"/>
            <wp:positionH relativeFrom="column">
              <wp:posOffset>3822700</wp:posOffset>
            </wp:positionH>
            <wp:positionV relativeFrom="paragraph">
              <wp:posOffset>200025</wp:posOffset>
            </wp:positionV>
            <wp:extent cx="733425" cy="530225"/>
            <wp:effectExtent l="0" t="0" r="9525" b="3175"/>
            <wp:wrapNone/>
            <wp:docPr id="4" name="图片 4"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林兵签名"/>
                    <pic:cNvPicPr>
                      <a:picLocks noChangeAspect="1"/>
                    </pic:cNvPicPr>
                  </pic:nvPicPr>
                  <pic:blipFill>
                    <a:blip r:embed="rId11"/>
                    <a:stretch>
                      <a:fillRect/>
                    </a:stretch>
                  </pic:blipFill>
                  <pic:spPr>
                    <a:xfrm>
                      <a:off x="0" y="0"/>
                      <a:ext cx="733425" cy="530225"/>
                    </a:xfrm>
                    <a:prstGeom prst="rect">
                      <a:avLst/>
                    </a:prstGeom>
                  </pic:spPr>
                </pic:pic>
              </a:graphicData>
            </a:graphic>
          </wp:anchor>
        </w:drawing>
      </w: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lang w:val="en-US" w:eastAsia="zh-CN"/>
        </w:rPr>
        <w:drawing>
          <wp:anchor distT="0" distB="0" distL="114300" distR="114300" simplePos="0" relativeHeight="251658240" behindDoc="1" locked="0" layoutInCell="1" allowOverlap="1">
            <wp:simplePos x="0" y="0"/>
            <wp:positionH relativeFrom="column">
              <wp:posOffset>1898650</wp:posOffset>
            </wp:positionH>
            <wp:positionV relativeFrom="paragraph">
              <wp:posOffset>135890</wp:posOffset>
            </wp:positionV>
            <wp:extent cx="828675" cy="359410"/>
            <wp:effectExtent l="0" t="0" r="9525" b="2540"/>
            <wp:wrapNone/>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12"/>
                    <a:stretch>
                      <a:fillRect/>
                    </a:stretch>
                  </pic:blipFill>
                  <pic:spPr>
                    <a:xfrm>
                      <a:off x="0" y="0"/>
                      <a:ext cx="828675" cy="359410"/>
                    </a:xfrm>
                    <a:prstGeom prst="rect">
                      <a:avLst/>
                    </a:prstGeom>
                  </pic:spPr>
                </pic:pic>
              </a:graphicData>
            </a:graphic>
          </wp:anchor>
        </w:drawing>
      </w: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2020- 9-28                               </w:t>
      </w:r>
      <w:r>
        <w:rPr>
          <w:rFonts w:hint="eastAsia"/>
          <w:b/>
          <w:color w:val="000000" w:themeColor="text1"/>
          <w:sz w:val="22"/>
          <w:szCs w:val="22"/>
        </w:rPr>
        <w:t>日期：</w:t>
      </w:r>
      <w:r>
        <w:rPr>
          <w:rFonts w:hint="eastAsia"/>
          <w:b/>
          <w:color w:val="000000" w:themeColor="text1"/>
          <w:sz w:val="22"/>
          <w:szCs w:val="22"/>
          <w:lang w:val="en-US" w:eastAsia="zh-CN"/>
        </w:rPr>
        <w:t>2020-9-28</w:t>
      </w:r>
      <w:bookmarkStart w:id="15" w:name="_GoBack"/>
      <w:bookmarkEnd w:id="15"/>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4B13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605</Words>
  <Characters>885</Characters>
  <Lines>5</Lines>
  <Paragraphs>1</Paragraphs>
  <TotalTime>134</TotalTime>
  <ScaleCrop>false</ScaleCrop>
  <LinksUpToDate>false</LinksUpToDate>
  <CharactersWithSpaces>995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2020-10-05T12:42:12Z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